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88E87" w14:textId="4F9C1A9E" w:rsidR="00E36146" w:rsidRDefault="00E36146" w:rsidP="00E36146">
      <w:pPr>
        <w:rPr>
          <w:b/>
        </w:rPr>
      </w:pPr>
      <w:r>
        <w:rPr>
          <w:b/>
        </w:rPr>
        <w:t>Best Practice 2: Sample Referral Pathway for SGBV cases (UNFPA, Bama, Nigeria) and for child protection case (guidance given in Mozambique)</w:t>
      </w:r>
    </w:p>
    <w:p w14:paraId="6B6080B3" w14:textId="77777777" w:rsidR="00E36146" w:rsidRDefault="00E36146" w:rsidP="00E36146">
      <w:pPr>
        <w:rPr>
          <w:b/>
        </w:rPr>
      </w:pPr>
    </w:p>
    <w:p w14:paraId="70363193" w14:textId="77777777" w:rsidR="00E36146" w:rsidRPr="00A07F06" w:rsidRDefault="00E36146" w:rsidP="00E36146">
      <w:pPr>
        <w:rPr>
          <w:b/>
        </w:rPr>
      </w:pPr>
      <w:bookmarkStart w:id="0" w:name="_GoBack"/>
      <w:r w:rsidRPr="00A41A79">
        <w:rPr>
          <w:b/>
          <w:noProof/>
        </w:rPr>
        <w:drawing>
          <wp:inline distT="0" distB="0" distL="0" distR="0" wp14:anchorId="471D8B2C" wp14:editId="5C932FEF">
            <wp:extent cx="6164567" cy="4797425"/>
            <wp:effectExtent l="0" t="0" r="825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250" cy="47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18CE4F" w14:textId="77777777" w:rsidR="00E36146" w:rsidRDefault="00E36146" w:rsidP="00E36146">
      <w:pPr>
        <w:rPr>
          <w:b/>
        </w:rPr>
      </w:pPr>
    </w:p>
    <w:p w14:paraId="54AF9AEB" w14:textId="77777777" w:rsidR="00E36146" w:rsidRDefault="00E36146" w:rsidP="00E36146">
      <w:pPr>
        <w:rPr>
          <w:b/>
        </w:rPr>
      </w:pPr>
    </w:p>
    <w:p w14:paraId="6FD70AA0" w14:textId="77777777" w:rsidR="00E36146" w:rsidRPr="00A07F06" w:rsidRDefault="00E36146" w:rsidP="00E36146">
      <w:r w:rsidRPr="00A41A79">
        <w:rPr>
          <w:noProof/>
        </w:rPr>
        <w:lastRenderedPageBreak/>
        <w:drawing>
          <wp:inline distT="0" distB="0" distL="0" distR="0" wp14:anchorId="2E66653D" wp14:editId="2946B1B3">
            <wp:extent cx="6565900" cy="5537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937D" w14:textId="77777777" w:rsidR="00E36146" w:rsidRDefault="00E36146" w:rsidP="00E36146">
      <w:pPr>
        <w:rPr>
          <w:b/>
        </w:rPr>
      </w:pPr>
    </w:p>
    <w:p w14:paraId="7B89E385" w14:textId="77777777" w:rsidR="00E36146" w:rsidRDefault="00E36146" w:rsidP="00E36146">
      <w:pPr>
        <w:rPr>
          <w:b/>
        </w:rPr>
      </w:pPr>
    </w:p>
    <w:p w14:paraId="73EA5F99" w14:textId="77777777" w:rsidR="00E36146" w:rsidRDefault="00E36146" w:rsidP="00E36146">
      <w:pPr>
        <w:rPr>
          <w:b/>
        </w:rPr>
      </w:pPr>
      <w:r w:rsidRPr="00A41A79">
        <w:rPr>
          <w:b/>
          <w:noProof/>
        </w:rPr>
        <w:lastRenderedPageBreak/>
        <w:drawing>
          <wp:inline distT="0" distB="0" distL="0" distR="0" wp14:anchorId="181BE005" wp14:editId="006DD7F1">
            <wp:extent cx="65151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5B36" w14:textId="77777777" w:rsidR="00E36146" w:rsidRPr="00A41A79" w:rsidRDefault="00E36146" w:rsidP="00E36146"/>
    <w:p w14:paraId="3551C603" w14:textId="77777777" w:rsidR="00E36146" w:rsidRPr="00A41A79" w:rsidRDefault="00E36146" w:rsidP="00E36146"/>
    <w:p w14:paraId="1D263F0E" w14:textId="77777777" w:rsidR="00E36146" w:rsidRPr="00A41A79" w:rsidRDefault="00E36146" w:rsidP="00E36146"/>
    <w:p w14:paraId="5F4DB285" w14:textId="77777777" w:rsidR="00E36146" w:rsidRDefault="00E36146" w:rsidP="00E36146"/>
    <w:p w14:paraId="42C683E0" w14:textId="77777777" w:rsidR="00E36146" w:rsidRDefault="00E36146" w:rsidP="00E36146">
      <w:pPr>
        <w:ind w:firstLine="720"/>
      </w:pPr>
      <w:r w:rsidRPr="00A41A79">
        <w:rPr>
          <w:noProof/>
        </w:rPr>
        <w:lastRenderedPageBreak/>
        <w:drawing>
          <wp:inline distT="0" distB="0" distL="0" distR="0" wp14:anchorId="1101EDE7" wp14:editId="121076FC">
            <wp:extent cx="6299200" cy="4051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0B94" w14:textId="77777777" w:rsidR="00E36146" w:rsidRDefault="00E36146" w:rsidP="00E36146"/>
    <w:p w14:paraId="19CF197D" w14:textId="77777777" w:rsidR="00E36146" w:rsidRPr="00A41A79" w:rsidRDefault="00E36146" w:rsidP="00E36146">
      <w:pPr>
        <w:tabs>
          <w:tab w:val="left" w:pos="1860"/>
        </w:tabs>
      </w:pPr>
      <w:r>
        <w:tab/>
      </w:r>
    </w:p>
    <w:p w14:paraId="644B0FBF" w14:textId="2EA7F332" w:rsidR="00E36146" w:rsidRDefault="00E36146" w:rsidP="00E36146">
      <w:pPr>
        <w:tabs>
          <w:tab w:val="left" w:pos="1860"/>
        </w:tabs>
        <w:rPr>
          <w:b/>
        </w:rPr>
      </w:pPr>
      <w:r w:rsidRPr="00A41A79">
        <w:rPr>
          <w:noProof/>
        </w:rPr>
        <w:lastRenderedPageBreak/>
        <w:drawing>
          <wp:inline distT="0" distB="0" distL="0" distR="0" wp14:anchorId="1CB16C24" wp14:editId="5D8E60F4">
            <wp:extent cx="6578600" cy="59981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1869" cy="60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67BA" w14:textId="538674AA" w:rsidR="00E36146" w:rsidRDefault="00E36146" w:rsidP="00E36146">
      <w:pPr>
        <w:tabs>
          <w:tab w:val="left" w:pos="1860"/>
        </w:tabs>
        <w:rPr>
          <w:b/>
        </w:rPr>
      </w:pPr>
      <w:r>
        <w:rPr>
          <w:b/>
        </w:rPr>
        <w:t>Sample referral pathway child protection cases</w:t>
      </w:r>
    </w:p>
    <w:p w14:paraId="2D35113B" w14:textId="2CE887A4" w:rsidR="00E36146" w:rsidRDefault="00E36146" w:rsidP="00E36146">
      <w:pPr>
        <w:tabs>
          <w:tab w:val="left" w:pos="1860"/>
        </w:tabs>
        <w:rPr>
          <w:b/>
        </w:rPr>
      </w:pPr>
      <w:r w:rsidRPr="00FE1650">
        <w:rPr>
          <w:b/>
          <w:noProof/>
        </w:rPr>
        <w:lastRenderedPageBreak/>
        <w:drawing>
          <wp:inline distT="0" distB="0" distL="0" distR="0" wp14:anchorId="6FA86E4D" wp14:editId="4BA68221">
            <wp:extent cx="5727700" cy="495666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C2EC" w14:textId="77777777" w:rsidR="00E36146" w:rsidRDefault="00E36146" w:rsidP="00E36146">
      <w:pPr>
        <w:tabs>
          <w:tab w:val="left" w:pos="1860"/>
        </w:tabs>
        <w:rPr>
          <w:b/>
        </w:rPr>
      </w:pPr>
    </w:p>
    <w:p w14:paraId="015CC44F" w14:textId="77777777" w:rsidR="00E36146" w:rsidRDefault="00E36146" w:rsidP="00E36146">
      <w:pPr>
        <w:tabs>
          <w:tab w:val="left" w:pos="1860"/>
        </w:tabs>
        <w:rPr>
          <w:b/>
        </w:rPr>
      </w:pPr>
    </w:p>
    <w:p w14:paraId="5EE3C5BE" w14:textId="77777777" w:rsidR="00E36146" w:rsidRDefault="00E36146" w:rsidP="00E36146">
      <w:pPr>
        <w:tabs>
          <w:tab w:val="left" w:pos="1860"/>
        </w:tabs>
        <w:rPr>
          <w:b/>
        </w:rPr>
      </w:pPr>
    </w:p>
    <w:p w14:paraId="6325E8F5" w14:textId="77777777" w:rsidR="00E36146" w:rsidRDefault="00E36146" w:rsidP="00E36146">
      <w:pPr>
        <w:tabs>
          <w:tab w:val="left" w:pos="1860"/>
        </w:tabs>
        <w:rPr>
          <w:b/>
        </w:rPr>
      </w:pPr>
    </w:p>
    <w:p w14:paraId="4066E9A1" w14:textId="77777777" w:rsidR="00E36146" w:rsidRDefault="00E36146" w:rsidP="00E36146">
      <w:pPr>
        <w:tabs>
          <w:tab w:val="left" w:pos="1860"/>
        </w:tabs>
        <w:rPr>
          <w:b/>
        </w:rPr>
      </w:pPr>
    </w:p>
    <w:p w14:paraId="05DC4139" w14:textId="77777777" w:rsidR="0077619E" w:rsidRDefault="00772DB8"/>
    <w:sectPr w:rsidR="0077619E" w:rsidSect="00CF50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146"/>
    <w:rsid w:val="001F3D34"/>
    <w:rsid w:val="00304277"/>
    <w:rsid w:val="00772DB8"/>
    <w:rsid w:val="007F7C1B"/>
    <w:rsid w:val="00BE10EC"/>
    <w:rsid w:val="00CA11F5"/>
    <w:rsid w:val="00CF5080"/>
    <w:rsid w:val="00DF3C3A"/>
    <w:rsid w:val="00E10CDB"/>
    <w:rsid w:val="00E3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B025"/>
  <w14:defaultImageDpi w14:val="32767"/>
  <w15:chartTrackingRefBased/>
  <w15:docId w15:val="{D2D66013-D3E9-ED46-948E-A886CC72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36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078A32CF333448E5D928A40009C5A" ma:contentTypeVersion="12" ma:contentTypeDescription="Create a new document." ma:contentTypeScope="" ma:versionID="299bdb2b57bf64bbbabf435a1f1c7cfc">
  <xsd:schema xmlns:xsd="http://www.w3.org/2001/XMLSchema" xmlns:xs="http://www.w3.org/2001/XMLSchema" xmlns:p="http://schemas.microsoft.com/office/2006/metadata/properties" xmlns:ns2="2e2dda1c-2f2f-441b-aeb0-0606e4d010b0" xmlns:ns3="43906c17-0ad0-40c2-ba25-c165e0e36ad0" targetNamespace="http://schemas.microsoft.com/office/2006/metadata/properties" ma:root="true" ma:fieldsID="3290f0d540e2a40c666a81605bf5e313" ns2:_="" ns3:_="">
    <xsd:import namespace="2e2dda1c-2f2f-441b-aeb0-0606e4d010b0"/>
    <xsd:import namespace="43906c17-0ad0-40c2-ba25-c165e0e36a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dda1c-2f2f-441b-aeb0-0606e4d010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06c17-0ad0-40c2-ba25-c165e0e36a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ED1180-C498-42BF-A874-052AC18DFC1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e2dda1c-2f2f-441b-aeb0-0606e4d010b0"/>
    <ds:schemaRef ds:uri="http://purl.org/dc/terms/"/>
    <ds:schemaRef ds:uri="43906c17-0ad0-40c2-ba25-c165e0e36ad0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EABF360-F1BE-46E9-BEFB-12D7B37F5F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0E7BF-46C9-46D6-9020-0B87F12AB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dda1c-2f2f-441b-aeb0-0606e4d010b0"/>
    <ds:schemaRef ds:uri="43906c17-0ad0-40c2-ba25-c165e0e36a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Bhalla</dc:creator>
  <cp:keywords/>
  <dc:description/>
  <cp:lastModifiedBy>Stephen Wainwright</cp:lastModifiedBy>
  <cp:revision>2</cp:revision>
  <dcterms:created xsi:type="dcterms:W3CDTF">2020-03-18T01:13:00Z</dcterms:created>
  <dcterms:modified xsi:type="dcterms:W3CDTF">2020-03-18T01:13:00Z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0x010100AEF078A32CF333448E5D928A40009C5A</vt:lpwstr>
  </property>
</Properties>
</file>