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8BEA9" w14:textId="77777777" w:rsidR="00B05BC8" w:rsidRDefault="00B05BC8" w:rsidP="004B6F26">
      <w:pPr>
        <w:rPr>
          <w:color w:val="D9222A"/>
          <w:sz w:val="32"/>
          <w:szCs w:val="32"/>
        </w:rPr>
      </w:pPr>
      <w:r w:rsidRPr="00B05BC8">
        <w:rPr>
          <w:b/>
          <w:sz w:val="32"/>
          <w:szCs w:val="32"/>
        </w:rPr>
        <w:t>TOOL 3.2.5</w:t>
      </w:r>
      <w:r>
        <w:rPr>
          <w:b/>
          <w:sz w:val="32"/>
          <w:szCs w:val="32"/>
        </w:rPr>
        <w:t xml:space="preserve"> </w:t>
      </w:r>
      <w:r w:rsidRPr="00B05BC8">
        <w:rPr>
          <w:color w:val="D9222A"/>
          <w:sz w:val="32"/>
          <w:szCs w:val="32"/>
        </w:rPr>
        <w:t xml:space="preserve">SAMPLE CASE MONITORING </w:t>
      </w:r>
    </w:p>
    <w:p w14:paraId="1AA17ED5" w14:textId="2557497D" w:rsidR="004B6F26" w:rsidRPr="00B05BC8" w:rsidRDefault="00B05BC8" w:rsidP="004B6F26">
      <w:pPr>
        <w:rPr>
          <w:color w:val="D9222A"/>
          <w:sz w:val="32"/>
          <w:szCs w:val="32"/>
        </w:rPr>
      </w:pPr>
      <w:r w:rsidRPr="00B05BC8">
        <w:rPr>
          <w:color w:val="D9222A"/>
          <w:sz w:val="32"/>
          <w:szCs w:val="32"/>
        </w:rPr>
        <w:t>AND FOLLOW-UP FORM</w:t>
      </w:r>
      <w:r w:rsidR="004B6F26" w:rsidRPr="00B05BC8">
        <w:rPr>
          <w:rStyle w:val="Appelnotedebasdep"/>
          <w:color w:val="D9222A"/>
          <w:sz w:val="32"/>
          <w:szCs w:val="32"/>
        </w:rPr>
        <w:footnoteReference w:id="1"/>
      </w:r>
    </w:p>
    <w:p w14:paraId="408B6FA5" w14:textId="77777777" w:rsidR="004B6F26" w:rsidRDefault="004B6F26" w:rsidP="004B6F26">
      <w:pPr>
        <w:rPr>
          <w:b/>
        </w:rPr>
      </w:pPr>
    </w:p>
    <w:tbl>
      <w:tblPr>
        <w:tblStyle w:val="Grilledutableau"/>
        <w:tblW w:w="8492" w:type="dxa"/>
        <w:tblBorders>
          <w:top w:val="single" w:sz="4" w:space="0" w:color="7C6A61"/>
          <w:left w:val="single" w:sz="4" w:space="0" w:color="7C6A61"/>
          <w:bottom w:val="single" w:sz="4" w:space="0" w:color="7C6A61"/>
          <w:right w:val="single" w:sz="4" w:space="0" w:color="7C6A61"/>
          <w:insideH w:val="single" w:sz="4" w:space="0" w:color="7C6A61"/>
          <w:insideV w:val="single" w:sz="4" w:space="0" w:color="7C6A61"/>
        </w:tblBorders>
        <w:shd w:val="clear" w:color="auto" w:fill="E1DBD3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72"/>
        <w:gridCol w:w="1624"/>
        <w:gridCol w:w="336"/>
        <w:gridCol w:w="1873"/>
        <w:gridCol w:w="1288"/>
        <w:gridCol w:w="1399"/>
      </w:tblGrid>
      <w:tr w:rsidR="004B6F26" w14:paraId="62D04D4C" w14:textId="77777777" w:rsidTr="00B71866">
        <w:trPr>
          <w:trHeight w:val="841"/>
        </w:trPr>
        <w:tc>
          <w:tcPr>
            <w:tcW w:w="1972" w:type="dxa"/>
            <w:shd w:val="clear" w:color="auto" w:fill="E1DBD3"/>
          </w:tcPr>
          <w:p w14:paraId="4046E49C" w14:textId="77777777" w:rsidR="004B6F26" w:rsidRDefault="004B6F26" w:rsidP="00141C46">
            <w:pPr>
              <w:rPr>
                <w:b/>
              </w:rPr>
            </w:pPr>
            <w:r>
              <w:rPr>
                <w:b/>
              </w:rPr>
              <w:t>Refe</w:t>
            </w:r>
            <w:bookmarkStart w:id="0" w:name="_GoBack"/>
            <w:bookmarkEnd w:id="0"/>
            <w:r>
              <w:rPr>
                <w:b/>
              </w:rPr>
              <w:t>rence Code:</w:t>
            </w:r>
          </w:p>
          <w:p w14:paraId="7ABCFC13" w14:textId="77777777" w:rsidR="004B6F26" w:rsidRDefault="004B6F26" w:rsidP="00141C46">
            <w:pPr>
              <w:rPr>
                <w:b/>
              </w:rPr>
            </w:pPr>
          </w:p>
        </w:tc>
        <w:tc>
          <w:tcPr>
            <w:tcW w:w="1960" w:type="dxa"/>
            <w:gridSpan w:val="2"/>
            <w:shd w:val="clear" w:color="auto" w:fill="E1DBD3"/>
          </w:tcPr>
          <w:p w14:paraId="3F1F6914" w14:textId="77777777" w:rsidR="004B6F26" w:rsidRDefault="004B6F26" w:rsidP="00141C46">
            <w:pPr>
              <w:rPr>
                <w:b/>
              </w:rPr>
            </w:pPr>
            <w:r>
              <w:rPr>
                <w:b/>
              </w:rPr>
              <w:t>Caseworker Code:</w:t>
            </w:r>
          </w:p>
        </w:tc>
        <w:tc>
          <w:tcPr>
            <w:tcW w:w="4560" w:type="dxa"/>
            <w:gridSpan w:val="3"/>
            <w:shd w:val="clear" w:color="auto" w:fill="E1DBD3"/>
          </w:tcPr>
          <w:p w14:paraId="330EE7A1" w14:textId="77777777" w:rsidR="004B6F26" w:rsidRDefault="004B6F26" w:rsidP="00141C46">
            <w:pPr>
              <w:rPr>
                <w:b/>
              </w:rPr>
            </w:pPr>
            <w:r>
              <w:rPr>
                <w:b/>
              </w:rPr>
              <w:t>Date of Follow-Up:</w:t>
            </w:r>
          </w:p>
          <w:p w14:paraId="5DD8CA47" w14:textId="77777777" w:rsidR="004B6F26" w:rsidRDefault="004B6F26" w:rsidP="00141C46">
            <w:pPr>
              <w:rPr>
                <w:b/>
              </w:rPr>
            </w:pPr>
            <w:r>
              <w:rPr>
                <w:b/>
              </w:rPr>
              <w:t>(DD/MM/YY):</w:t>
            </w:r>
          </w:p>
          <w:p w14:paraId="60D4E7DF" w14:textId="77777777" w:rsidR="004B6F26" w:rsidRDefault="004B6F26" w:rsidP="00141C46">
            <w:pPr>
              <w:rPr>
                <w:b/>
              </w:rPr>
            </w:pPr>
          </w:p>
        </w:tc>
      </w:tr>
      <w:tr w:rsidR="00B71866" w14:paraId="5E5CA011" w14:textId="77777777" w:rsidTr="00B71866">
        <w:trPr>
          <w:trHeight w:val="285"/>
        </w:trPr>
        <w:tc>
          <w:tcPr>
            <w:tcW w:w="8492" w:type="dxa"/>
            <w:gridSpan w:val="6"/>
            <w:shd w:val="clear" w:color="auto" w:fill="D9222A"/>
          </w:tcPr>
          <w:p w14:paraId="6C323D0A" w14:textId="6128B86F" w:rsidR="004B6F26" w:rsidRPr="00B71866" w:rsidRDefault="00B71866" w:rsidP="00141C46">
            <w:pPr>
              <w:rPr>
                <w:b/>
                <w:color w:val="FFFFFF" w:themeColor="background1"/>
              </w:rPr>
            </w:pPr>
            <w:r w:rsidRPr="00B71866">
              <w:rPr>
                <w:b/>
                <w:color w:val="FFFFFF" w:themeColor="background1"/>
              </w:rPr>
              <w:t>PLANNING THE FOLLOW-UP</w:t>
            </w:r>
          </w:p>
        </w:tc>
      </w:tr>
      <w:tr w:rsidR="004B6F26" w14:paraId="06BE71A5" w14:textId="77777777" w:rsidTr="00B71866">
        <w:trPr>
          <w:trHeight w:val="285"/>
        </w:trPr>
        <w:tc>
          <w:tcPr>
            <w:tcW w:w="1972" w:type="dxa"/>
            <w:shd w:val="clear" w:color="auto" w:fill="E1DBD3"/>
          </w:tcPr>
          <w:p w14:paraId="22759AB2" w14:textId="77777777" w:rsidR="004B6F26" w:rsidRDefault="004B6F26" w:rsidP="00141C46">
            <w:pPr>
              <w:rPr>
                <w:b/>
              </w:rPr>
            </w:pPr>
            <w:r>
              <w:rPr>
                <w:b/>
              </w:rPr>
              <w:t>Type of Follow-Up</w:t>
            </w:r>
          </w:p>
        </w:tc>
        <w:tc>
          <w:tcPr>
            <w:tcW w:w="1960" w:type="dxa"/>
            <w:gridSpan w:val="2"/>
            <w:shd w:val="clear" w:color="auto" w:fill="E1DBD3"/>
          </w:tcPr>
          <w:p w14:paraId="14BC756F" w14:textId="77777777" w:rsidR="004B6F26" w:rsidRPr="00BB6982" w:rsidRDefault="004B6F26" w:rsidP="00141C46">
            <w:r>
              <w:t>Scheduled</w:t>
            </w:r>
          </w:p>
        </w:tc>
        <w:tc>
          <w:tcPr>
            <w:tcW w:w="4560" w:type="dxa"/>
            <w:gridSpan w:val="3"/>
            <w:shd w:val="clear" w:color="auto" w:fill="E1DBD3"/>
          </w:tcPr>
          <w:p w14:paraId="1CF1E3D7" w14:textId="77777777" w:rsidR="004B6F26" w:rsidRPr="00BB6982" w:rsidRDefault="004B6F26" w:rsidP="00141C46">
            <w:r>
              <w:t>Unplanned</w:t>
            </w:r>
          </w:p>
        </w:tc>
      </w:tr>
      <w:tr w:rsidR="00B05BC8" w14:paraId="3EC9042C" w14:textId="77777777" w:rsidTr="00B71866">
        <w:trPr>
          <w:trHeight w:val="841"/>
        </w:trPr>
        <w:tc>
          <w:tcPr>
            <w:tcW w:w="1972" w:type="dxa"/>
            <w:shd w:val="clear" w:color="auto" w:fill="E1DBD3"/>
          </w:tcPr>
          <w:p w14:paraId="531A85CE" w14:textId="77777777" w:rsidR="004B6F26" w:rsidRDefault="004B6F26" w:rsidP="00141C46">
            <w:pPr>
              <w:rPr>
                <w:b/>
              </w:rPr>
            </w:pPr>
            <w:r>
              <w:rPr>
                <w:b/>
              </w:rPr>
              <w:t>Location of Follow-Up</w:t>
            </w:r>
          </w:p>
        </w:tc>
        <w:tc>
          <w:tcPr>
            <w:tcW w:w="1960" w:type="dxa"/>
            <w:gridSpan w:val="2"/>
            <w:shd w:val="clear" w:color="auto" w:fill="E1DBD3"/>
          </w:tcPr>
          <w:p w14:paraId="3B8C18E3" w14:textId="77777777" w:rsidR="004B6F26" w:rsidRPr="00C05865" w:rsidRDefault="004B6F26" w:rsidP="00141C46">
            <w:r>
              <w:t>Individual’s home</w:t>
            </w:r>
          </w:p>
        </w:tc>
        <w:tc>
          <w:tcPr>
            <w:tcW w:w="1873" w:type="dxa"/>
            <w:shd w:val="clear" w:color="auto" w:fill="E1DBD3"/>
          </w:tcPr>
          <w:p w14:paraId="08A38945" w14:textId="77777777" w:rsidR="004B6F26" w:rsidRPr="00C05865" w:rsidRDefault="004B6F26" w:rsidP="00141C46">
            <w:r>
              <w:t>Office</w:t>
            </w:r>
          </w:p>
        </w:tc>
        <w:tc>
          <w:tcPr>
            <w:tcW w:w="2687" w:type="dxa"/>
            <w:gridSpan w:val="2"/>
            <w:shd w:val="clear" w:color="auto" w:fill="E1DBD3"/>
          </w:tcPr>
          <w:p w14:paraId="04D5D684" w14:textId="77777777" w:rsidR="004B6F26" w:rsidRDefault="004B6F26" w:rsidP="00141C46">
            <w:r>
              <w:t>Other:</w:t>
            </w:r>
          </w:p>
          <w:p w14:paraId="1A932D25" w14:textId="77777777" w:rsidR="004B6F26" w:rsidRDefault="004B6F26" w:rsidP="00141C46"/>
          <w:p w14:paraId="1B3797D8" w14:textId="77777777" w:rsidR="004B6F26" w:rsidRPr="00C05865" w:rsidRDefault="004B6F26" w:rsidP="00141C46"/>
        </w:tc>
      </w:tr>
      <w:tr w:rsidR="00B05BC8" w14:paraId="0AD17BC3" w14:textId="77777777" w:rsidTr="00B71866">
        <w:trPr>
          <w:trHeight w:val="555"/>
        </w:trPr>
        <w:tc>
          <w:tcPr>
            <w:tcW w:w="1972" w:type="dxa"/>
            <w:shd w:val="clear" w:color="auto" w:fill="E1DBD3"/>
          </w:tcPr>
          <w:p w14:paraId="40B1E97F" w14:textId="77777777" w:rsidR="004B6F26" w:rsidRDefault="004B6F26" w:rsidP="00141C46">
            <w:pPr>
              <w:rPr>
                <w:b/>
              </w:rPr>
            </w:pPr>
            <w:r>
              <w:rPr>
                <w:b/>
              </w:rPr>
              <w:t>Purpose/Aim of Follow-Up</w:t>
            </w:r>
          </w:p>
        </w:tc>
        <w:tc>
          <w:tcPr>
            <w:tcW w:w="1960" w:type="dxa"/>
            <w:gridSpan w:val="2"/>
            <w:shd w:val="clear" w:color="auto" w:fill="E1DBD3"/>
          </w:tcPr>
          <w:p w14:paraId="04577AFE" w14:textId="77777777" w:rsidR="004B6F26" w:rsidRPr="00C05865" w:rsidRDefault="004B6F26" w:rsidP="00141C46">
            <w:r>
              <w:t xml:space="preserve">Assessment </w:t>
            </w:r>
          </w:p>
        </w:tc>
        <w:tc>
          <w:tcPr>
            <w:tcW w:w="1873" w:type="dxa"/>
            <w:shd w:val="clear" w:color="auto" w:fill="E1DBD3"/>
          </w:tcPr>
          <w:p w14:paraId="2B160B30" w14:textId="77777777" w:rsidR="004B6F26" w:rsidRPr="00C05865" w:rsidRDefault="004B6F26" w:rsidP="00141C46">
            <w:r>
              <w:t>Monitoring</w:t>
            </w:r>
          </w:p>
        </w:tc>
        <w:tc>
          <w:tcPr>
            <w:tcW w:w="1288" w:type="dxa"/>
            <w:shd w:val="clear" w:color="auto" w:fill="E1DBD3"/>
          </w:tcPr>
          <w:p w14:paraId="07B7EAA9" w14:textId="77777777" w:rsidR="004B6F26" w:rsidRPr="00C05865" w:rsidRDefault="004B6F26" w:rsidP="00141C46">
            <w:r>
              <w:t>Support</w:t>
            </w:r>
          </w:p>
        </w:tc>
        <w:tc>
          <w:tcPr>
            <w:tcW w:w="1399" w:type="dxa"/>
            <w:shd w:val="clear" w:color="auto" w:fill="E1DBD3"/>
          </w:tcPr>
          <w:p w14:paraId="35B20E0B" w14:textId="77777777" w:rsidR="004B6F26" w:rsidRPr="00C05865" w:rsidRDefault="004B6F26" w:rsidP="00141C46">
            <w:r>
              <w:t>Other:</w:t>
            </w:r>
          </w:p>
        </w:tc>
      </w:tr>
      <w:tr w:rsidR="00B71866" w:rsidRPr="00B71866" w14:paraId="20F43DF3" w14:textId="77777777" w:rsidTr="00B71866">
        <w:trPr>
          <w:trHeight w:val="285"/>
        </w:trPr>
        <w:tc>
          <w:tcPr>
            <w:tcW w:w="8492" w:type="dxa"/>
            <w:gridSpan w:val="6"/>
            <w:shd w:val="clear" w:color="auto" w:fill="D9222A"/>
          </w:tcPr>
          <w:p w14:paraId="2185B16C" w14:textId="027150FB" w:rsidR="004B6F26" w:rsidRPr="00B71866" w:rsidRDefault="00B71866" w:rsidP="00141C46">
            <w:pPr>
              <w:rPr>
                <w:b/>
                <w:color w:val="FFFFFF" w:themeColor="background1"/>
              </w:rPr>
            </w:pPr>
            <w:r w:rsidRPr="00B71866">
              <w:rPr>
                <w:b/>
                <w:color w:val="FFFFFF" w:themeColor="background1"/>
              </w:rPr>
              <w:t>DETAILS OF THE FOLLOW-UP</w:t>
            </w:r>
          </w:p>
        </w:tc>
      </w:tr>
      <w:tr w:rsidR="004B6F26" w14:paraId="1401548C" w14:textId="77777777" w:rsidTr="00B71866">
        <w:trPr>
          <w:trHeight w:val="841"/>
        </w:trPr>
        <w:tc>
          <w:tcPr>
            <w:tcW w:w="8492" w:type="dxa"/>
            <w:gridSpan w:val="6"/>
            <w:shd w:val="clear" w:color="auto" w:fill="E1DBD3"/>
          </w:tcPr>
          <w:p w14:paraId="54F95237" w14:textId="77777777" w:rsidR="004B6F26" w:rsidRDefault="004B6F26" w:rsidP="00141C46">
            <w:r>
              <w:t>Names and agencies of all agency attendees and other non-family participants:</w:t>
            </w:r>
          </w:p>
          <w:p w14:paraId="7BD3F7FF" w14:textId="77777777" w:rsidR="004B6F26" w:rsidRDefault="004B6F26" w:rsidP="00141C46"/>
          <w:p w14:paraId="0DDDE0AF" w14:textId="77777777" w:rsidR="004B6F26" w:rsidRPr="00C05865" w:rsidRDefault="004B6F26" w:rsidP="00141C46"/>
        </w:tc>
      </w:tr>
      <w:tr w:rsidR="004B6F26" w14:paraId="72589235" w14:textId="77777777" w:rsidTr="00B71866">
        <w:trPr>
          <w:trHeight w:val="857"/>
        </w:trPr>
        <w:tc>
          <w:tcPr>
            <w:tcW w:w="8492" w:type="dxa"/>
            <w:gridSpan w:val="6"/>
            <w:shd w:val="clear" w:color="auto" w:fill="E1DBD3"/>
          </w:tcPr>
          <w:p w14:paraId="12153077" w14:textId="77777777" w:rsidR="004B6F26" w:rsidRDefault="004B6F26" w:rsidP="00141C46">
            <w:r>
              <w:t>Names of all family participants (including children):</w:t>
            </w:r>
          </w:p>
          <w:p w14:paraId="51F10225" w14:textId="77777777" w:rsidR="004B6F26" w:rsidRDefault="004B6F26" w:rsidP="00141C46"/>
          <w:p w14:paraId="25EC3922" w14:textId="77777777" w:rsidR="004B6F26" w:rsidRPr="00C05865" w:rsidRDefault="004B6F26" w:rsidP="00141C46"/>
        </w:tc>
      </w:tr>
      <w:tr w:rsidR="004B6F26" w14:paraId="593AC92A" w14:textId="77777777" w:rsidTr="00B71866">
        <w:trPr>
          <w:trHeight w:val="841"/>
        </w:trPr>
        <w:tc>
          <w:tcPr>
            <w:tcW w:w="8492" w:type="dxa"/>
            <w:gridSpan w:val="6"/>
            <w:shd w:val="clear" w:color="auto" w:fill="E1DBD3"/>
          </w:tcPr>
          <w:p w14:paraId="4AEDF8AF" w14:textId="77777777" w:rsidR="004B6F26" w:rsidRDefault="004B6F26" w:rsidP="00141C46">
            <w:r>
              <w:t>Key discussion points:</w:t>
            </w:r>
          </w:p>
          <w:p w14:paraId="266A2E1D" w14:textId="77777777" w:rsidR="004B6F26" w:rsidRDefault="004B6F26" w:rsidP="00141C46"/>
          <w:p w14:paraId="5277CE86" w14:textId="77777777" w:rsidR="004B6F26" w:rsidRPr="00C05865" w:rsidRDefault="004B6F26" w:rsidP="00141C46"/>
        </w:tc>
      </w:tr>
      <w:tr w:rsidR="004B6F26" w14:paraId="04746B29" w14:textId="77777777" w:rsidTr="00B71866">
        <w:trPr>
          <w:trHeight w:val="1126"/>
        </w:trPr>
        <w:tc>
          <w:tcPr>
            <w:tcW w:w="8492" w:type="dxa"/>
            <w:gridSpan w:val="6"/>
            <w:shd w:val="clear" w:color="auto" w:fill="E1DBD3"/>
          </w:tcPr>
          <w:p w14:paraId="3F442BF8" w14:textId="77777777" w:rsidR="004B6F26" w:rsidRDefault="004B6F26" w:rsidP="00141C46">
            <w:r>
              <w:t>Outcome of the meeting (including additional points noted/progress made/actions planned – to be updated in case file):</w:t>
            </w:r>
          </w:p>
          <w:p w14:paraId="3557AF86" w14:textId="77777777" w:rsidR="004B6F26" w:rsidRDefault="004B6F26" w:rsidP="00141C46"/>
          <w:p w14:paraId="7FF566C4" w14:textId="77777777" w:rsidR="004B6F26" w:rsidRPr="00C05865" w:rsidRDefault="004B6F26" w:rsidP="00141C46"/>
        </w:tc>
      </w:tr>
      <w:tr w:rsidR="004B6F26" w14:paraId="78D9973B" w14:textId="77777777" w:rsidTr="00B71866">
        <w:trPr>
          <w:trHeight w:val="857"/>
        </w:trPr>
        <w:tc>
          <w:tcPr>
            <w:tcW w:w="8492" w:type="dxa"/>
            <w:gridSpan w:val="6"/>
            <w:shd w:val="clear" w:color="auto" w:fill="E1DBD3"/>
          </w:tcPr>
          <w:p w14:paraId="013FC469" w14:textId="77777777" w:rsidR="004B6F26" w:rsidRDefault="004B6F26" w:rsidP="00141C46">
            <w:r>
              <w:t>Dynamics of the meeting:</w:t>
            </w:r>
          </w:p>
          <w:p w14:paraId="065EB2AF" w14:textId="77777777" w:rsidR="004B6F26" w:rsidRDefault="004B6F26" w:rsidP="00141C46"/>
          <w:p w14:paraId="79F9A270" w14:textId="77777777" w:rsidR="004B6F26" w:rsidRPr="00C05865" w:rsidRDefault="004B6F26" w:rsidP="00141C46"/>
        </w:tc>
      </w:tr>
      <w:tr w:rsidR="004B6F26" w14:paraId="493D6A74" w14:textId="77777777" w:rsidTr="00B71866">
        <w:trPr>
          <w:trHeight w:val="1126"/>
        </w:trPr>
        <w:tc>
          <w:tcPr>
            <w:tcW w:w="8492" w:type="dxa"/>
            <w:gridSpan w:val="6"/>
            <w:shd w:val="clear" w:color="auto" w:fill="E1DBD3"/>
          </w:tcPr>
          <w:p w14:paraId="4E8BACA4" w14:textId="77777777" w:rsidR="004B6F26" w:rsidRDefault="004B6F26" w:rsidP="00141C46">
            <w:r>
              <w:lastRenderedPageBreak/>
              <w:t>Did you have a chance to speak to the concerned individual on their own? If yes, what was the outcome of the discussion?</w:t>
            </w:r>
          </w:p>
          <w:p w14:paraId="5F6AF34E" w14:textId="77777777" w:rsidR="004B6F26" w:rsidRDefault="004B6F26" w:rsidP="00141C46"/>
          <w:p w14:paraId="2504EE79" w14:textId="77777777" w:rsidR="004B6F26" w:rsidRPr="00C05865" w:rsidRDefault="004B6F26" w:rsidP="00141C46"/>
        </w:tc>
      </w:tr>
      <w:tr w:rsidR="004B6F26" w14:paraId="5D3520B6" w14:textId="77777777" w:rsidTr="00B71866">
        <w:trPr>
          <w:trHeight w:val="285"/>
        </w:trPr>
        <w:tc>
          <w:tcPr>
            <w:tcW w:w="3596" w:type="dxa"/>
            <w:gridSpan w:val="2"/>
            <w:shd w:val="clear" w:color="auto" w:fill="E1DBD3"/>
          </w:tcPr>
          <w:p w14:paraId="5429BD74" w14:textId="77777777" w:rsidR="004B6F26" w:rsidRPr="00C05865" w:rsidRDefault="004B6F26" w:rsidP="00141C46">
            <w:pPr>
              <w:rPr>
                <w:b/>
              </w:rPr>
            </w:pPr>
            <w:r w:rsidRPr="00C05865">
              <w:rPr>
                <w:b/>
              </w:rPr>
              <w:t>Next Follow-up</w:t>
            </w:r>
          </w:p>
        </w:tc>
        <w:tc>
          <w:tcPr>
            <w:tcW w:w="4896" w:type="dxa"/>
            <w:gridSpan w:val="4"/>
            <w:shd w:val="clear" w:color="auto" w:fill="E1DBD3"/>
          </w:tcPr>
          <w:p w14:paraId="6055F8C2" w14:textId="77777777" w:rsidR="004B6F26" w:rsidRPr="00C05865" w:rsidRDefault="004B6F26" w:rsidP="00141C46">
            <w:r>
              <w:t>Date (DD/MM/YY):</w:t>
            </w:r>
          </w:p>
        </w:tc>
      </w:tr>
      <w:tr w:rsidR="004B6F26" w14:paraId="281844AE" w14:textId="77777777" w:rsidTr="00B71866">
        <w:trPr>
          <w:trHeight w:val="841"/>
        </w:trPr>
        <w:tc>
          <w:tcPr>
            <w:tcW w:w="8492" w:type="dxa"/>
            <w:gridSpan w:val="6"/>
            <w:shd w:val="clear" w:color="auto" w:fill="E1DBD3"/>
          </w:tcPr>
          <w:p w14:paraId="5A34D815" w14:textId="77777777" w:rsidR="004B6F26" w:rsidRDefault="004B6F26" w:rsidP="00141C46">
            <w:r>
              <w:t>Type, location, purpose/aim</w:t>
            </w:r>
          </w:p>
          <w:p w14:paraId="38528209" w14:textId="77777777" w:rsidR="004B6F26" w:rsidRDefault="004B6F26" w:rsidP="00141C46"/>
          <w:p w14:paraId="50535608" w14:textId="77777777" w:rsidR="004B6F26" w:rsidRPr="00C05865" w:rsidRDefault="004B6F26" w:rsidP="00141C46"/>
        </w:tc>
      </w:tr>
    </w:tbl>
    <w:p w14:paraId="5103059D" w14:textId="77777777" w:rsidR="0077619E" w:rsidRDefault="00585FD1"/>
    <w:sectPr w:rsidR="0077619E" w:rsidSect="004B2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985" w:right="1134" w:bottom="1701" w:left="2552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3C01A" w14:textId="77777777" w:rsidR="00585FD1" w:rsidRDefault="00585FD1" w:rsidP="004B6F26">
      <w:r>
        <w:separator/>
      </w:r>
    </w:p>
  </w:endnote>
  <w:endnote w:type="continuationSeparator" w:id="0">
    <w:p w14:paraId="1B41042D" w14:textId="77777777" w:rsidR="00585FD1" w:rsidRDefault="00585FD1" w:rsidP="004B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DAF4D08" w14:textId="77777777" w:rsidR="004B25DC" w:rsidRDefault="004B25DC" w:rsidP="002A023B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FE7E0FE" w14:textId="77777777" w:rsidR="004B25DC" w:rsidRDefault="004B25DC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F0A6E05" w14:textId="77777777" w:rsidR="004B25DC" w:rsidRPr="004B25DC" w:rsidRDefault="004B25DC" w:rsidP="004B25DC">
    <w:pPr>
      <w:pStyle w:val="Pieddepage"/>
      <w:framePr w:w="142" w:wrap="none" w:vAnchor="text" w:hAnchor="margin" w:xAlign="center" w:y="2"/>
      <w:rPr>
        <w:rStyle w:val="Numrodepage"/>
        <w:b/>
        <w:color w:val="D9222A"/>
        <w:sz w:val="22"/>
        <w:szCs w:val="22"/>
      </w:rPr>
    </w:pPr>
    <w:r w:rsidRPr="004B25DC">
      <w:rPr>
        <w:rStyle w:val="Numrodepage"/>
        <w:b/>
        <w:color w:val="D9222A"/>
        <w:sz w:val="22"/>
        <w:szCs w:val="22"/>
      </w:rPr>
      <w:fldChar w:fldCharType="begin"/>
    </w:r>
    <w:r w:rsidRPr="004B25DC">
      <w:rPr>
        <w:rStyle w:val="Numrodepage"/>
        <w:b/>
        <w:color w:val="D9222A"/>
        <w:sz w:val="22"/>
        <w:szCs w:val="22"/>
      </w:rPr>
      <w:instrText xml:space="preserve">PAGE  </w:instrText>
    </w:r>
    <w:r w:rsidRPr="004B25DC">
      <w:rPr>
        <w:rStyle w:val="Numrodepage"/>
        <w:b/>
        <w:color w:val="D9222A"/>
        <w:sz w:val="22"/>
        <w:szCs w:val="22"/>
      </w:rPr>
      <w:fldChar w:fldCharType="separate"/>
    </w:r>
    <w:r>
      <w:rPr>
        <w:rStyle w:val="Numrodepage"/>
        <w:b/>
        <w:noProof/>
        <w:color w:val="D9222A"/>
        <w:sz w:val="22"/>
        <w:szCs w:val="22"/>
      </w:rPr>
      <w:t>1</w:t>
    </w:r>
    <w:r w:rsidRPr="004B25DC">
      <w:rPr>
        <w:rStyle w:val="Numrodepage"/>
        <w:b/>
        <w:color w:val="D9222A"/>
        <w:sz w:val="22"/>
        <w:szCs w:val="22"/>
      </w:rPr>
      <w:fldChar w:fldCharType="end"/>
    </w:r>
  </w:p>
  <w:p w14:paraId="078A4875" w14:textId="77777777" w:rsidR="004B25DC" w:rsidRDefault="004B25D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435F1" w14:textId="77777777" w:rsidR="00585FD1" w:rsidRDefault="00585FD1" w:rsidP="004B6F26">
      <w:r>
        <w:separator/>
      </w:r>
    </w:p>
  </w:footnote>
  <w:footnote w:type="continuationSeparator" w:id="0">
    <w:p w14:paraId="7DA74823" w14:textId="77777777" w:rsidR="00585FD1" w:rsidRDefault="00585FD1" w:rsidP="004B6F26">
      <w:r>
        <w:continuationSeparator/>
      </w:r>
    </w:p>
  </w:footnote>
  <w:footnote w:id="1">
    <w:p w14:paraId="7C3DAE73" w14:textId="77777777" w:rsidR="004B6F26" w:rsidRPr="00F0420A" w:rsidRDefault="004B6F26" w:rsidP="004B6F26">
      <w:pPr>
        <w:pStyle w:val="Notedebasdepage"/>
        <w:rPr>
          <w:rFonts w:asciiTheme="minorHAnsi" w:hAnsiTheme="minorHAnsi" w:cstheme="minorHAnsi"/>
          <w:lang w:val="en-US"/>
        </w:rPr>
      </w:pPr>
      <w:r w:rsidRPr="00F0420A">
        <w:rPr>
          <w:rStyle w:val="Appelnotedebasdep"/>
          <w:rFonts w:asciiTheme="minorHAnsi" w:hAnsiTheme="minorHAnsi" w:cstheme="minorHAnsi"/>
        </w:rPr>
        <w:footnoteRef/>
      </w:r>
      <w:r w:rsidRPr="00F0420A">
        <w:rPr>
          <w:rFonts w:asciiTheme="minorHAnsi" w:hAnsiTheme="minorHAnsi" w:cstheme="minorHAnsi"/>
        </w:rPr>
        <w:t xml:space="preserve"> </w:t>
      </w:r>
      <w:r w:rsidRPr="00F0420A">
        <w:rPr>
          <w:rFonts w:asciiTheme="minorHAnsi" w:hAnsiTheme="minorHAnsi" w:cstheme="minorHAnsi"/>
          <w:lang w:val="en-US"/>
        </w:rPr>
        <w:t>Adapted from Annex 8 in Child Protection Working Group Interagency Guidelines, p.103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E4C5090" w14:textId="0320BD1D" w:rsidR="002604D2" w:rsidRDefault="002604D2">
    <w:pPr>
      <w:pStyle w:val="En-tte"/>
    </w:pPr>
    <w:r>
      <w:rPr>
        <w:noProof/>
        <w:lang w:val="fr-FR" w:eastAsia="fr-FR"/>
      </w:rPr>
      <w:pict w14:anchorId="1A03C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3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/Volumes/Serveur/IFRC/PSK2019005–Protection Gender and Inclusion in Emergencies Toolkit/Links/Gabarit Word/Gabarit Word_Tool_vertical.pd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08A2A7" w14:textId="68E68475" w:rsidR="002604D2" w:rsidRDefault="002604D2">
    <w:pPr>
      <w:pStyle w:val="En-tte"/>
    </w:pPr>
    <w:r>
      <w:rPr>
        <w:noProof/>
        <w:lang w:val="fr-FR" w:eastAsia="fr-FR"/>
      </w:rPr>
      <w:pict w14:anchorId="6E746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2.55pt;margin-top:-108.05pt;width:604.55pt;height:855pt;z-index:-251658240;mso-wrap-edited:f;mso-position-horizontal-relative:margin;mso-position-vertical-relative:margin" wrapcoords="-27 0 -27 21581 21600 21581 21600 0 -27 0">
          <v:imagedata r:id="rId1" o:title="/Volumes/Serveur/IFRC/PSK2019005–Protection Gender and Inclusion in Emergencies Toolkit/Links/Gabarit Word/Gabarit Word_Tool_vertical.pd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FFE75C3" w14:textId="1D0A3155" w:rsidR="002604D2" w:rsidRDefault="002604D2">
    <w:pPr>
      <w:pStyle w:val="En-tte"/>
    </w:pPr>
    <w:r>
      <w:rPr>
        <w:noProof/>
        <w:lang w:val="fr-FR" w:eastAsia="fr-FR"/>
      </w:rPr>
      <w:pict w14:anchorId="2B1354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3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/Volumes/Serveur/IFRC/PSK2019005–Protection Gender and Inclusion in Emergencies Toolkit/Links/Gabarit Word/Gabarit Word_Tool_vertical.pd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26"/>
    <w:rsid w:val="001F3D34"/>
    <w:rsid w:val="002604D2"/>
    <w:rsid w:val="00385D5B"/>
    <w:rsid w:val="004B25DC"/>
    <w:rsid w:val="004B6F26"/>
    <w:rsid w:val="00585FD1"/>
    <w:rsid w:val="007F7C1B"/>
    <w:rsid w:val="009A7194"/>
    <w:rsid w:val="00B05BC8"/>
    <w:rsid w:val="00B71866"/>
    <w:rsid w:val="00B812A9"/>
    <w:rsid w:val="00C712A1"/>
    <w:rsid w:val="00CE65AC"/>
    <w:rsid w:val="00CF5080"/>
    <w:rsid w:val="00CF614B"/>
    <w:rsid w:val="00E10CDB"/>
    <w:rsid w:val="00F0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CE8C5A"/>
  <w14:defaultImageDpi w14:val="32767"/>
  <w15:chartTrackingRefBased/>
  <w15:docId w15:val="{C00A6B1D-64BF-CB46-9E5A-6271D4CF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6F2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4B6F26"/>
    <w:pPr>
      <w:jc w:val="both"/>
    </w:pPr>
    <w:rPr>
      <w:rFonts w:ascii="Verdana" w:hAnsi="Verdan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B6F26"/>
    <w:rPr>
      <w:rFonts w:ascii="Verdana" w:hAnsi="Verdan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B6F2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604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04D2"/>
  </w:style>
  <w:style w:type="paragraph" w:styleId="Pieddepage">
    <w:name w:val="footer"/>
    <w:basedOn w:val="Normal"/>
    <w:link w:val="PieddepageCar"/>
    <w:uiPriority w:val="99"/>
    <w:unhideWhenUsed/>
    <w:rsid w:val="002604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04D2"/>
  </w:style>
  <w:style w:type="character" w:styleId="Numrodepage">
    <w:name w:val="page number"/>
    <w:basedOn w:val="Policepardfaut"/>
    <w:uiPriority w:val="99"/>
    <w:semiHidden/>
    <w:unhideWhenUsed/>
    <w:rsid w:val="004B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078A32CF333448E5D928A40009C5A" ma:contentTypeVersion="12" ma:contentTypeDescription="Create a new document." ma:contentTypeScope="" ma:versionID="299bdb2b57bf64bbbabf435a1f1c7cfc">
  <xsd:schema xmlns:xsd="http://www.w3.org/2001/XMLSchema" xmlns:xs="http://www.w3.org/2001/XMLSchema" xmlns:p="http://schemas.microsoft.com/office/2006/metadata/properties" xmlns:ns2="2e2dda1c-2f2f-441b-aeb0-0606e4d010b0" xmlns:ns3="43906c17-0ad0-40c2-ba25-c165e0e36ad0" targetNamespace="http://schemas.microsoft.com/office/2006/metadata/properties" ma:root="true" ma:fieldsID="3290f0d540e2a40c666a81605bf5e313" ns2:_="" ns3:_="">
    <xsd:import namespace="2e2dda1c-2f2f-441b-aeb0-0606e4d010b0"/>
    <xsd:import namespace="43906c17-0ad0-40c2-ba25-c165e0e36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dda1c-2f2f-441b-aeb0-0606e4d01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06c17-0ad0-40c2-ba25-c165e0e36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B4855-9007-47C3-9D6E-8C7F03BA25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20069F-DAC9-4F8A-90F0-3996E6720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DCBF2-72D5-4ACF-B8C4-AACB420BBF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128</Words>
  <Characters>709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Bhalla</dc:creator>
  <cp:keywords/>
  <dc:description/>
  <cp:lastModifiedBy>Utilisateur de Microsoft Office</cp:lastModifiedBy>
  <cp:revision>8</cp:revision>
  <dcterms:created xsi:type="dcterms:W3CDTF">2019-12-03T10:38:00Z</dcterms:created>
  <dcterms:modified xsi:type="dcterms:W3CDTF">2020-01-22T10:56:00Z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0x010100AEF078A32CF333448E5D928A40009C5A</vt:lpwstr>
  </property>
</Properties>
</file>