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51FE1" w14:textId="6ECE1DC7" w:rsidR="00726479" w:rsidRPr="00EB4304" w:rsidRDefault="00EB4304" w:rsidP="00726479">
      <w:pPr>
        <w:rPr>
          <w:color w:val="D9222A"/>
          <w:sz w:val="32"/>
          <w:szCs w:val="32"/>
        </w:rPr>
      </w:pPr>
      <w:bookmarkStart w:id="0" w:name="_GoBack"/>
      <w:bookmarkEnd w:id="0"/>
      <w:r w:rsidRPr="00EB4304">
        <w:rPr>
          <w:b/>
          <w:sz w:val="32"/>
          <w:szCs w:val="32"/>
        </w:rPr>
        <w:t>TOOL 3.</w:t>
      </w:r>
      <w:r w:rsidR="00E12CD1">
        <w:rPr>
          <w:b/>
          <w:sz w:val="32"/>
          <w:szCs w:val="32"/>
        </w:rPr>
        <w:fldChar w:fldCharType="begin"/>
      </w:r>
      <w:r w:rsidR="00E12CD1">
        <w:rPr>
          <w:b/>
          <w:sz w:val="32"/>
          <w:szCs w:val="32"/>
        </w:rPr>
        <w:instrText xml:space="preserve"> PAGE  \* MERGEFORMAT </w:instrText>
      </w:r>
      <w:r w:rsidR="00E12CD1">
        <w:rPr>
          <w:b/>
          <w:sz w:val="32"/>
          <w:szCs w:val="32"/>
        </w:rPr>
        <w:fldChar w:fldCharType="separate"/>
      </w:r>
      <w:r w:rsidR="00E12CD1">
        <w:rPr>
          <w:b/>
          <w:noProof/>
          <w:sz w:val="32"/>
          <w:szCs w:val="32"/>
        </w:rPr>
        <w:t>1</w:t>
      </w:r>
      <w:r w:rsidR="00E12CD1">
        <w:rPr>
          <w:b/>
          <w:sz w:val="32"/>
          <w:szCs w:val="32"/>
        </w:rPr>
        <w:fldChar w:fldCharType="end"/>
      </w:r>
      <w:r w:rsidRPr="00EB4304">
        <w:rPr>
          <w:b/>
          <w:sz w:val="32"/>
          <w:szCs w:val="32"/>
        </w:rPr>
        <w:t xml:space="preserve">2.3 </w:t>
      </w:r>
      <w:r w:rsidRPr="00EB4304">
        <w:rPr>
          <w:color w:val="D9222A"/>
          <w:sz w:val="32"/>
          <w:szCs w:val="32"/>
        </w:rPr>
        <w:t>SAMPLE DAPS CENTRE STAFFING STRUCTURE, ROLES AND RESPONSIBILITIES AND SAMPLE TERMS OF REFERENCES FOR DAPS CENTRE TEAM</w:t>
      </w:r>
      <w:r w:rsidR="00726479" w:rsidRPr="00EB4304">
        <w:rPr>
          <w:rStyle w:val="FootnoteReference"/>
          <w:color w:val="D9222A"/>
          <w:sz w:val="32"/>
          <w:szCs w:val="32"/>
        </w:rPr>
        <w:footnoteReference w:id="2"/>
      </w:r>
    </w:p>
    <w:p w14:paraId="72A4B8C7" w14:textId="4368179C" w:rsidR="00726479" w:rsidRDefault="00726479" w:rsidP="00726479">
      <w:pPr>
        <w:rPr>
          <w:b/>
        </w:rPr>
      </w:pPr>
    </w:p>
    <w:p w14:paraId="2A180E79" w14:textId="2AE25D21" w:rsidR="009E45B7" w:rsidRDefault="009E45B7" w:rsidP="009E45B7">
      <w:pPr>
        <w:rPr>
          <w:rFonts w:cstheme="minorHAnsi"/>
          <w:bCs/>
          <w:i/>
          <w:iCs/>
        </w:rPr>
      </w:pPr>
      <w:r w:rsidRPr="00EC72A5">
        <w:rPr>
          <w:rFonts w:cstheme="minorHAnsi"/>
          <w:bCs/>
          <w:i/>
          <w:iCs/>
        </w:rPr>
        <w:t xml:space="preserve">This is a sample only. Any </w:t>
      </w:r>
      <w:r w:rsidR="00FA7547">
        <w:rPr>
          <w:rFonts w:cstheme="minorHAnsi"/>
          <w:bCs/>
          <w:i/>
          <w:iCs/>
        </w:rPr>
        <w:t>ToR</w:t>
      </w:r>
      <w:r w:rsidRPr="00EC72A5">
        <w:rPr>
          <w:rFonts w:cstheme="minorHAnsi"/>
          <w:bCs/>
          <w:i/>
          <w:iCs/>
        </w:rPr>
        <w:t xml:space="preserve"> needs to be agreed with the relevant Human Resources team and checked against budget and team size.</w:t>
      </w:r>
    </w:p>
    <w:p w14:paraId="32A06B0E" w14:textId="32EC2FD3" w:rsidR="005D79F4" w:rsidRDefault="00EB4304" w:rsidP="009E45B7">
      <w:pPr>
        <w:rPr>
          <w:rFonts w:cstheme="minorHAnsi"/>
          <w:bCs/>
          <w:i/>
          <w:iCs/>
        </w:rPr>
      </w:pPr>
      <w:r>
        <w:rPr>
          <w:noProof/>
          <w:lang w:val="fr-FR" w:eastAsia="fr-FR"/>
        </w:rPr>
        <mc:AlternateContent>
          <mc:Choice Requires="wps">
            <w:drawing>
              <wp:anchor distT="0" distB="0" distL="114300" distR="114300" simplePos="0" relativeHeight="251658240" behindDoc="0" locked="0" layoutInCell="1" allowOverlap="1" wp14:anchorId="18FC37E1" wp14:editId="723236F9">
                <wp:simplePos x="0" y="0"/>
                <wp:positionH relativeFrom="column">
                  <wp:posOffset>-58420</wp:posOffset>
                </wp:positionH>
                <wp:positionV relativeFrom="paragraph">
                  <wp:posOffset>218440</wp:posOffset>
                </wp:positionV>
                <wp:extent cx="5309235" cy="1190625"/>
                <wp:effectExtent l="0" t="0" r="24765" b="28575"/>
                <wp:wrapNone/>
                <wp:docPr id="1" name="Text Box 1"/>
                <wp:cNvGraphicFramePr/>
                <a:graphic xmlns:a="http://schemas.openxmlformats.org/drawingml/2006/main">
                  <a:graphicData uri="http://schemas.microsoft.com/office/word/2010/wordprocessingShape">
                    <wps:wsp>
                      <wps:cNvSpPr txBox="1"/>
                      <wps:spPr>
                        <a:xfrm>
                          <a:off x="0" y="0"/>
                          <a:ext cx="5309235" cy="1190625"/>
                        </a:xfrm>
                        <a:prstGeom prst="rect">
                          <a:avLst/>
                        </a:prstGeom>
                        <a:solidFill>
                          <a:srgbClr val="7C6A61"/>
                        </a:solidFill>
                        <a:ln w="6350">
                          <a:solidFill>
                            <a:srgbClr val="D9222A"/>
                          </a:solidFill>
                          <a:prstDash val="solid"/>
                        </a:ln>
                      </wps:spPr>
                      <wps:txbx>
                        <w:txbxContent>
                          <w:p w14:paraId="636B1C9B" w14:textId="77777777" w:rsidR="00FA7547" w:rsidRPr="00EB4304" w:rsidRDefault="00FA7547" w:rsidP="00FA7547">
                            <w:pPr>
                              <w:pStyle w:val="ListParagraph"/>
                              <w:ind w:left="360"/>
                              <w:jc w:val="both"/>
                              <w:rPr>
                                <w:b/>
                                <w:bCs/>
                                <w:color w:val="FFFFFF" w:themeColor="background1"/>
                                <w:u w:val="single"/>
                              </w:rPr>
                            </w:pPr>
                            <w:r w:rsidRPr="00EB4304">
                              <w:rPr>
                                <w:b/>
                                <w:bCs/>
                                <w:color w:val="FFFFFF" w:themeColor="background1"/>
                              </w:rPr>
                              <w:t>Sample of DAPS Centre staffing needs (per DAPS Centre)</w:t>
                            </w:r>
                          </w:p>
                          <w:p w14:paraId="1F355EB8" w14:textId="77777777" w:rsidR="00FA7547" w:rsidRPr="00EB4304" w:rsidRDefault="00FA7547" w:rsidP="00FA7547">
                            <w:pPr>
                              <w:jc w:val="both"/>
                              <w:rPr>
                                <w:b/>
                                <w:color w:val="FFFFFF" w:themeColor="background1"/>
                                <w:u w:val="single"/>
                              </w:rPr>
                            </w:pPr>
                          </w:p>
                          <w:p w14:paraId="5D7F8EB6" w14:textId="77777777" w:rsidR="00FA7547" w:rsidRPr="00EB4304" w:rsidRDefault="00FA7547" w:rsidP="00FA7547">
                            <w:pPr>
                              <w:pStyle w:val="ListParagraph"/>
                              <w:ind w:left="360"/>
                              <w:jc w:val="both"/>
                              <w:rPr>
                                <w:color w:val="FFFFFF" w:themeColor="background1"/>
                              </w:rPr>
                            </w:pPr>
                            <w:r w:rsidRPr="00EB4304">
                              <w:rPr>
                                <w:color w:val="FFFFFF" w:themeColor="background1"/>
                              </w:rPr>
                              <w:t xml:space="preserve">DAPS supervisors x 1 </w:t>
                            </w:r>
                          </w:p>
                          <w:p w14:paraId="0192BC1B" w14:textId="77777777" w:rsidR="00FA7547" w:rsidRPr="00EB4304" w:rsidRDefault="00FA7547" w:rsidP="00FA7547">
                            <w:pPr>
                              <w:pStyle w:val="ListParagraph"/>
                              <w:ind w:left="360"/>
                              <w:jc w:val="both"/>
                              <w:rPr>
                                <w:color w:val="FFFFFF" w:themeColor="background1"/>
                              </w:rPr>
                            </w:pPr>
                            <w:r w:rsidRPr="00EB4304">
                              <w:rPr>
                                <w:color w:val="FFFFFF" w:themeColor="background1"/>
                              </w:rPr>
                              <w:t>National Society Volunteers x 10</w:t>
                            </w:r>
                          </w:p>
                          <w:p w14:paraId="35E828F1" w14:textId="4F7AA8CD" w:rsidR="00FA7547" w:rsidRPr="00EB4304" w:rsidRDefault="00FA7547" w:rsidP="00EB4304">
                            <w:pPr>
                              <w:pStyle w:val="ListParagraph"/>
                              <w:ind w:left="360"/>
                              <w:jc w:val="both"/>
                              <w:rPr>
                                <w:color w:val="FFFFFF" w:themeColor="background1"/>
                              </w:rPr>
                            </w:pPr>
                            <w:r w:rsidRPr="00EB4304">
                              <w:rPr>
                                <w:color w:val="FFFFFF" w:themeColor="background1"/>
                              </w:rPr>
                              <w:t>Community Volunteers x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C37E1" id="_x0000_t202" coordsize="21600,21600" o:spt="202" path="m,l,21600r21600,l21600,xe">
                <v:stroke joinstyle="miter"/>
                <v:path gradientshapeok="t" o:connecttype="rect"/>
              </v:shapetype>
              <v:shape id="Text Box 1" o:spid="_x0000_s1026" type="#_x0000_t202" style="position:absolute;margin-left:-4.6pt;margin-top:17.2pt;width:418.0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" fillcolor="#7c6a61" strokecolor="#d9222a" strokeweight=".5pt">
                <v:textbox>
                  <w:txbxContent>
                    <w:p w14:paraId="636B1C9B" w14:textId="77777777" w:rsidR="00FA7547" w:rsidRPr="00EB4304" w:rsidRDefault="00FA7547" w:rsidP="00FA7547">
                      <w:pPr>
                        <w:pStyle w:val="ListParagraph"/>
                        <w:ind w:left="360"/>
                        <w:jc w:val="both"/>
                        <w:rPr>
                          <w:b/>
                          <w:bCs/>
                          <w:color w:val="FFFFFF" w:themeColor="background1"/>
                          <w:u w:val="single"/>
                        </w:rPr>
                      </w:pPr>
                      <w:r w:rsidRPr="00EB4304">
                        <w:rPr>
                          <w:b/>
                          <w:bCs/>
                          <w:color w:val="FFFFFF" w:themeColor="background1"/>
                        </w:rPr>
                        <w:t>Sample of DAPS Centre staffing needs (per DAPS Centre)</w:t>
                      </w:r>
                    </w:p>
                    <w:p w14:paraId="1F355EB8" w14:textId="77777777" w:rsidR="00FA7547" w:rsidRPr="00EB4304" w:rsidRDefault="00FA7547" w:rsidP="00FA7547">
                      <w:pPr>
                        <w:jc w:val="both"/>
                        <w:rPr>
                          <w:b/>
                          <w:color w:val="FFFFFF" w:themeColor="background1"/>
                          <w:u w:val="single"/>
                        </w:rPr>
                      </w:pPr>
                    </w:p>
                    <w:p w14:paraId="5D7F8EB6" w14:textId="77777777" w:rsidR="00FA7547" w:rsidRPr="00EB4304" w:rsidRDefault="00FA7547" w:rsidP="00FA7547">
                      <w:pPr>
                        <w:pStyle w:val="ListParagraph"/>
                        <w:ind w:left="360"/>
                        <w:jc w:val="both"/>
                        <w:rPr>
                          <w:color w:val="FFFFFF" w:themeColor="background1"/>
                        </w:rPr>
                      </w:pPr>
                      <w:r w:rsidRPr="00EB4304">
                        <w:rPr>
                          <w:color w:val="FFFFFF" w:themeColor="background1"/>
                        </w:rPr>
                        <w:t xml:space="preserve">DAPS supervisors x 1 </w:t>
                      </w:r>
                    </w:p>
                    <w:p w14:paraId="0192BC1B" w14:textId="77777777" w:rsidR="00FA7547" w:rsidRPr="00EB4304" w:rsidRDefault="00FA7547" w:rsidP="00FA7547">
                      <w:pPr>
                        <w:pStyle w:val="ListParagraph"/>
                        <w:ind w:left="360"/>
                        <w:jc w:val="both"/>
                        <w:rPr>
                          <w:color w:val="FFFFFF" w:themeColor="background1"/>
                        </w:rPr>
                      </w:pPr>
                      <w:r w:rsidRPr="00EB4304">
                        <w:rPr>
                          <w:color w:val="FFFFFF" w:themeColor="background1"/>
                        </w:rPr>
                        <w:t>National Society Volunteers x 10</w:t>
                      </w:r>
                    </w:p>
                    <w:p w14:paraId="35E828F1" w14:textId="4F7AA8CD" w:rsidR="00FA7547" w:rsidRPr="00EB4304" w:rsidRDefault="00FA7547" w:rsidP="00EB4304">
                      <w:pPr>
                        <w:pStyle w:val="ListParagraph"/>
                        <w:ind w:left="360"/>
                        <w:jc w:val="both"/>
                        <w:rPr>
                          <w:color w:val="FFFFFF" w:themeColor="background1"/>
                        </w:rPr>
                      </w:pPr>
                      <w:r w:rsidRPr="00EB4304">
                        <w:rPr>
                          <w:color w:val="FFFFFF" w:themeColor="background1"/>
                        </w:rPr>
                        <w:t>Community Volunteers x 10</w:t>
                      </w:r>
                    </w:p>
                  </w:txbxContent>
                </v:textbox>
              </v:shape>
            </w:pict>
          </mc:Fallback>
        </mc:AlternateContent>
      </w:r>
    </w:p>
    <w:p w14:paraId="254DDDAB" w14:textId="0E141166" w:rsidR="005D79F4" w:rsidRDefault="005D79F4" w:rsidP="005D79F4">
      <w:pPr>
        <w:pStyle w:val="ListParagraph"/>
        <w:ind w:left="360"/>
        <w:jc w:val="both"/>
      </w:pPr>
    </w:p>
    <w:p w14:paraId="28F3A000" w14:textId="785DB9E6" w:rsidR="005D79F4" w:rsidRDefault="005D79F4" w:rsidP="009E45B7">
      <w:pPr>
        <w:rPr>
          <w:rFonts w:cstheme="minorHAnsi"/>
          <w:bCs/>
          <w:i/>
          <w:iCs/>
        </w:rPr>
      </w:pPr>
    </w:p>
    <w:p w14:paraId="3EB1B719" w14:textId="42CA0E60" w:rsidR="00FA7547" w:rsidRDefault="00FA7547" w:rsidP="009E45B7">
      <w:pPr>
        <w:rPr>
          <w:rFonts w:cstheme="minorHAnsi"/>
          <w:bCs/>
          <w:i/>
          <w:iCs/>
        </w:rPr>
      </w:pPr>
    </w:p>
    <w:p w14:paraId="5C965FFA" w14:textId="0FECD144" w:rsidR="00FA7547" w:rsidRDefault="00FA7547" w:rsidP="009E45B7">
      <w:pPr>
        <w:rPr>
          <w:rFonts w:cstheme="minorHAnsi"/>
          <w:bCs/>
          <w:i/>
          <w:iCs/>
        </w:rPr>
      </w:pPr>
    </w:p>
    <w:p w14:paraId="0B24D035" w14:textId="1E544511" w:rsidR="00FA7547" w:rsidRDefault="00FA7547" w:rsidP="009E45B7">
      <w:pPr>
        <w:rPr>
          <w:rFonts w:cstheme="minorHAnsi"/>
          <w:bCs/>
          <w:i/>
          <w:iCs/>
        </w:rPr>
      </w:pPr>
    </w:p>
    <w:p w14:paraId="21EA5F6A" w14:textId="375B2EDD" w:rsidR="00FA7547" w:rsidRDefault="00FA7547" w:rsidP="009E45B7">
      <w:pPr>
        <w:rPr>
          <w:rFonts w:cstheme="minorHAnsi"/>
          <w:bCs/>
          <w:i/>
          <w:iCs/>
        </w:rPr>
      </w:pPr>
    </w:p>
    <w:p w14:paraId="4021A775" w14:textId="6621FECE" w:rsidR="00FA7547" w:rsidRDefault="00FA7547" w:rsidP="009E45B7">
      <w:pPr>
        <w:rPr>
          <w:rFonts w:cstheme="minorHAnsi"/>
          <w:bCs/>
          <w:i/>
          <w:iCs/>
        </w:rPr>
      </w:pPr>
    </w:p>
    <w:p w14:paraId="40E12E00" w14:textId="77777777" w:rsidR="00076822" w:rsidRDefault="00076822" w:rsidP="009E45B7">
      <w:pPr>
        <w:rPr>
          <w:rFonts w:cstheme="minorHAnsi"/>
          <w:bCs/>
          <w:i/>
          <w:iCs/>
        </w:rPr>
      </w:pPr>
    </w:p>
    <w:p w14:paraId="19AEA007" w14:textId="77777777" w:rsidR="00076822" w:rsidRPr="00115FBE" w:rsidRDefault="00076822" w:rsidP="009E45B7">
      <w:pPr>
        <w:rPr>
          <w:rFonts w:cstheme="minorHAnsi"/>
          <w:b/>
          <w:u w:val="single"/>
        </w:rPr>
      </w:pPr>
    </w:p>
    <w:p w14:paraId="3D0483CE" w14:textId="32987FD3" w:rsidR="009E45B7" w:rsidRPr="00EB4304" w:rsidRDefault="00EB4304" w:rsidP="009E45B7">
      <w:pPr>
        <w:pStyle w:val="NoSpacing"/>
        <w:rPr>
          <w:rFonts w:cstheme="minorHAnsi"/>
          <w:color w:val="D9222A"/>
          <w:sz w:val="28"/>
          <w:szCs w:val="28"/>
        </w:rPr>
      </w:pPr>
      <w:r w:rsidRPr="00EB4304">
        <w:rPr>
          <w:rFonts w:cstheme="minorHAnsi"/>
          <w:color w:val="D9222A"/>
          <w:sz w:val="28"/>
          <w:szCs w:val="28"/>
        </w:rPr>
        <w:t>DAPS SUPERVISOR</w:t>
      </w:r>
    </w:p>
    <w:p w14:paraId="71414542" w14:textId="77777777" w:rsidR="009E45B7" w:rsidRPr="00E63D83" w:rsidRDefault="009E45B7" w:rsidP="009E45B7">
      <w:pPr>
        <w:rPr>
          <w:rFonts w:cstheme="minorHAnsi"/>
          <w:b/>
        </w:rPr>
      </w:pPr>
    </w:p>
    <w:p w14:paraId="700AE37E" w14:textId="77777777" w:rsidR="009E45B7" w:rsidRDefault="009E45B7" w:rsidP="009E45B7">
      <w:pPr>
        <w:rPr>
          <w:rFonts w:cstheme="minorHAnsi"/>
          <w:b/>
        </w:rPr>
      </w:pPr>
      <w:r w:rsidRPr="00E63D83">
        <w:rPr>
          <w:rFonts w:cstheme="minorHAnsi"/>
          <w:b/>
        </w:rPr>
        <w:t>Job Purpose</w:t>
      </w:r>
      <w:r>
        <w:rPr>
          <w:rFonts w:cstheme="minorHAnsi"/>
          <w:b/>
        </w:rPr>
        <w:t>:</w:t>
      </w:r>
    </w:p>
    <w:p w14:paraId="6CC655FA" w14:textId="0F6345A6" w:rsidR="009E45B7" w:rsidRPr="001C7E47" w:rsidRDefault="009E45B7" w:rsidP="009E45B7">
      <w:pPr>
        <w:jc w:val="both"/>
        <w:rPr>
          <w:rFonts w:cstheme="minorHAnsi"/>
        </w:rPr>
      </w:pPr>
      <w:r w:rsidRPr="001C7E47">
        <w:rPr>
          <w:rFonts w:cstheme="minorHAnsi"/>
        </w:rPr>
        <w:t xml:space="preserve">The Dignity Access Participation Safety (DAPS) </w:t>
      </w:r>
      <w:r w:rsidR="005D79F4">
        <w:rPr>
          <w:rFonts w:cstheme="minorHAnsi"/>
        </w:rPr>
        <w:t>C</w:t>
      </w:r>
      <w:r w:rsidRPr="001C7E47">
        <w:rPr>
          <w:rFonts w:cstheme="minorHAnsi"/>
        </w:rPr>
        <w:t xml:space="preserve">entre Supervisor ensures that the activities are properly implemented at the DAPS centre and provides day to day supervision, guidance and support for the DAPS staff, </w:t>
      </w:r>
      <w:r w:rsidR="005D79F4">
        <w:rPr>
          <w:rFonts w:cstheme="minorHAnsi"/>
        </w:rPr>
        <w:t>N</w:t>
      </w:r>
      <w:r w:rsidR="00FA7547">
        <w:rPr>
          <w:rFonts w:cstheme="minorHAnsi"/>
        </w:rPr>
        <w:t xml:space="preserve">ational </w:t>
      </w:r>
      <w:r w:rsidR="005D79F4">
        <w:rPr>
          <w:rFonts w:cstheme="minorHAnsi"/>
        </w:rPr>
        <w:t>S</w:t>
      </w:r>
      <w:r w:rsidR="00FA7547">
        <w:rPr>
          <w:rFonts w:cstheme="minorHAnsi"/>
        </w:rPr>
        <w:t>ociety</w:t>
      </w:r>
      <w:r w:rsidR="005D79F4">
        <w:rPr>
          <w:rFonts w:cstheme="minorHAnsi"/>
        </w:rPr>
        <w:t xml:space="preserve"> </w:t>
      </w:r>
      <w:r w:rsidRPr="001C7E47">
        <w:rPr>
          <w:rFonts w:cstheme="minorHAnsi"/>
        </w:rPr>
        <w:t>volunteers</w:t>
      </w:r>
      <w:r>
        <w:rPr>
          <w:rFonts w:cstheme="minorHAnsi"/>
        </w:rPr>
        <w:t xml:space="preserve"> (</w:t>
      </w:r>
      <w:r w:rsidR="005D79F4">
        <w:rPr>
          <w:rFonts w:cstheme="minorHAnsi"/>
        </w:rPr>
        <w:t>NSV</w:t>
      </w:r>
      <w:r>
        <w:rPr>
          <w:rFonts w:cstheme="minorHAnsi"/>
        </w:rPr>
        <w:t>s)</w:t>
      </w:r>
      <w:r w:rsidRPr="001C7E47">
        <w:rPr>
          <w:rFonts w:cstheme="minorHAnsi"/>
        </w:rPr>
        <w:t xml:space="preserve"> and community volunteers (CVs). The position will strengthen the </w:t>
      </w:r>
      <w:r>
        <w:rPr>
          <w:rFonts w:cstheme="minorHAnsi"/>
        </w:rPr>
        <w:t>N</w:t>
      </w:r>
      <w:r w:rsidR="00FA7547">
        <w:rPr>
          <w:rFonts w:cstheme="minorHAnsi"/>
        </w:rPr>
        <w:t xml:space="preserve">ational </w:t>
      </w:r>
      <w:r>
        <w:rPr>
          <w:rFonts w:cstheme="minorHAnsi"/>
        </w:rPr>
        <w:t>S</w:t>
      </w:r>
      <w:r w:rsidR="00FA7547">
        <w:rPr>
          <w:rFonts w:cstheme="minorHAnsi"/>
        </w:rPr>
        <w:t>ociety</w:t>
      </w:r>
      <w:r>
        <w:rPr>
          <w:rFonts w:cstheme="minorHAnsi"/>
        </w:rPr>
        <w:t xml:space="preserve"> response</w:t>
      </w:r>
      <w:r w:rsidRPr="001C7E47">
        <w:rPr>
          <w:rFonts w:cstheme="minorHAnsi"/>
        </w:rPr>
        <w:t xml:space="preserve"> by ensuring the smooth and effective operation of the DAPS centre. This will include ensuring that a structured activity plan is followed and that the activities are reviewed and adjusted on a regular basis to ensure they are gender and diversity sensitive a</w:t>
      </w:r>
      <w:r>
        <w:rPr>
          <w:rFonts w:cstheme="minorHAnsi"/>
        </w:rPr>
        <w:t xml:space="preserve">s well as </w:t>
      </w:r>
      <w:r w:rsidRPr="001C7E47">
        <w:rPr>
          <w:rFonts w:cstheme="minorHAnsi"/>
        </w:rPr>
        <w:t>responsive to the community’s needs. The role involves referring protection cases to the respective case management actors in the camp as well as supporting and building capacity o</w:t>
      </w:r>
      <w:r>
        <w:rPr>
          <w:rFonts w:cstheme="minorHAnsi"/>
        </w:rPr>
        <w:t>f</w:t>
      </w:r>
      <w:r w:rsidRPr="001C7E47">
        <w:rPr>
          <w:rFonts w:cstheme="minorHAnsi"/>
        </w:rPr>
        <w:t xml:space="preserve"> </w:t>
      </w:r>
      <w:r w:rsidR="005D79F4">
        <w:rPr>
          <w:rFonts w:cstheme="minorHAnsi"/>
        </w:rPr>
        <w:t>NSV</w:t>
      </w:r>
      <w:r w:rsidRPr="001C7E47">
        <w:rPr>
          <w:rFonts w:cstheme="minorHAnsi"/>
        </w:rPr>
        <w:t>s and</w:t>
      </w:r>
      <w:r>
        <w:rPr>
          <w:rFonts w:cstheme="minorHAnsi"/>
        </w:rPr>
        <w:t xml:space="preserve"> CVs</w:t>
      </w:r>
      <w:r w:rsidRPr="001C7E47">
        <w:rPr>
          <w:rFonts w:cstheme="minorHAnsi"/>
        </w:rPr>
        <w:t>.</w:t>
      </w:r>
    </w:p>
    <w:p w14:paraId="36C94F7C" w14:textId="77777777" w:rsidR="009E45B7" w:rsidRPr="00F7252A" w:rsidRDefault="009E45B7" w:rsidP="009E45B7">
      <w:pPr>
        <w:rPr>
          <w:rFonts w:cstheme="minorHAnsi"/>
          <w:b/>
        </w:rPr>
      </w:pPr>
    </w:p>
    <w:p w14:paraId="63FB0A22" w14:textId="7D369B4E" w:rsidR="009E45B7" w:rsidRDefault="009E45B7" w:rsidP="009E45B7">
      <w:pPr>
        <w:jc w:val="both"/>
        <w:rPr>
          <w:rFonts w:cstheme="minorHAnsi"/>
          <w:bCs/>
          <w:u w:val="single"/>
        </w:rPr>
      </w:pPr>
      <w:r w:rsidRPr="00FA7547">
        <w:rPr>
          <w:rFonts w:cstheme="minorHAnsi"/>
          <w:bCs/>
          <w:u w:val="single"/>
        </w:rPr>
        <w:t>Roles and Responsibilities</w:t>
      </w:r>
    </w:p>
    <w:p w14:paraId="1461073F" w14:textId="77777777" w:rsidR="00EB4304" w:rsidRPr="00FA7547" w:rsidRDefault="00EB4304" w:rsidP="009E45B7">
      <w:pPr>
        <w:jc w:val="both"/>
        <w:rPr>
          <w:rFonts w:cstheme="minorHAnsi"/>
          <w:bCs/>
          <w:u w:val="single"/>
        </w:rPr>
      </w:pPr>
    </w:p>
    <w:p w14:paraId="30C09C22" w14:textId="77777777" w:rsidR="009E45B7" w:rsidRDefault="009E45B7" w:rsidP="00EB4304">
      <w:pPr>
        <w:pStyle w:val="ListParagraph"/>
        <w:numPr>
          <w:ilvl w:val="0"/>
          <w:numId w:val="11"/>
        </w:numPr>
        <w:spacing w:after="160" w:line="259" w:lineRule="auto"/>
        <w:rPr>
          <w:rFonts w:cstheme="minorHAnsi"/>
        </w:rPr>
      </w:pPr>
      <w:r>
        <w:rPr>
          <w:rFonts w:cstheme="minorHAnsi"/>
        </w:rPr>
        <w:t>Lead, develop and implement DAPS Centre model including input into budgeting</w:t>
      </w:r>
    </w:p>
    <w:p w14:paraId="68329FC3" w14:textId="102C7F33" w:rsidR="009E45B7" w:rsidRPr="001C7E47" w:rsidRDefault="009E45B7" w:rsidP="00EB4304">
      <w:pPr>
        <w:pStyle w:val="ListParagraph"/>
        <w:numPr>
          <w:ilvl w:val="0"/>
          <w:numId w:val="11"/>
        </w:numPr>
        <w:spacing w:after="160" w:line="259" w:lineRule="auto"/>
        <w:rPr>
          <w:rFonts w:cstheme="minorHAnsi"/>
        </w:rPr>
      </w:pPr>
      <w:r>
        <w:rPr>
          <w:rFonts w:cstheme="minorHAnsi"/>
        </w:rPr>
        <w:t>Recruit, train, and s</w:t>
      </w:r>
      <w:r w:rsidRPr="001C7E47">
        <w:rPr>
          <w:rFonts w:cstheme="minorHAnsi"/>
        </w:rPr>
        <w:t xml:space="preserve">upervise </w:t>
      </w:r>
      <w:r w:rsidR="005D79F4">
        <w:rPr>
          <w:rFonts w:cstheme="minorHAnsi"/>
        </w:rPr>
        <w:t>volunteers</w:t>
      </w:r>
      <w:r w:rsidRPr="001C7E47">
        <w:rPr>
          <w:rFonts w:cstheme="minorHAnsi"/>
        </w:rPr>
        <w:t xml:space="preserve"> </w:t>
      </w:r>
    </w:p>
    <w:p w14:paraId="7927ECC1" w14:textId="32DA2EC1" w:rsidR="009E45B7" w:rsidRDefault="009E45B7" w:rsidP="00EB4304">
      <w:pPr>
        <w:pStyle w:val="ListParagraph"/>
        <w:numPr>
          <w:ilvl w:val="0"/>
          <w:numId w:val="11"/>
        </w:numPr>
        <w:spacing w:after="160" w:line="259" w:lineRule="auto"/>
        <w:rPr>
          <w:rFonts w:cstheme="minorHAnsi"/>
        </w:rPr>
      </w:pPr>
      <w:r w:rsidRPr="001C7E47">
        <w:rPr>
          <w:rFonts w:cstheme="minorHAnsi"/>
        </w:rPr>
        <w:t xml:space="preserve">Provide on the job mentoring and assist the </w:t>
      </w:r>
      <w:r w:rsidR="005D79F4">
        <w:rPr>
          <w:rFonts w:cstheme="minorHAnsi"/>
        </w:rPr>
        <w:t>volunteers</w:t>
      </w:r>
      <w:r w:rsidRPr="001C7E47">
        <w:rPr>
          <w:rFonts w:cstheme="minorHAnsi"/>
        </w:rPr>
        <w:t xml:space="preserve"> in solving challenges</w:t>
      </w:r>
    </w:p>
    <w:p w14:paraId="0BB29E0E" w14:textId="77777777" w:rsidR="009E45B7" w:rsidRPr="001C7E47" w:rsidRDefault="009E45B7" w:rsidP="00EB4304">
      <w:pPr>
        <w:pStyle w:val="ListParagraph"/>
        <w:numPr>
          <w:ilvl w:val="0"/>
          <w:numId w:val="11"/>
        </w:numPr>
        <w:spacing w:after="160" w:line="259" w:lineRule="auto"/>
        <w:rPr>
          <w:rFonts w:cstheme="minorHAnsi"/>
        </w:rPr>
      </w:pPr>
      <w:r w:rsidRPr="001C7E47">
        <w:rPr>
          <w:rFonts w:cstheme="minorHAnsi"/>
        </w:rPr>
        <w:t xml:space="preserve">Organize </w:t>
      </w:r>
      <w:r>
        <w:rPr>
          <w:rFonts w:cstheme="minorHAnsi"/>
        </w:rPr>
        <w:t xml:space="preserve">outreach visits, </w:t>
      </w:r>
      <w:r w:rsidRPr="001C7E47">
        <w:rPr>
          <w:rFonts w:cstheme="minorHAnsi"/>
        </w:rPr>
        <w:t>awareness sessions, group discussions (PGI modules</w:t>
      </w:r>
      <w:r>
        <w:rPr>
          <w:rFonts w:cstheme="minorHAnsi"/>
        </w:rPr>
        <w:t>, PSS sessions</w:t>
      </w:r>
      <w:r w:rsidRPr="001C7E47">
        <w:rPr>
          <w:rFonts w:cstheme="minorHAnsi"/>
        </w:rPr>
        <w:t xml:space="preserve"> etc</w:t>
      </w:r>
      <w:r>
        <w:rPr>
          <w:rFonts w:cstheme="minorHAnsi"/>
        </w:rPr>
        <w:t>.</w:t>
      </w:r>
      <w:r w:rsidRPr="001C7E47">
        <w:rPr>
          <w:rFonts w:cstheme="minorHAnsi"/>
        </w:rPr>
        <w:t>)</w:t>
      </w:r>
    </w:p>
    <w:p w14:paraId="5E662EF7" w14:textId="77777777" w:rsidR="009E45B7" w:rsidRPr="001C7E47" w:rsidRDefault="009E45B7" w:rsidP="00EB4304">
      <w:pPr>
        <w:pStyle w:val="ListParagraph"/>
        <w:numPr>
          <w:ilvl w:val="0"/>
          <w:numId w:val="11"/>
        </w:numPr>
        <w:spacing w:after="160" w:line="259" w:lineRule="auto"/>
        <w:rPr>
          <w:rFonts w:cstheme="minorHAnsi"/>
        </w:rPr>
      </w:pPr>
      <w:r>
        <w:rPr>
          <w:rFonts w:cstheme="minorHAnsi"/>
        </w:rPr>
        <w:lastRenderedPageBreak/>
        <w:t xml:space="preserve">Develop and maintain protection referral pathways, ensuring that protection cases are referred to the respective case management actors (both CP &amp; GBV) in the field </w:t>
      </w:r>
    </w:p>
    <w:p w14:paraId="11249632" w14:textId="77777777" w:rsidR="009E45B7" w:rsidRPr="0076643A" w:rsidRDefault="009E45B7" w:rsidP="00EB4304">
      <w:pPr>
        <w:pStyle w:val="ListParagraph"/>
        <w:numPr>
          <w:ilvl w:val="0"/>
          <w:numId w:val="11"/>
        </w:numPr>
        <w:spacing w:after="160" w:line="259" w:lineRule="auto"/>
        <w:rPr>
          <w:rFonts w:cstheme="minorHAnsi"/>
        </w:rPr>
      </w:pPr>
      <w:r>
        <w:rPr>
          <w:rFonts w:cstheme="minorHAnsi"/>
        </w:rPr>
        <w:t>F</w:t>
      </w:r>
      <w:r w:rsidRPr="001C7E47">
        <w:rPr>
          <w:rFonts w:cstheme="minorHAnsi"/>
        </w:rPr>
        <w:t>acilitate daily and weekly meetings with the team</w:t>
      </w:r>
    </w:p>
    <w:p w14:paraId="43A2B52F" w14:textId="77777777" w:rsidR="009E45B7" w:rsidRPr="001C7E47" w:rsidRDefault="009E45B7" w:rsidP="00EB4304">
      <w:pPr>
        <w:pStyle w:val="ListParagraph"/>
        <w:numPr>
          <w:ilvl w:val="0"/>
          <w:numId w:val="11"/>
        </w:numPr>
        <w:spacing w:after="160" w:line="259" w:lineRule="auto"/>
        <w:rPr>
          <w:rFonts w:cstheme="minorHAnsi"/>
        </w:rPr>
      </w:pPr>
      <w:r w:rsidRPr="001C7E47">
        <w:rPr>
          <w:rFonts w:cstheme="minorHAnsi"/>
        </w:rPr>
        <w:t xml:space="preserve">Ensure </w:t>
      </w:r>
      <w:r>
        <w:rPr>
          <w:rFonts w:cstheme="minorHAnsi"/>
        </w:rPr>
        <w:t>compliance with PGI tools and IFRC Minimum standards on protection, gender and inclusion or other relevant tools</w:t>
      </w:r>
    </w:p>
    <w:p w14:paraId="540DAEAE" w14:textId="77777777" w:rsidR="009E45B7" w:rsidRDefault="009E45B7" w:rsidP="00EB4304">
      <w:pPr>
        <w:pStyle w:val="ListParagraph"/>
        <w:numPr>
          <w:ilvl w:val="0"/>
          <w:numId w:val="11"/>
        </w:numPr>
        <w:spacing w:after="160" w:line="259" w:lineRule="auto"/>
        <w:rPr>
          <w:rFonts w:cstheme="minorHAnsi"/>
        </w:rPr>
      </w:pPr>
      <w:r w:rsidRPr="001C7E47">
        <w:rPr>
          <w:rFonts w:cstheme="minorHAnsi"/>
        </w:rPr>
        <w:t xml:space="preserve">Act as the focal point for the DAPS Centre for daily operations </w:t>
      </w:r>
    </w:p>
    <w:p w14:paraId="2BF3248D" w14:textId="77777777" w:rsidR="009E45B7" w:rsidRPr="008C16C1" w:rsidRDefault="009E45B7" w:rsidP="00EB4304">
      <w:pPr>
        <w:pStyle w:val="ListParagraph"/>
        <w:numPr>
          <w:ilvl w:val="0"/>
          <w:numId w:val="12"/>
        </w:numPr>
        <w:spacing w:after="160" w:line="259" w:lineRule="auto"/>
        <w:rPr>
          <w:rFonts w:cstheme="minorHAnsi"/>
        </w:rPr>
      </w:pPr>
      <w:r w:rsidRPr="001C7E47">
        <w:t xml:space="preserve">Lead monitoring </w:t>
      </w:r>
      <w:r>
        <w:t>and reporting activities</w:t>
      </w:r>
    </w:p>
    <w:p w14:paraId="29CDF8CF" w14:textId="77777777" w:rsidR="009E45B7" w:rsidRPr="001C7E47" w:rsidRDefault="009E45B7" w:rsidP="00EB4304">
      <w:pPr>
        <w:pStyle w:val="ListParagraph"/>
        <w:numPr>
          <w:ilvl w:val="0"/>
          <w:numId w:val="12"/>
        </w:numPr>
        <w:spacing w:after="160" w:line="259" w:lineRule="auto"/>
        <w:rPr>
          <w:rFonts w:cstheme="minorHAnsi"/>
        </w:rPr>
      </w:pPr>
      <w:r w:rsidRPr="001C7E47">
        <w:rPr>
          <w:rFonts w:cstheme="minorHAnsi"/>
        </w:rPr>
        <w:t>Ensure that equipment inventories are up to date and that replacement needs are communicated to the PGI officers on time</w:t>
      </w:r>
    </w:p>
    <w:p w14:paraId="5DCEF0E5" w14:textId="77777777" w:rsidR="009E45B7" w:rsidRDefault="009E45B7" w:rsidP="00EB4304">
      <w:pPr>
        <w:pStyle w:val="ListParagraph"/>
        <w:numPr>
          <w:ilvl w:val="0"/>
          <w:numId w:val="12"/>
        </w:numPr>
        <w:spacing w:after="160" w:line="259" w:lineRule="auto"/>
        <w:rPr>
          <w:rFonts w:cstheme="minorHAnsi"/>
        </w:rPr>
      </w:pPr>
      <w:r w:rsidRPr="001C7E47">
        <w:rPr>
          <w:rFonts w:cstheme="minorHAnsi"/>
        </w:rPr>
        <w:t xml:space="preserve">Maintain working relationship with </w:t>
      </w:r>
      <w:r>
        <w:rPr>
          <w:rFonts w:cstheme="minorHAnsi"/>
        </w:rPr>
        <w:t>staff supporting the operation of the DAPS centre (camp focal, CEA, PSS, RFL colleagues)</w:t>
      </w:r>
      <w:r w:rsidRPr="00E5377D">
        <w:rPr>
          <w:rFonts w:cstheme="minorHAnsi"/>
        </w:rPr>
        <w:t xml:space="preserve"> </w:t>
      </w:r>
    </w:p>
    <w:p w14:paraId="41D92CD3" w14:textId="3590418C" w:rsidR="00EB4304" w:rsidRPr="00EB4304" w:rsidRDefault="009E45B7" w:rsidP="00EB4304">
      <w:pPr>
        <w:pStyle w:val="ListParagraph"/>
        <w:numPr>
          <w:ilvl w:val="0"/>
          <w:numId w:val="12"/>
        </w:numPr>
        <w:spacing w:after="160" w:line="259" w:lineRule="auto"/>
        <w:rPr>
          <w:rFonts w:cstheme="minorHAnsi"/>
        </w:rPr>
      </w:pPr>
      <w:r>
        <w:rPr>
          <w:rFonts w:cstheme="minorHAnsi"/>
        </w:rPr>
        <w:t>E</w:t>
      </w:r>
      <w:r w:rsidRPr="001C7E47">
        <w:rPr>
          <w:rFonts w:cstheme="minorHAnsi"/>
        </w:rPr>
        <w:t xml:space="preserve">nsure </w:t>
      </w:r>
      <w:r>
        <w:rPr>
          <w:rFonts w:cstheme="minorHAnsi"/>
        </w:rPr>
        <w:t>occupational health and safety</w:t>
      </w:r>
    </w:p>
    <w:p w14:paraId="799EFAB0" w14:textId="32F10D67" w:rsidR="009E45B7" w:rsidRPr="00F3025F" w:rsidRDefault="009E45B7" w:rsidP="00F3025F">
      <w:pPr>
        <w:spacing w:line="360" w:lineRule="atLeast"/>
        <w:rPr>
          <w:rFonts w:eastAsia="Times New Roman" w:cstheme="minorHAnsi"/>
          <w:bCs/>
          <w:u w:val="single"/>
        </w:rPr>
      </w:pPr>
      <w:r w:rsidRPr="00F3025F">
        <w:rPr>
          <w:rFonts w:eastAsia="Times New Roman" w:cstheme="minorHAnsi"/>
          <w:bCs/>
          <w:u w:val="single"/>
        </w:rPr>
        <w:t>Core competencies</w:t>
      </w:r>
    </w:p>
    <w:p w14:paraId="63042E2B" w14:textId="77777777" w:rsidR="009E45B7" w:rsidRPr="00F3025F" w:rsidRDefault="009E45B7" w:rsidP="00F3025F">
      <w:pPr>
        <w:pStyle w:val="ListParagraph"/>
        <w:numPr>
          <w:ilvl w:val="0"/>
          <w:numId w:val="14"/>
        </w:numPr>
        <w:spacing w:before="100" w:beforeAutospacing="1" w:after="100" w:afterAutospacing="1" w:line="360" w:lineRule="atLeast"/>
        <w:rPr>
          <w:rFonts w:eastAsia="Times New Roman" w:cstheme="minorHAnsi"/>
        </w:rPr>
      </w:pPr>
      <w:bookmarkStart w:id="1" w:name="_Hlk527292247"/>
      <w:r w:rsidRPr="00F3025F">
        <w:rPr>
          <w:rFonts w:eastAsia="Times New Roman" w:cstheme="minorHAnsi"/>
        </w:rPr>
        <w:t>Community work</w:t>
      </w:r>
    </w:p>
    <w:p w14:paraId="326C07C1" w14:textId="77777777" w:rsidR="009E45B7" w:rsidRPr="00F3025F" w:rsidRDefault="009E45B7" w:rsidP="00F3025F">
      <w:pPr>
        <w:pStyle w:val="ListParagraph"/>
        <w:numPr>
          <w:ilvl w:val="0"/>
          <w:numId w:val="14"/>
        </w:numPr>
        <w:spacing w:before="100" w:beforeAutospacing="1" w:after="100" w:afterAutospacing="1" w:line="360" w:lineRule="atLeast"/>
        <w:rPr>
          <w:rFonts w:eastAsia="Times New Roman" w:cstheme="minorHAnsi"/>
        </w:rPr>
      </w:pPr>
      <w:r w:rsidRPr="00F3025F">
        <w:rPr>
          <w:rFonts w:eastAsia="Times New Roman" w:cstheme="minorHAnsi"/>
        </w:rPr>
        <w:t>Project management</w:t>
      </w:r>
    </w:p>
    <w:p w14:paraId="757252AC" w14:textId="77777777" w:rsidR="009E45B7" w:rsidRPr="00F3025F" w:rsidRDefault="009E45B7" w:rsidP="00F3025F">
      <w:pPr>
        <w:pStyle w:val="ListParagraph"/>
        <w:numPr>
          <w:ilvl w:val="0"/>
          <w:numId w:val="14"/>
        </w:numPr>
        <w:spacing w:after="160" w:line="259" w:lineRule="auto"/>
        <w:rPr>
          <w:rFonts w:eastAsia="Times New Roman" w:cstheme="minorHAnsi"/>
        </w:rPr>
      </w:pPr>
      <w:r w:rsidRPr="00F3025F">
        <w:rPr>
          <w:rFonts w:eastAsia="Times New Roman" w:cstheme="minorHAnsi"/>
        </w:rPr>
        <w:t>Group facilitation</w:t>
      </w:r>
    </w:p>
    <w:p w14:paraId="3DDA8F57" w14:textId="77777777" w:rsidR="009E45B7" w:rsidRPr="00F3025F" w:rsidRDefault="009E45B7" w:rsidP="00F3025F">
      <w:pPr>
        <w:pStyle w:val="ListParagraph"/>
        <w:numPr>
          <w:ilvl w:val="0"/>
          <w:numId w:val="14"/>
        </w:numPr>
        <w:spacing w:before="100" w:beforeAutospacing="1" w:after="100" w:afterAutospacing="1" w:line="360" w:lineRule="atLeast"/>
        <w:rPr>
          <w:rFonts w:eastAsia="Times New Roman" w:cstheme="minorHAnsi"/>
        </w:rPr>
      </w:pPr>
      <w:r w:rsidRPr="00F3025F">
        <w:rPr>
          <w:rFonts w:eastAsia="Times New Roman" w:cstheme="minorHAnsi"/>
        </w:rPr>
        <w:t>Safety</w:t>
      </w:r>
    </w:p>
    <w:p w14:paraId="04B9C404" w14:textId="77777777" w:rsidR="009E45B7" w:rsidRPr="00F3025F" w:rsidRDefault="009E45B7" w:rsidP="00F3025F">
      <w:pPr>
        <w:pStyle w:val="ListParagraph"/>
        <w:numPr>
          <w:ilvl w:val="0"/>
          <w:numId w:val="14"/>
        </w:numPr>
        <w:spacing w:before="100" w:beforeAutospacing="1" w:after="100" w:afterAutospacing="1" w:line="360" w:lineRule="atLeast"/>
        <w:rPr>
          <w:rFonts w:eastAsia="Times New Roman" w:cstheme="minorHAnsi"/>
        </w:rPr>
      </w:pPr>
      <w:r w:rsidRPr="00F3025F">
        <w:rPr>
          <w:rFonts w:eastAsia="Times New Roman" w:cstheme="minorHAnsi"/>
        </w:rPr>
        <w:t>Cross cultural sensitivity</w:t>
      </w:r>
    </w:p>
    <w:p w14:paraId="65A184E6" w14:textId="77777777" w:rsidR="009E45B7" w:rsidRPr="00F3025F" w:rsidRDefault="009E45B7" w:rsidP="00F3025F">
      <w:pPr>
        <w:pStyle w:val="ListParagraph"/>
        <w:numPr>
          <w:ilvl w:val="0"/>
          <w:numId w:val="14"/>
        </w:numPr>
        <w:spacing w:before="100" w:beforeAutospacing="1" w:after="100" w:afterAutospacing="1" w:line="360" w:lineRule="atLeast"/>
        <w:rPr>
          <w:rFonts w:eastAsia="Times New Roman" w:cstheme="minorHAnsi"/>
        </w:rPr>
      </w:pPr>
      <w:r w:rsidRPr="00F3025F">
        <w:rPr>
          <w:rFonts w:eastAsia="Times New Roman" w:cstheme="minorHAnsi"/>
        </w:rPr>
        <w:t>Protection knowledge and experience</w:t>
      </w:r>
    </w:p>
    <w:bookmarkEnd w:id="1"/>
    <w:p w14:paraId="00745548" w14:textId="77777777" w:rsidR="009E45B7" w:rsidRPr="00ED63A4" w:rsidRDefault="009E45B7" w:rsidP="00EB4304">
      <w:pPr>
        <w:pStyle w:val="ListParagraph"/>
        <w:numPr>
          <w:ilvl w:val="0"/>
          <w:numId w:val="14"/>
        </w:numPr>
        <w:spacing w:after="160" w:line="259" w:lineRule="auto"/>
        <w:rPr>
          <w:rFonts w:cstheme="minorHAnsi"/>
        </w:rPr>
      </w:pPr>
      <w:r w:rsidRPr="00ED63A4">
        <w:rPr>
          <w:rFonts w:cstheme="minorHAnsi"/>
        </w:rPr>
        <w:t>Excellent communication skills and ability to lead and mobilize volunteers</w:t>
      </w:r>
    </w:p>
    <w:p w14:paraId="09F869F3" w14:textId="77777777" w:rsidR="009E45B7" w:rsidRPr="00ED63A4" w:rsidRDefault="009E45B7" w:rsidP="00EB4304">
      <w:pPr>
        <w:pStyle w:val="ListParagraph"/>
        <w:numPr>
          <w:ilvl w:val="0"/>
          <w:numId w:val="14"/>
        </w:numPr>
        <w:spacing w:after="160" w:line="259" w:lineRule="auto"/>
        <w:rPr>
          <w:rFonts w:cstheme="minorHAnsi"/>
        </w:rPr>
      </w:pPr>
      <w:r w:rsidRPr="00ED63A4">
        <w:rPr>
          <w:rFonts w:cstheme="minorHAnsi"/>
        </w:rPr>
        <w:t>Ability to engage with people from different cultural background</w:t>
      </w:r>
    </w:p>
    <w:p w14:paraId="1A054B00" w14:textId="77777777" w:rsidR="009E45B7" w:rsidRDefault="009E45B7" w:rsidP="009E45B7">
      <w:pPr>
        <w:pStyle w:val="ListParagraph"/>
        <w:rPr>
          <w:rFonts w:cstheme="minorHAnsi"/>
          <w:b/>
        </w:rPr>
      </w:pPr>
    </w:p>
    <w:p w14:paraId="581AF50F" w14:textId="77777777" w:rsidR="009E45B7" w:rsidRDefault="009E45B7" w:rsidP="009E45B7">
      <w:pPr>
        <w:rPr>
          <w:rFonts w:cstheme="minorHAnsi"/>
          <w:bCs/>
          <w:u w:val="single"/>
        </w:rPr>
      </w:pPr>
      <w:r w:rsidRPr="00FA7547">
        <w:rPr>
          <w:rFonts w:cstheme="minorHAnsi"/>
          <w:bCs/>
          <w:u w:val="single"/>
        </w:rPr>
        <w:t>Qualifications</w:t>
      </w:r>
    </w:p>
    <w:p w14:paraId="29065D65" w14:textId="77777777" w:rsidR="00EB4304" w:rsidRPr="00FA7547" w:rsidRDefault="00EB4304" w:rsidP="009E45B7">
      <w:pPr>
        <w:rPr>
          <w:rFonts w:cstheme="minorHAnsi"/>
          <w:bCs/>
          <w:u w:val="single"/>
        </w:rPr>
      </w:pPr>
    </w:p>
    <w:p w14:paraId="2EF01634" w14:textId="61ECB7A2" w:rsidR="00FA7547" w:rsidRPr="00FA7547" w:rsidRDefault="009E45B7" w:rsidP="00EB4304">
      <w:pPr>
        <w:pStyle w:val="ListParagraph"/>
        <w:numPr>
          <w:ilvl w:val="0"/>
          <w:numId w:val="16"/>
        </w:numPr>
        <w:spacing w:after="160" w:line="259" w:lineRule="auto"/>
        <w:rPr>
          <w:rFonts w:cstheme="minorHAnsi"/>
        </w:rPr>
      </w:pPr>
      <w:r w:rsidRPr="00ED63A4">
        <w:rPr>
          <w:rFonts w:cstheme="minorHAnsi"/>
        </w:rPr>
        <w:t>University degree in social sciences (psychology, social work, sociology, development studies, anthropology and family studies etc.), political science, law or other subject relevant to the topic of Protection, Gender &amp; Inclusion, and migration</w:t>
      </w:r>
    </w:p>
    <w:p w14:paraId="26F1E5B7" w14:textId="6AF2E5C0" w:rsidR="00EB4304" w:rsidRPr="00076822" w:rsidRDefault="009E45B7" w:rsidP="00EB4304">
      <w:pPr>
        <w:pStyle w:val="ListParagraph"/>
        <w:numPr>
          <w:ilvl w:val="0"/>
          <w:numId w:val="16"/>
        </w:numPr>
        <w:spacing w:after="160" w:line="259" w:lineRule="auto"/>
        <w:jc w:val="both"/>
        <w:rPr>
          <w:b/>
        </w:rPr>
      </w:pPr>
      <w:r w:rsidRPr="00FA7547">
        <w:rPr>
          <w:rFonts w:cstheme="minorHAnsi"/>
        </w:rPr>
        <w:t xml:space="preserve">At least one year of experience in working in a similar role </w:t>
      </w:r>
      <w:r w:rsidR="00FA7547">
        <w:rPr>
          <w:rFonts w:cstheme="minorHAnsi"/>
        </w:rPr>
        <w:t>and with vulnerable people</w:t>
      </w:r>
    </w:p>
    <w:p w14:paraId="0364FA2E" w14:textId="77777777" w:rsidR="00076822" w:rsidRPr="00076822" w:rsidRDefault="00076822" w:rsidP="00076822">
      <w:pPr>
        <w:spacing w:after="160" w:line="259" w:lineRule="auto"/>
        <w:ind w:left="360"/>
        <w:jc w:val="both"/>
        <w:rPr>
          <w:b/>
        </w:rPr>
      </w:pPr>
    </w:p>
    <w:p w14:paraId="423AE123" w14:textId="1F80B023" w:rsidR="00726479" w:rsidRPr="00EB4304" w:rsidRDefault="00EB4304" w:rsidP="00EB4304">
      <w:pPr>
        <w:pStyle w:val="NoSpacing"/>
        <w:rPr>
          <w:rFonts w:cstheme="minorHAnsi"/>
          <w:color w:val="D9222A"/>
          <w:sz w:val="28"/>
          <w:szCs w:val="28"/>
        </w:rPr>
      </w:pPr>
      <w:r w:rsidRPr="00EB4304">
        <w:rPr>
          <w:rFonts w:cstheme="minorHAnsi"/>
          <w:color w:val="D9222A"/>
          <w:sz w:val="28"/>
          <w:szCs w:val="28"/>
        </w:rPr>
        <w:t>NATIONAL SOCIETY VOLUNTEERS (NSVS)</w:t>
      </w:r>
    </w:p>
    <w:p w14:paraId="67DBE24A" w14:textId="77777777" w:rsidR="00726479" w:rsidRDefault="00726479" w:rsidP="00726479">
      <w:pPr>
        <w:jc w:val="both"/>
        <w:rPr>
          <w:u w:val="single"/>
        </w:rPr>
      </w:pPr>
    </w:p>
    <w:p w14:paraId="79852445" w14:textId="77777777" w:rsidR="00726479" w:rsidRDefault="00726479" w:rsidP="00726479">
      <w:pPr>
        <w:jc w:val="both"/>
        <w:rPr>
          <w:u w:val="single"/>
        </w:rPr>
      </w:pPr>
      <w:r w:rsidRPr="009D70D7">
        <w:rPr>
          <w:u w:val="single"/>
        </w:rPr>
        <w:t>Roles and Responsibilities</w:t>
      </w:r>
    </w:p>
    <w:p w14:paraId="719E42B9" w14:textId="77777777" w:rsidR="00EB4304" w:rsidRDefault="00EB4304" w:rsidP="00726479">
      <w:pPr>
        <w:jc w:val="both"/>
        <w:rPr>
          <w:u w:val="single"/>
        </w:rPr>
      </w:pPr>
    </w:p>
    <w:p w14:paraId="1F3B8B93" w14:textId="77777777" w:rsidR="009E45B7" w:rsidRDefault="00726479" w:rsidP="00EB4304">
      <w:pPr>
        <w:pStyle w:val="ListParagraph"/>
        <w:numPr>
          <w:ilvl w:val="0"/>
          <w:numId w:val="17"/>
        </w:numPr>
        <w:spacing w:after="160" w:line="259" w:lineRule="auto"/>
        <w:jc w:val="both"/>
      </w:pPr>
      <w:r>
        <w:t>Provide</w:t>
      </w:r>
      <w:r w:rsidRPr="004C67F1">
        <w:t xml:space="preserve"> field-level activities in the </w:t>
      </w:r>
      <w:r>
        <w:t>DAPS centre</w:t>
      </w:r>
      <w:r w:rsidRPr="004C67F1">
        <w:t xml:space="preserve"> </w:t>
      </w:r>
    </w:p>
    <w:p w14:paraId="7B24F178" w14:textId="59F941CF" w:rsidR="009E45B7" w:rsidRDefault="009E45B7" w:rsidP="00EB4304">
      <w:pPr>
        <w:pStyle w:val="ListParagraph"/>
        <w:numPr>
          <w:ilvl w:val="0"/>
          <w:numId w:val="17"/>
        </w:numPr>
        <w:spacing w:after="160" w:line="259" w:lineRule="auto"/>
        <w:jc w:val="both"/>
      </w:pPr>
      <w:r>
        <w:t>C</w:t>
      </w:r>
      <w:r w:rsidR="00726479">
        <w:t xml:space="preserve">onduct outreach and disseminate protection messages </w:t>
      </w:r>
    </w:p>
    <w:p w14:paraId="0D4BAE3B" w14:textId="5D06957A" w:rsidR="00726479" w:rsidRDefault="00726479" w:rsidP="00EB4304">
      <w:pPr>
        <w:pStyle w:val="ListParagraph"/>
        <w:numPr>
          <w:ilvl w:val="0"/>
          <w:numId w:val="17"/>
        </w:numPr>
        <w:spacing w:after="160" w:line="259" w:lineRule="auto"/>
        <w:jc w:val="both"/>
      </w:pPr>
      <w:r w:rsidRPr="002238FB">
        <w:lastRenderedPageBreak/>
        <w:t>Detect protection concerns that DAPS participants might</w:t>
      </w:r>
      <w:r>
        <w:t xml:space="preserve"> have</w:t>
      </w:r>
      <w:r w:rsidRPr="002238FB">
        <w:t xml:space="preserve"> face</w:t>
      </w:r>
      <w:r>
        <w:t>d</w:t>
      </w:r>
      <w:r w:rsidRPr="002238FB">
        <w:t xml:space="preserve"> </w:t>
      </w:r>
      <w:r>
        <w:t>and i</w:t>
      </w:r>
      <w:r w:rsidRPr="002238FB">
        <w:t>dentif</w:t>
      </w:r>
      <w:r>
        <w:t>y</w:t>
      </w:r>
      <w:r w:rsidRPr="002238FB">
        <w:t xml:space="preserve"> children </w:t>
      </w:r>
      <w:r>
        <w:t xml:space="preserve">or adults </w:t>
      </w:r>
      <w:r w:rsidRPr="002238FB">
        <w:t xml:space="preserve">requiring </w:t>
      </w:r>
      <w:r>
        <w:t xml:space="preserve">referral </w:t>
      </w:r>
      <w:r w:rsidRPr="002238FB">
        <w:t>and confidentially report</w:t>
      </w:r>
      <w:r>
        <w:t xml:space="preserve"> immediately to DAPS Superviso</w:t>
      </w:r>
      <w:r w:rsidRPr="002238FB">
        <w:t>r</w:t>
      </w:r>
    </w:p>
    <w:p w14:paraId="2B67C99A" w14:textId="1E61E3E1" w:rsidR="00726479" w:rsidRDefault="00726479" w:rsidP="00EB4304">
      <w:pPr>
        <w:pStyle w:val="ListParagraph"/>
        <w:numPr>
          <w:ilvl w:val="0"/>
          <w:numId w:val="17"/>
        </w:numPr>
        <w:spacing w:after="160" w:line="259" w:lineRule="auto"/>
      </w:pPr>
      <w:r w:rsidRPr="00781358">
        <w:t>Provide on the job training</w:t>
      </w:r>
      <w:r>
        <w:t xml:space="preserve"> and work closely with </w:t>
      </w:r>
      <w:r w:rsidRPr="00781358">
        <w:t>t</w:t>
      </w:r>
      <w:r>
        <w:t>he</w:t>
      </w:r>
      <w:r w:rsidRPr="00781358">
        <w:t xml:space="preserve"> community volunteers </w:t>
      </w:r>
      <w:r>
        <w:t>on daily basis</w:t>
      </w:r>
    </w:p>
    <w:p w14:paraId="47ADED50" w14:textId="295EE9E0" w:rsidR="00726479" w:rsidRDefault="00726479" w:rsidP="00EB4304">
      <w:pPr>
        <w:pStyle w:val="ListParagraph"/>
        <w:numPr>
          <w:ilvl w:val="0"/>
          <w:numId w:val="17"/>
        </w:numPr>
        <w:spacing w:after="160" w:line="259" w:lineRule="auto"/>
      </w:pPr>
      <w:r>
        <w:t xml:space="preserve">Ensure all resources are available for the DAPS </w:t>
      </w:r>
      <w:r w:rsidR="00940FFF">
        <w:t>Centre</w:t>
      </w:r>
      <w:r>
        <w:t xml:space="preserve"> and alert DAPS supervisor if anything is required (expecting 1-2 weeks waiting time).</w:t>
      </w:r>
    </w:p>
    <w:p w14:paraId="53C8F9DC" w14:textId="6959760E" w:rsidR="00726479" w:rsidRDefault="009E45B7" w:rsidP="00EB4304">
      <w:pPr>
        <w:pStyle w:val="ListParagraph"/>
        <w:numPr>
          <w:ilvl w:val="0"/>
          <w:numId w:val="17"/>
        </w:numPr>
        <w:spacing w:after="160" w:line="259" w:lineRule="auto"/>
        <w:jc w:val="both"/>
      </w:pPr>
      <w:r>
        <w:t>Report dignity, access, safety or participation concerns through agreed reporting mecahnisms</w:t>
      </w:r>
    </w:p>
    <w:p w14:paraId="602640EA" w14:textId="0799DF6F" w:rsidR="00726479" w:rsidRDefault="00726479" w:rsidP="00EB4304">
      <w:pPr>
        <w:pStyle w:val="ListParagraph"/>
        <w:numPr>
          <w:ilvl w:val="0"/>
          <w:numId w:val="17"/>
        </w:numPr>
        <w:spacing w:after="160" w:line="259" w:lineRule="auto"/>
        <w:jc w:val="both"/>
      </w:pPr>
      <w:r>
        <w:t>Keep the facilities clean</w:t>
      </w:r>
      <w:r w:rsidR="009E45B7">
        <w:t xml:space="preserve"> and </w:t>
      </w:r>
      <w:r w:rsidR="00FA7547">
        <w:t>s</w:t>
      </w:r>
      <w:r w:rsidR="009E45B7">
        <w:t>afe</w:t>
      </w:r>
    </w:p>
    <w:p w14:paraId="1A8A03AE" w14:textId="77777777" w:rsidR="00EB4304" w:rsidRDefault="00726479" w:rsidP="00726479">
      <w:pPr>
        <w:pStyle w:val="ListParagraph"/>
        <w:numPr>
          <w:ilvl w:val="0"/>
          <w:numId w:val="17"/>
        </w:numPr>
        <w:jc w:val="both"/>
      </w:pPr>
      <w:r>
        <w:t>(Field work hours: 9:00 -15:00, three days a week)</w:t>
      </w:r>
    </w:p>
    <w:p w14:paraId="08D7D48E" w14:textId="77777777" w:rsidR="00F3025F" w:rsidRDefault="00F3025F" w:rsidP="00EB4304">
      <w:pPr>
        <w:rPr>
          <w:rFonts w:cstheme="minorHAnsi"/>
          <w:color w:val="D9222A"/>
          <w:sz w:val="28"/>
          <w:szCs w:val="28"/>
          <w:lang w:val="en-US"/>
        </w:rPr>
      </w:pPr>
    </w:p>
    <w:p w14:paraId="5B020EF2" w14:textId="77777777" w:rsidR="00F3025F" w:rsidRDefault="00F3025F" w:rsidP="00EB4304">
      <w:pPr>
        <w:rPr>
          <w:rFonts w:cstheme="minorHAnsi"/>
          <w:color w:val="D9222A"/>
          <w:sz w:val="28"/>
          <w:szCs w:val="28"/>
          <w:lang w:val="en-US"/>
        </w:rPr>
      </w:pPr>
    </w:p>
    <w:p w14:paraId="13AD8599" w14:textId="3BBBFC8F" w:rsidR="00726479" w:rsidRPr="00EB4304" w:rsidRDefault="00EB4304" w:rsidP="00EB4304">
      <w:pPr>
        <w:rPr>
          <w:rFonts w:cstheme="minorHAnsi"/>
          <w:color w:val="D9222A"/>
          <w:sz w:val="28"/>
          <w:szCs w:val="28"/>
          <w:lang w:val="en-US"/>
        </w:rPr>
      </w:pPr>
      <w:r w:rsidRPr="00EB4304">
        <w:rPr>
          <w:rFonts w:cstheme="minorHAnsi"/>
          <w:color w:val="D9222A"/>
          <w:sz w:val="28"/>
          <w:szCs w:val="28"/>
          <w:lang w:val="en-US"/>
        </w:rPr>
        <w:t>COMMUNITY VOLUNTEERS (WHO CAN EVENTUALLY BECOME NSVS)</w:t>
      </w:r>
    </w:p>
    <w:p w14:paraId="529D724B" w14:textId="77777777" w:rsidR="00FA7547" w:rsidRDefault="00FA7547" w:rsidP="00726479">
      <w:pPr>
        <w:jc w:val="both"/>
        <w:rPr>
          <w:u w:val="single"/>
        </w:rPr>
      </w:pPr>
    </w:p>
    <w:p w14:paraId="02EAEA1F" w14:textId="27250780" w:rsidR="00726479" w:rsidRDefault="00726479" w:rsidP="00726479">
      <w:pPr>
        <w:jc w:val="both"/>
        <w:rPr>
          <w:u w:val="single"/>
        </w:rPr>
      </w:pPr>
      <w:r w:rsidRPr="008A41A9">
        <w:rPr>
          <w:u w:val="single"/>
        </w:rPr>
        <w:t>Roles and Responsibilities:</w:t>
      </w:r>
    </w:p>
    <w:p w14:paraId="4D36EB2C" w14:textId="77777777" w:rsidR="00EB4304" w:rsidRPr="008A41A9" w:rsidRDefault="00EB4304" w:rsidP="00726479">
      <w:pPr>
        <w:jc w:val="both"/>
        <w:rPr>
          <w:u w:val="single"/>
        </w:rPr>
      </w:pPr>
    </w:p>
    <w:p w14:paraId="1AE0F656" w14:textId="77777777" w:rsidR="009E45B7" w:rsidRDefault="00726479" w:rsidP="00EB4304">
      <w:pPr>
        <w:numPr>
          <w:ilvl w:val="0"/>
          <w:numId w:val="19"/>
        </w:numPr>
        <w:spacing w:after="160" w:line="259" w:lineRule="auto"/>
        <w:contextualSpacing/>
        <w:jc w:val="both"/>
      </w:pPr>
      <w:r w:rsidRPr="008A41A9">
        <w:t xml:space="preserve">Provide field-level activities in the DAPS centre </w:t>
      </w:r>
    </w:p>
    <w:p w14:paraId="5677F9CC" w14:textId="77777777" w:rsidR="009E45B7" w:rsidRDefault="009E45B7" w:rsidP="00EB4304">
      <w:pPr>
        <w:numPr>
          <w:ilvl w:val="0"/>
          <w:numId w:val="19"/>
        </w:numPr>
        <w:spacing w:after="160" w:line="259" w:lineRule="auto"/>
        <w:contextualSpacing/>
        <w:jc w:val="both"/>
      </w:pPr>
      <w:r>
        <w:t xml:space="preserve">Conduct </w:t>
      </w:r>
      <w:r w:rsidR="00726479" w:rsidRPr="008A41A9">
        <w:t>outreach and disseminate messages as per the weekly activity plan</w:t>
      </w:r>
    </w:p>
    <w:p w14:paraId="500AD53E" w14:textId="1975C7A0" w:rsidR="00726479" w:rsidRPr="008A41A9" w:rsidRDefault="00726479" w:rsidP="00EB4304">
      <w:pPr>
        <w:numPr>
          <w:ilvl w:val="0"/>
          <w:numId w:val="19"/>
        </w:numPr>
        <w:spacing w:after="160" w:line="259" w:lineRule="auto"/>
        <w:contextualSpacing/>
        <w:jc w:val="both"/>
      </w:pPr>
      <w:r w:rsidRPr="008A41A9">
        <w:t>Ensure that all children and adults in the DAPS receive appropriate support and activities according to their needs and skills and engage in positive and supportive interactions and communication with them (build trust relationships). Always be conscious of gender and diversity considerations for running sessions.</w:t>
      </w:r>
    </w:p>
    <w:p w14:paraId="59780019" w14:textId="77777777" w:rsidR="009E45B7" w:rsidRDefault="00726479" w:rsidP="00EB4304">
      <w:pPr>
        <w:numPr>
          <w:ilvl w:val="0"/>
          <w:numId w:val="19"/>
        </w:numPr>
        <w:spacing w:after="160" w:line="259" w:lineRule="auto"/>
        <w:contextualSpacing/>
        <w:jc w:val="both"/>
      </w:pPr>
      <w:r w:rsidRPr="008A41A9">
        <w:t xml:space="preserve">Detect protection concerns that DAPS participants might have faced and identify children or adults requiring referral and confidentially report immediately to DAPS Supervisor. </w:t>
      </w:r>
    </w:p>
    <w:p w14:paraId="7FC0E51D" w14:textId="49EE5E0C" w:rsidR="00726479" w:rsidRPr="008A41A9" w:rsidRDefault="00726479" w:rsidP="00EB4304">
      <w:pPr>
        <w:numPr>
          <w:ilvl w:val="0"/>
          <w:numId w:val="19"/>
        </w:numPr>
        <w:spacing w:after="160" w:line="259" w:lineRule="auto"/>
        <w:contextualSpacing/>
        <w:jc w:val="both"/>
      </w:pPr>
      <w:r w:rsidRPr="008A41A9">
        <w:t xml:space="preserve">Work closely with </w:t>
      </w:r>
      <w:r w:rsidR="00200D64">
        <w:t>volunteers</w:t>
      </w:r>
      <w:r w:rsidRPr="008A41A9">
        <w:t xml:space="preserve"> and receive their guidance on daily basis (shadowing at the beginning and overtime take lead of some activities – always liaise to DAPS supervisor).</w:t>
      </w:r>
    </w:p>
    <w:p w14:paraId="0CEA9A32" w14:textId="77777777" w:rsidR="009E45B7" w:rsidRDefault="009E45B7" w:rsidP="00EB4304">
      <w:pPr>
        <w:pStyle w:val="ListParagraph"/>
        <w:numPr>
          <w:ilvl w:val="0"/>
          <w:numId w:val="19"/>
        </w:numPr>
        <w:spacing w:after="160" w:line="259" w:lineRule="auto"/>
      </w:pPr>
      <w:r>
        <w:t>Ensure all resources are available for the DAPS Centre and alert DAPS supervisor if anything is required (expecting 1-2 weeks waiting time).</w:t>
      </w:r>
    </w:p>
    <w:p w14:paraId="1F2A3001" w14:textId="5F503826" w:rsidR="009E45B7" w:rsidRDefault="009E45B7" w:rsidP="00EB4304">
      <w:pPr>
        <w:pStyle w:val="ListParagraph"/>
        <w:numPr>
          <w:ilvl w:val="0"/>
          <w:numId w:val="19"/>
        </w:numPr>
        <w:spacing w:after="160" w:line="259" w:lineRule="auto"/>
        <w:jc w:val="both"/>
      </w:pPr>
      <w:r>
        <w:t xml:space="preserve">Report dignity, access, safety or participation concerns through agreed reporting </w:t>
      </w:r>
      <w:r w:rsidR="00FA7547">
        <w:t>mechanisms</w:t>
      </w:r>
    </w:p>
    <w:p w14:paraId="308066EA" w14:textId="5DADCAEF" w:rsidR="009E45B7" w:rsidRDefault="009E45B7" w:rsidP="00EB4304">
      <w:pPr>
        <w:pStyle w:val="ListParagraph"/>
        <w:numPr>
          <w:ilvl w:val="0"/>
          <w:numId w:val="19"/>
        </w:numPr>
        <w:spacing w:after="160" w:line="259" w:lineRule="auto"/>
        <w:jc w:val="both"/>
      </w:pPr>
      <w:r>
        <w:t>Keep the facilities clean and safe</w:t>
      </w:r>
    </w:p>
    <w:p w14:paraId="71922A28" w14:textId="602E692F" w:rsidR="00726479" w:rsidRDefault="00726479" w:rsidP="00EB4304">
      <w:pPr>
        <w:pStyle w:val="ListParagraph"/>
        <w:numPr>
          <w:ilvl w:val="0"/>
          <w:numId w:val="19"/>
        </w:numPr>
        <w:jc w:val="both"/>
      </w:pPr>
      <w:r w:rsidRPr="008A41A9">
        <w:t>(Field work hours: 9:00 -15:00</w:t>
      </w:r>
      <w:r>
        <w:t>, daily</w:t>
      </w:r>
      <w:r w:rsidRPr="008A41A9">
        <w:t>)</w:t>
      </w:r>
    </w:p>
    <w:p w14:paraId="32F45142" w14:textId="77777777" w:rsidR="00F3025F" w:rsidRDefault="00F3025F">
      <w:r>
        <w:br w:type="page"/>
      </w:r>
    </w:p>
    <w:p w14:paraId="608B216F" w14:textId="79043F10" w:rsidR="009E45B7" w:rsidRPr="00EB4304" w:rsidRDefault="00EB4304" w:rsidP="00726479">
      <w:pPr>
        <w:jc w:val="both"/>
        <w:rPr>
          <w:rFonts w:cstheme="minorHAnsi"/>
          <w:color w:val="D9222A"/>
          <w:sz w:val="28"/>
          <w:szCs w:val="28"/>
          <w:lang w:val="en-US"/>
        </w:rPr>
      </w:pPr>
      <w:r w:rsidRPr="00EB4304">
        <w:rPr>
          <w:rFonts w:cstheme="minorHAnsi"/>
          <w:color w:val="D9222A"/>
          <w:sz w:val="28"/>
          <w:szCs w:val="28"/>
          <w:lang w:val="en-US"/>
        </w:rPr>
        <w:lastRenderedPageBreak/>
        <w:t>ALL DAPS CENTRE PERSONNEL MUST</w:t>
      </w:r>
    </w:p>
    <w:p w14:paraId="02EEE738" w14:textId="77777777" w:rsidR="00726479" w:rsidRDefault="00726479" w:rsidP="00726479">
      <w:pPr>
        <w:pStyle w:val="ListParagraph"/>
        <w:ind w:left="360"/>
        <w:jc w:val="both"/>
      </w:pPr>
    </w:p>
    <w:p w14:paraId="2228F9AE" w14:textId="097710FB" w:rsidR="00726479" w:rsidRDefault="009E45B7" w:rsidP="00EB4304">
      <w:pPr>
        <w:pStyle w:val="ListParagraph"/>
        <w:numPr>
          <w:ilvl w:val="0"/>
          <w:numId w:val="21"/>
        </w:numPr>
        <w:jc w:val="both"/>
      </w:pPr>
      <w:r>
        <w:t xml:space="preserve">Act in accordance with the </w:t>
      </w:r>
      <w:r w:rsidR="00FA7547">
        <w:t xml:space="preserve">Red Cross and Red Crescent </w:t>
      </w:r>
      <w:r>
        <w:t>Fundamental Principles</w:t>
      </w:r>
    </w:p>
    <w:p w14:paraId="18FF53BE" w14:textId="18BE71E8" w:rsidR="00726479" w:rsidRDefault="009E45B7" w:rsidP="00EB4304">
      <w:pPr>
        <w:pStyle w:val="ListParagraph"/>
        <w:numPr>
          <w:ilvl w:val="0"/>
          <w:numId w:val="21"/>
        </w:numPr>
        <w:jc w:val="both"/>
      </w:pPr>
      <w:r>
        <w:t>Read, sign, be briefed on and</w:t>
      </w:r>
      <w:r w:rsidR="00726479">
        <w:t xml:space="preserve"> adhere to the Child Protection Policy and Code of Conduct</w:t>
      </w:r>
    </w:p>
    <w:p w14:paraId="163C6E1A" w14:textId="77777777" w:rsidR="00726479" w:rsidRDefault="00726479" w:rsidP="00EB4304">
      <w:pPr>
        <w:pStyle w:val="ListParagraph"/>
        <w:numPr>
          <w:ilvl w:val="0"/>
          <w:numId w:val="21"/>
        </w:numPr>
        <w:spacing w:after="160" w:line="259" w:lineRule="auto"/>
        <w:jc w:val="both"/>
      </w:pPr>
      <w:r>
        <w:t>Create conducive environment for DAPS participants, stimulate mutual acceptance and cooperation and enhance trust (develop problem solving skills, promote expression of emotions or concerns etc).</w:t>
      </w:r>
    </w:p>
    <w:p w14:paraId="6AD5A6A7" w14:textId="77777777" w:rsidR="00726479" w:rsidRDefault="00726479" w:rsidP="00726479">
      <w:pPr>
        <w:pStyle w:val="ListParagraph"/>
        <w:ind w:left="360"/>
        <w:jc w:val="both"/>
      </w:pPr>
    </w:p>
    <w:sectPr w:rsidR="00726479" w:rsidSect="00F3025F">
      <w:headerReference w:type="even" r:id="rId11"/>
      <w:headerReference w:type="default" r:id="rId12"/>
      <w:footerReference w:type="default" r:id="rId13"/>
      <w:headerReference w:type="first" r:id="rId14"/>
      <w:pgSz w:w="11900" w:h="16840"/>
      <w:pgMar w:top="1985" w:right="1134" w:bottom="1701" w:left="2552" w:header="6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84CCD" w14:textId="77777777" w:rsidR="00DE09DF" w:rsidRDefault="00DE09DF" w:rsidP="00726479">
      <w:r>
        <w:separator/>
      </w:r>
    </w:p>
  </w:endnote>
  <w:endnote w:type="continuationSeparator" w:id="0">
    <w:p w14:paraId="2B94D26B" w14:textId="77777777" w:rsidR="00DE09DF" w:rsidRDefault="00DE09DF" w:rsidP="00726479">
      <w:r>
        <w:continuationSeparator/>
      </w:r>
    </w:p>
  </w:endnote>
  <w:endnote w:type="continuationNotice" w:id="1">
    <w:p w14:paraId="7E272C8F" w14:textId="77777777" w:rsidR="00DE09DF" w:rsidRDefault="00DE0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6B55" w14:textId="77777777" w:rsidR="00E12CD1" w:rsidRPr="00E12CD1" w:rsidRDefault="00E12CD1">
    <w:pPr>
      <w:pStyle w:val="Footer"/>
      <w:jc w:val="center"/>
      <w:rPr>
        <w:b/>
        <w:caps/>
        <w:color w:val="D9222A"/>
        <w:sz w:val="22"/>
        <w:szCs w:val="22"/>
      </w:rPr>
    </w:pPr>
    <w:r w:rsidRPr="00E12CD1">
      <w:rPr>
        <w:b/>
        <w:caps/>
        <w:color w:val="D9222A"/>
        <w:sz w:val="22"/>
        <w:szCs w:val="22"/>
      </w:rPr>
      <w:fldChar w:fldCharType="begin"/>
    </w:r>
    <w:r w:rsidRPr="00E12CD1">
      <w:rPr>
        <w:b/>
        <w:caps/>
        <w:color w:val="D9222A"/>
        <w:sz w:val="22"/>
        <w:szCs w:val="22"/>
      </w:rPr>
      <w:instrText>PAGE   \* MERGEFORMAT</w:instrText>
    </w:r>
    <w:r w:rsidRPr="00E12CD1">
      <w:rPr>
        <w:b/>
        <w:caps/>
        <w:color w:val="D9222A"/>
        <w:sz w:val="22"/>
        <w:szCs w:val="22"/>
      </w:rPr>
      <w:fldChar w:fldCharType="separate"/>
    </w:r>
    <w:r w:rsidR="002C1F39">
      <w:rPr>
        <w:b/>
        <w:caps/>
        <w:noProof/>
        <w:color w:val="D9222A"/>
        <w:sz w:val="22"/>
        <w:szCs w:val="22"/>
      </w:rPr>
      <w:t>1</w:t>
    </w:r>
    <w:r w:rsidRPr="00E12CD1">
      <w:rPr>
        <w:b/>
        <w:caps/>
        <w:color w:val="D9222A"/>
        <w:sz w:val="22"/>
        <w:szCs w:val="22"/>
      </w:rPr>
      <w:fldChar w:fldCharType="end"/>
    </w:r>
  </w:p>
  <w:p w14:paraId="019A56EC" w14:textId="77777777" w:rsidR="00E12CD1" w:rsidRDefault="00E12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96477" w14:textId="77777777" w:rsidR="00DE09DF" w:rsidRDefault="00DE09DF" w:rsidP="00726479">
      <w:r>
        <w:separator/>
      </w:r>
    </w:p>
  </w:footnote>
  <w:footnote w:type="continuationSeparator" w:id="0">
    <w:p w14:paraId="69F89B6A" w14:textId="77777777" w:rsidR="00DE09DF" w:rsidRDefault="00DE09DF" w:rsidP="00726479">
      <w:r>
        <w:continuationSeparator/>
      </w:r>
    </w:p>
  </w:footnote>
  <w:footnote w:type="continuationNotice" w:id="1">
    <w:p w14:paraId="20C790D2" w14:textId="77777777" w:rsidR="00DE09DF" w:rsidRDefault="00DE09DF"/>
  </w:footnote>
  <w:footnote w:id="2">
    <w:p w14:paraId="7DDD932E" w14:textId="77777777" w:rsidR="00726479" w:rsidRPr="006E316F" w:rsidRDefault="00726479" w:rsidP="00726479">
      <w:pPr>
        <w:pStyle w:val="FootnoteText"/>
        <w:rPr>
          <w:lang w:val="en-US"/>
        </w:rPr>
      </w:pPr>
      <w:r w:rsidRPr="00EB4304">
        <w:rPr>
          <w:rStyle w:val="FootnoteReference"/>
          <w:b/>
          <w:color w:val="D9222A"/>
        </w:rPr>
        <w:footnoteRef/>
      </w:r>
      <w:r w:rsidRPr="00EB4304">
        <w:rPr>
          <w:b/>
          <w:color w:val="D9222A"/>
        </w:rPr>
        <w:t xml:space="preserve"> </w:t>
      </w:r>
      <w:r>
        <w:rPr>
          <w:lang w:val="en-US"/>
        </w:rPr>
        <w:t xml:space="preserve">This is an edited version of the human resources structure and job descriptions applied in the Cox’s Bazar (Bangladesh) context by the PGI team during the Population Movement Operation (PMO). </w:t>
      </w:r>
      <w:r>
        <w:rPr>
          <w:b/>
          <w:lang w:val="en-US"/>
        </w:rPr>
        <w:t>Additional job description templates</w:t>
      </w:r>
      <w:r>
        <w:rPr>
          <w:lang w:val="en-US"/>
        </w:rPr>
        <w:t xml:space="preserve"> have been taken from the Save the Children Handbook on Child Friendly Spaces in Emergencies (November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1512" w14:textId="543F6D1F" w:rsidR="00E12CD1" w:rsidRDefault="00DE09DF">
    <w:pPr>
      <w:pStyle w:val="Header"/>
    </w:pPr>
    <w:r>
      <w:rPr>
        <w:noProof/>
        <w:lang w:val="fr-FR" w:eastAsia="fr-FR"/>
      </w:rPr>
      <w:pict w14:anchorId="204A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3pt;height:841.9pt;z-index:-251658239;mso-wrap-edited:f;mso-position-horizontal:center;mso-position-horizontal-relative:margin;mso-position-vertical:center;mso-position-vertical-relative:margin" wrapcoords="-27 0 -27 21581 21600 21581 21600 0 -27 0">
          <v:imagedata r:id="rId1" o:title="Gabarit Word_Tool_vertic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346D" w14:textId="00C06FCA" w:rsidR="00E12CD1" w:rsidRDefault="00DE09DF">
    <w:pPr>
      <w:pStyle w:val="Header"/>
    </w:pPr>
    <w:r>
      <w:rPr>
        <w:noProof/>
        <w:lang w:val="fr-FR" w:eastAsia="fr-FR"/>
      </w:rPr>
      <w:pict w14:anchorId="718D4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132.55pt;margin-top:-99.05pt;width:600pt;height:841.9pt;z-index:-251658240;mso-wrap-edited:f;mso-position-horizontal-relative:margin;mso-position-vertical-relative:margin" wrapcoords="-27 0 -27 21581 21600 21581 21600 0 -27 0">
          <v:imagedata r:id="rId1" o:title="Gabarit Word_Tool_vertic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100B" w14:textId="55D62BC1" w:rsidR="00E12CD1" w:rsidRDefault="00DE09DF">
    <w:pPr>
      <w:pStyle w:val="Header"/>
    </w:pPr>
    <w:r>
      <w:rPr>
        <w:noProof/>
        <w:lang w:val="fr-FR" w:eastAsia="fr-FR"/>
      </w:rPr>
      <w:pict w14:anchorId="14596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95.3pt;height:841.9pt;z-index:-251658238;mso-wrap-edited:f;mso-position-horizontal:center;mso-position-horizontal-relative:margin;mso-position-vertical:center;mso-position-vertical-relative:margin" wrapcoords="-27 0 -27 21581 21600 21581 21600 0 -27 0">
          <v:imagedata r:id="rId1" o:title="Gabarit Word_Tool_vertic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373"/>
    <w:multiLevelType w:val="hybridMultilevel"/>
    <w:tmpl w:val="92DCAD12"/>
    <w:lvl w:ilvl="0" w:tplc="4F922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B4A13"/>
    <w:multiLevelType w:val="multilevel"/>
    <w:tmpl w:val="282A4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A06FD1"/>
    <w:multiLevelType w:val="multilevel"/>
    <w:tmpl w:val="BB100E52"/>
    <w:numStyleLink w:val="Bulletpointrouges"/>
  </w:abstractNum>
  <w:abstractNum w:abstractNumId="3" w15:restartNumberingAfterBreak="0">
    <w:nsid w:val="17525B0A"/>
    <w:multiLevelType w:val="multilevel"/>
    <w:tmpl w:val="BB100E52"/>
    <w:numStyleLink w:val="Bulletpointrouges"/>
  </w:abstractNum>
  <w:abstractNum w:abstractNumId="4" w15:restartNumberingAfterBreak="0">
    <w:nsid w:val="1BF95B18"/>
    <w:multiLevelType w:val="multilevel"/>
    <w:tmpl w:val="89E0DDB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022FE"/>
    <w:multiLevelType w:val="hybridMultilevel"/>
    <w:tmpl w:val="2C08AF46"/>
    <w:lvl w:ilvl="0" w:tplc="4F922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95B25"/>
    <w:multiLevelType w:val="hybridMultilevel"/>
    <w:tmpl w:val="E4A4F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73768D"/>
    <w:multiLevelType w:val="hybridMultilevel"/>
    <w:tmpl w:val="282A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B23B9"/>
    <w:multiLevelType w:val="hybridMultilevel"/>
    <w:tmpl w:val="3A96F298"/>
    <w:lvl w:ilvl="0" w:tplc="4F9229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F16D47"/>
    <w:multiLevelType w:val="hybridMultilevel"/>
    <w:tmpl w:val="BB10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A5884"/>
    <w:multiLevelType w:val="multilevel"/>
    <w:tmpl w:val="282A4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231954"/>
    <w:multiLevelType w:val="multilevel"/>
    <w:tmpl w:val="BB100E52"/>
    <w:styleLink w:val="Bulletpointrouges"/>
    <w:lvl w:ilvl="0">
      <w:start w:val="1"/>
      <w:numFmt w:val="bullet"/>
      <w:lvlText w:val=""/>
      <w:lvlJc w:val="left"/>
      <w:pPr>
        <w:ind w:left="720" w:hanging="360"/>
      </w:pPr>
      <w:rPr>
        <w:rFonts w:ascii="Symbol" w:hAnsi="Symbol" w:hint="default"/>
        <w:color w:val="D922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3C622C"/>
    <w:multiLevelType w:val="multilevel"/>
    <w:tmpl w:val="BB100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3B1CEF"/>
    <w:multiLevelType w:val="hybridMultilevel"/>
    <w:tmpl w:val="FDE4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70D59"/>
    <w:multiLevelType w:val="hybridMultilevel"/>
    <w:tmpl w:val="89E0DDBA"/>
    <w:lvl w:ilvl="0" w:tplc="4F9229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841DA"/>
    <w:multiLevelType w:val="multilevel"/>
    <w:tmpl w:val="3A96F298"/>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95E1935"/>
    <w:multiLevelType w:val="multilevel"/>
    <w:tmpl w:val="BB100E52"/>
    <w:numStyleLink w:val="Bulletpointrouges"/>
  </w:abstractNum>
  <w:abstractNum w:abstractNumId="17" w15:restartNumberingAfterBreak="0">
    <w:nsid w:val="6C37541A"/>
    <w:multiLevelType w:val="multilevel"/>
    <w:tmpl w:val="BB100E52"/>
    <w:numStyleLink w:val="Bulletpointrouges"/>
  </w:abstractNum>
  <w:abstractNum w:abstractNumId="18" w15:restartNumberingAfterBreak="0">
    <w:nsid w:val="6F1309B5"/>
    <w:multiLevelType w:val="multilevel"/>
    <w:tmpl w:val="BB100E52"/>
    <w:numStyleLink w:val="Bulletpointrouges"/>
  </w:abstractNum>
  <w:abstractNum w:abstractNumId="19" w15:restartNumberingAfterBreak="0">
    <w:nsid w:val="7B2916AF"/>
    <w:multiLevelType w:val="multilevel"/>
    <w:tmpl w:val="BB100E52"/>
    <w:numStyleLink w:val="Bulletpointrouges"/>
  </w:abstractNum>
  <w:abstractNum w:abstractNumId="20" w15:restartNumberingAfterBreak="0">
    <w:nsid w:val="7C0C296A"/>
    <w:multiLevelType w:val="multilevel"/>
    <w:tmpl w:val="BB100E52"/>
    <w:numStyleLink w:val="Bulletpointrouges"/>
  </w:abstractNum>
  <w:num w:numId="1">
    <w:abstractNumId w:val="13"/>
  </w:num>
  <w:num w:numId="2">
    <w:abstractNumId w:val="8"/>
  </w:num>
  <w:num w:numId="3">
    <w:abstractNumId w:val="0"/>
  </w:num>
  <w:num w:numId="4">
    <w:abstractNumId w:val="5"/>
  </w:num>
  <w:num w:numId="5">
    <w:abstractNumId w:val="9"/>
  </w:num>
  <w:num w:numId="6">
    <w:abstractNumId w:val="7"/>
  </w:num>
  <w:num w:numId="7">
    <w:abstractNumId w:val="6"/>
  </w:num>
  <w:num w:numId="8">
    <w:abstractNumId w:val="14"/>
  </w:num>
  <w:num w:numId="9">
    <w:abstractNumId w:val="12"/>
  </w:num>
  <w:num w:numId="10">
    <w:abstractNumId w:val="11"/>
  </w:num>
  <w:num w:numId="11">
    <w:abstractNumId w:val="18"/>
  </w:num>
  <w:num w:numId="12">
    <w:abstractNumId w:val="16"/>
  </w:num>
  <w:num w:numId="13">
    <w:abstractNumId w:val="10"/>
  </w:num>
  <w:num w:numId="14">
    <w:abstractNumId w:val="3"/>
  </w:num>
  <w:num w:numId="15">
    <w:abstractNumId w:val="1"/>
  </w:num>
  <w:num w:numId="16">
    <w:abstractNumId w:val="17"/>
  </w:num>
  <w:num w:numId="17">
    <w:abstractNumId w:val="2"/>
  </w:num>
  <w:num w:numId="18">
    <w:abstractNumId w:val="15"/>
  </w:num>
  <w:num w:numId="19">
    <w:abstractNumId w:val="19"/>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79"/>
    <w:rsid w:val="00076822"/>
    <w:rsid w:val="000D5F84"/>
    <w:rsid w:val="000E4555"/>
    <w:rsid w:val="00130850"/>
    <w:rsid w:val="001F3D34"/>
    <w:rsid w:val="00200D64"/>
    <w:rsid w:val="002C1F39"/>
    <w:rsid w:val="005D79F4"/>
    <w:rsid w:val="0071516B"/>
    <w:rsid w:val="00726479"/>
    <w:rsid w:val="007F0E12"/>
    <w:rsid w:val="007F7C1B"/>
    <w:rsid w:val="00801B6F"/>
    <w:rsid w:val="009074CB"/>
    <w:rsid w:val="009248BE"/>
    <w:rsid w:val="00940FFF"/>
    <w:rsid w:val="009E45B7"/>
    <w:rsid w:val="00BC3F87"/>
    <w:rsid w:val="00CF5080"/>
    <w:rsid w:val="00DE09DF"/>
    <w:rsid w:val="00DE687A"/>
    <w:rsid w:val="00DF5FF8"/>
    <w:rsid w:val="00E10CDB"/>
    <w:rsid w:val="00E12CD1"/>
    <w:rsid w:val="00EB4304"/>
    <w:rsid w:val="00EF0BD3"/>
    <w:rsid w:val="00F3025F"/>
    <w:rsid w:val="00FA7547"/>
    <w:rsid w:val="00FB7E65"/>
    <w:rsid w:val="00FC0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4E682F3C"/>
  <w14:defaultImageDpi w14:val="32767"/>
  <w15:chartTrackingRefBased/>
  <w15:docId w15:val="{B88AFE36-5335-0F48-9A02-C7A29910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479"/>
    <w:pPr>
      <w:ind w:left="720"/>
      <w:contextualSpacing/>
    </w:pPr>
  </w:style>
  <w:style w:type="paragraph" w:styleId="FootnoteText">
    <w:name w:val="footnote text"/>
    <w:basedOn w:val="Normal"/>
    <w:link w:val="FootnoteTextChar"/>
    <w:uiPriority w:val="99"/>
    <w:semiHidden/>
    <w:unhideWhenUsed/>
    <w:rsid w:val="00726479"/>
    <w:rPr>
      <w:sz w:val="20"/>
      <w:szCs w:val="20"/>
    </w:rPr>
  </w:style>
  <w:style w:type="character" w:customStyle="1" w:styleId="FootnoteTextChar">
    <w:name w:val="Footnote Text Char"/>
    <w:basedOn w:val="DefaultParagraphFont"/>
    <w:link w:val="FootnoteText"/>
    <w:uiPriority w:val="99"/>
    <w:semiHidden/>
    <w:rsid w:val="00726479"/>
    <w:rPr>
      <w:sz w:val="20"/>
      <w:szCs w:val="20"/>
    </w:rPr>
  </w:style>
  <w:style w:type="character" w:styleId="FootnoteReference">
    <w:name w:val="footnote reference"/>
    <w:basedOn w:val="DefaultParagraphFont"/>
    <w:uiPriority w:val="99"/>
    <w:semiHidden/>
    <w:unhideWhenUsed/>
    <w:rsid w:val="00726479"/>
    <w:rPr>
      <w:vertAlign w:val="superscript"/>
    </w:rPr>
  </w:style>
  <w:style w:type="paragraph" w:styleId="BalloonText">
    <w:name w:val="Balloon Text"/>
    <w:basedOn w:val="Normal"/>
    <w:link w:val="BalloonTextChar"/>
    <w:uiPriority w:val="99"/>
    <w:semiHidden/>
    <w:unhideWhenUsed/>
    <w:rsid w:val="00940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FFF"/>
    <w:rPr>
      <w:rFonts w:ascii="Segoe UI" w:hAnsi="Segoe UI" w:cs="Segoe UI"/>
      <w:sz w:val="18"/>
      <w:szCs w:val="18"/>
    </w:rPr>
  </w:style>
  <w:style w:type="paragraph" w:styleId="NoSpacing">
    <w:name w:val="No Spacing"/>
    <w:uiPriority w:val="1"/>
    <w:qFormat/>
    <w:rsid w:val="009E45B7"/>
    <w:rPr>
      <w:sz w:val="22"/>
      <w:szCs w:val="22"/>
      <w:lang w:val="en-US"/>
    </w:rPr>
  </w:style>
  <w:style w:type="numbering" w:customStyle="1" w:styleId="Bulletpointrouges">
    <w:name w:val="Bullet point rouges"/>
    <w:uiPriority w:val="99"/>
    <w:rsid w:val="00EB4304"/>
    <w:pPr>
      <w:numPr>
        <w:numId w:val="10"/>
      </w:numPr>
    </w:pPr>
  </w:style>
  <w:style w:type="paragraph" w:styleId="Header">
    <w:name w:val="header"/>
    <w:basedOn w:val="Normal"/>
    <w:link w:val="HeaderChar"/>
    <w:uiPriority w:val="99"/>
    <w:unhideWhenUsed/>
    <w:rsid w:val="00E12CD1"/>
    <w:pPr>
      <w:tabs>
        <w:tab w:val="center" w:pos="4536"/>
        <w:tab w:val="right" w:pos="9072"/>
      </w:tabs>
    </w:pPr>
  </w:style>
  <w:style w:type="character" w:customStyle="1" w:styleId="HeaderChar">
    <w:name w:val="Header Char"/>
    <w:basedOn w:val="DefaultParagraphFont"/>
    <w:link w:val="Header"/>
    <w:uiPriority w:val="99"/>
    <w:rsid w:val="00E12CD1"/>
  </w:style>
  <w:style w:type="paragraph" w:styleId="Footer">
    <w:name w:val="footer"/>
    <w:basedOn w:val="Normal"/>
    <w:link w:val="FooterChar"/>
    <w:uiPriority w:val="99"/>
    <w:unhideWhenUsed/>
    <w:rsid w:val="00E12CD1"/>
    <w:pPr>
      <w:tabs>
        <w:tab w:val="center" w:pos="4536"/>
        <w:tab w:val="right" w:pos="9072"/>
      </w:tabs>
    </w:pPr>
  </w:style>
  <w:style w:type="character" w:customStyle="1" w:styleId="FooterChar">
    <w:name w:val="Footer Char"/>
    <w:basedOn w:val="DefaultParagraphFont"/>
    <w:link w:val="Footer"/>
    <w:uiPriority w:val="99"/>
    <w:rsid w:val="00E12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078A32CF333448E5D928A40009C5A" ma:contentTypeVersion="12" ma:contentTypeDescription="Create a new document." ma:contentTypeScope="" ma:versionID="299bdb2b57bf64bbbabf435a1f1c7cfc">
  <xsd:schema xmlns:xsd="http://www.w3.org/2001/XMLSchema" xmlns:xs="http://www.w3.org/2001/XMLSchema" xmlns:p="http://schemas.microsoft.com/office/2006/metadata/properties" xmlns:ns2="2e2dda1c-2f2f-441b-aeb0-0606e4d010b0" xmlns:ns3="43906c17-0ad0-40c2-ba25-c165e0e36ad0" targetNamespace="http://schemas.microsoft.com/office/2006/metadata/properties" ma:root="true" ma:fieldsID="3290f0d540e2a40c666a81605bf5e313" ns2:_="" ns3:_="">
    <xsd:import namespace="2e2dda1c-2f2f-441b-aeb0-0606e4d010b0"/>
    <xsd:import namespace="43906c17-0ad0-40c2-ba25-c165e0e36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da1c-2f2f-441b-aeb0-0606e4d0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06c17-0ad0-40c2-ba25-c165e0e36a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EF8195-983F-4E40-9EEA-61B93DBD9F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18DFEBE-0240-479A-A286-F78F26F47A9C}"/>
</file>

<file path=customXml/itemProps3.xml><?xml version="1.0" encoding="utf-8"?>
<ds:datastoreItem xmlns:ds="http://schemas.openxmlformats.org/officeDocument/2006/customXml" ds:itemID="{E38938C4-213F-4F90-9E1D-141049F61CDA}">
  <ds:schemaRefs>
    <ds:schemaRef ds:uri="http://schemas.microsoft.com/sharepoint/v3/contenttype/forms"/>
  </ds:schemaRefs>
</ds:datastoreItem>
</file>

<file path=customXml/itemProps4.xml><?xml version="1.0" encoding="utf-8"?>
<ds:datastoreItem xmlns:ds="http://schemas.openxmlformats.org/officeDocument/2006/customXml" ds:itemID="{B3D34823-1145-4EE1-B2BF-86FDDE63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769</Words>
  <Characters>4386</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LAITILA</dc:creator>
  <cp:keywords/>
  <dc:description/>
  <cp:lastModifiedBy>Utilisateur de Microsoft Office</cp:lastModifiedBy>
  <cp:revision>6</cp:revision>
  <cp:lastPrinted>1899-12-31T23:00:00Z</cp:lastPrinted>
  <dcterms:created xsi:type="dcterms:W3CDTF">2019-12-20T09:47:00Z</dcterms:created>
  <dcterms:modified xsi:type="dcterms:W3CDTF">2020-02-25T11:45:00Z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0x010100AEF078A32CF333448E5D928A40009C5A</vt:lpwstr>
  </property>
</Properties>
</file>