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bidiVisual/>
        <w:tblW w:w="0" w:type="auto"/>
        <w:tblLook w:val="04A0" w:firstRow="1" w:lastRow="0" w:firstColumn="1" w:lastColumn="0" w:noHBand="0" w:noVBand="1"/>
      </w:tblPr>
      <w:tblGrid>
        <w:gridCol w:w="4277"/>
        <w:gridCol w:w="4739"/>
      </w:tblGrid>
      <w:tr w:rsidR="00BA4D44" w:rsidRPr="00831B8E" w14:paraId="1556143B" w14:textId="77777777" w:rsidTr="00390C4F">
        <w:trPr>
          <w:trHeight w:val="601"/>
        </w:trPr>
        <w:tc>
          <w:tcPr>
            <w:tcW w:w="15388" w:type="dxa"/>
            <w:gridSpan w:val="2"/>
            <w:vAlign w:val="center"/>
          </w:tcPr>
          <w:p w14:paraId="68977450" w14:textId="76FE37A1" w:rsidR="00BA4D44" w:rsidRPr="00831B8E" w:rsidRDefault="0002081C" w:rsidP="004753DA">
            <w:pPr>
              <w:autoSpaceDE w:val="0"/>
              <w:autoSpaceDN w:val="0"/>
              <w:bidi/>
              <w:adjustRightInd w:val="0"/>
              <w:jc w:val="center"/>
              <w:rPr>
                <w:rFonts w:ascii="Simplified Arabic" w:hAnsi="Simplified Arabic" w:cs="Simplified Arabic"/>
                <w:b/>
                <w:bCs/>
                <w:color w:val="E20000"/>
                <w:sz w:val="32"/>
                <w:szCs w:val="32"/>
              </w:rPr>
            </w:pPr>
            <w:r w:rsidRPr="00831B8E">
              <w:rPr>
                <w:rFonts w:ascii="Simplified Arabic" w:hAnsi="Simplified Arabic" w:cs="Simplified Arabic"/>
                <w:b/>
                <w:bCs/>
                <w:color w:val="E20000"/>
                <w:sz w:val="32"/>
                <w:szCs w:val="32"/>
                <w:rtl/>
                <w:lang w:bidi="ar-LB"/>
              </w:rPr>
              <w:t>الأداة 2.</w:t>
            </w:r>
            <w:r w:rsidR="00C10829">
              <w:rPr>
                <w:rFonts w:ascii="Simplified Arabic" w:hAnsi="Simplified Arabic" w:cs="Simplified Arabic" w:hint="cs"/>
                <w:b/>
                <w:bCs/>
                <w:color w:val="E20000"/>
                <w:sz w:val="32"/>
                <w:szCs w:val="32"/>
                <w:rtl/>
                <w:lang w:bidi="ar-LB"/>
              </w:rPr>
              <w:t>2</w:t>
            </w:r>
            <w:r w:rsidRPr="00831B8E">
              <w:rPr>
                <w:rFonts w:ascii="Simplified Arabic" w:hAnsi="Simplified Arabic" w:cs="Simplified Arabic"/>
                <w:b/>
                <w:bCs/>
                <w:color w:val="E20000"/>
                <w:sz w:val="32"/>
                <w:szCs w:val="32"/>
                <w:rtl/>
                <w:lang w:bidi="ar-LB"/>
              </w:rPr>
              <w:t xml:space="preserve"> </w:t>
            </w:r>
            <w:r w:rsidR="00DC59F7" w:rsidRPr="00831B8E">
              <w:rPr>
                <w:rFonts w:ascii="Simplified Arabic" w:hAnsi="Simplified Arabic" w:cs="Simplified Arabic"/>
                <w:b/>
                <w:bCs/>
                <w:color w:val="E20000"/>
                <w:sz w:val="32"/>
                <w:szCs w:val="32"/>
                <w:rtl/>
                <w:lang w:bidi="ar-LB"/>
              </w:rPr>
              <w:t>الحماية والنوع الاجتماعي والإدماج ضمن خطة</w:t>
            </w:r>
            <w:r w:rsidR="00390C4F" w:rsidRPr="00831B8E">
              <w:rPr>
                <w:rFonts w:ascii="Simplified Arabic" w:hAnsi="Simplified Arabic" w:cs="Simplified Arabic"/>
                <w:b/>
                <w:bCs/>
                <w:color w:val="E20000"/>
                <w:sz w:val="32"/>
                <w:szCs w:val="32"/>
                <w:rtl/>
                <w:lang w:bidi="ar-LB"/>
              </w:rPr>
              <w:t xml:space="preserve"> العمل في حالات الطوارئ –</w:t>
            </w:r>
            <w:r w:rsidRPr="00831B8E">
              <w:rPr>
                <w:rFonts w:ascii="Simplified Arabic" w:hAnsi="Simplified Arabic" w:cs="Simplified Arabic"/>
                <w:b/>
                <w:bCs/>
                <w:color w:val="E20000"/>
                <w:sz w:val="32"/>
                <w:szCs w:val="32"/>
                <w:rtl/>
                <w:lang w:bidi="ar-LB"/>
              </w:rPr>
              <w:t xml:space="preserve"> القائمة المرجعية والمؤشّر</w:t>
            </w:r>
          </w:p>
        </w:tc>
      </w:tr>
      <w:tr w:rsidR="00BA4D44" w:rsidRPr="00831B8E" w14:paraId="68067EA5" w14:textId="77777777" w:rsidTr="00390C4F">
        <w:trPr>
          <w:trHeight w:val="690"/>
        </w:trPr>
        <w:tc>
          <w:tcPr>
            <w:tcW w:w="7366" w:type="dxa"/>
            <w:shd w:val="clear" w:color="auto" w:fill="E20000"/>
            <w:vAlign w:val="center"/>
          </w:tcPr>
          <w:p w14:paraId="2252D5E1" w14:textId="505033AE" w:rsidR="00BA4D44" w:rsidRPr="00831B8E" w:rsidRDefault="00390C4F" w:rsidP="004753DA">
            <w:pPr>
              <w:bidi/>
              <w:jc w:val="center"/>
              <w:rPr>
                <w:rFonts w:ascii="Simplified Arabic" w:eastAsia="Arial Black" w:hAnsi="Simplified Arabic" w:cs="Simplified Arabic"/>
                <w:b/>
                <w:bCs/>
                <w:color w:val="FFFFFF"/>
                <w:sz w:val="28"/>
                <w:szCs w:val="28"/>
              </w:rPr>
            </w:pPr>
            <w:r w:rsidRPr="00831B8E">
              <w:rPr>
                <w:rFonts w:ascii="Simplified Arabic" w:eastAsia="Arial Black" w:hAnsi="Simplified Arabic" w:cs="Simplified Arabic"/>
                <w:b/>
                <w:bCs/>
                <w:color w:val="FFFFFF"/>
                <w:sz w:val="28"/>
                <w:szCs w:val="28"/>
                <w:rtl/>
              </w:rPr>
              <w:t>الغاية</w:t>
            </w:r>
          </w:p>
        </w:tc>
        <w:tc>
          <w:tcPr>
            <w:tcW w:w="8022" w:type="dxa"/>
            <w:shd w:val="clear" w:color="auto" w:fill="E20000"/>
            <w:vAlign w:val="center"/>
          </w:tcPr>
          <w:p w14:paraId="5EE3E64A" w14:textId="4808B6A8" w:rsidR="00BA4D44" w:rsidRPr="00831B8E" w:rsidRDefault="00390C4F" w:rsidP="004753DA">
            <w:pPr>
              <w:bidi/>
              <w:jc w:val="center"/>
              <w:rPr>
                <w:rFonts w:ascii="Simplified Arabic" w:eastAsia="Arial Black" w:hAnsi="Simplified Arabic" w:cs="Simplified Arabic"/>
                <w:b/>
                <w:bCs/>
                <w:color w:val="FFFFFF"/>
                <w:sz w:val="28"/>
                <w:szCs w:val="28"/>
              </w:rPr>
            </w:pPr>
            <w:r w:rsidRPr="00831B8E">
              <w:rPr>
                <w:rFonts w:ascii="Simplified Arabic" w:eastAsia="Arial Black" w:hAnsi="Simplified Arabic" w:cs="Simplified Arabic"/>
                <w:b/>
                <w:bCs/>
                <w:color w:val="FFFFFF"/>
                <w:sz w:val="28"/>
                <w:szCs w:val="28"/>
                <w:rtl/>
              </w:rPr>
              <w:t>المُستخدِم المقصود</w:t>
            </w:r>
          </w:p>
        </w:tc>
      </w:tr>
      <w:tr w:rsidR="00BA4D44" w:rsidRPr="00831B8E" w14:paraId="42C6DF5E" w14:textId="77777777" w:rsidTr="00390C4F">
        <w:trPr>
          <w:trHeight w:val="1667"/>
        </w:trPr>
        <w:tc>
          <w:tcPr>
            <w:tcW w:w="7366" w:type="dxa"/>
            <w:shd w:val="clear" w:color="auto" w:fill="DDDDDD"/>
            <w:vAlign w:val="center"/>
          </w:tcPr>
          <w:p w14:paraId="04D4D6C9" w14:textId="70BD07C8" w:rsidR="00F329D2" w:rsidRPr="00831B8E" w:rsidRDefault="00F329D2" w:rsidP="004753DA">
            <w:pPr>
              <w:autoSpaceDE w:val="0"/>
              <w:autoSpaceDN w:val="0"/>
              <w:bidi/>
              <w:adjustRightInd w:val="0"/>
              <w:jc w:val="both"/>
              <w:rPr>
                <w:rFonts w:ascii="Simplified Arabic" w:hAnsi="Simplified Arabic" w:cs="Simplified Arabic"/>
                <w:b/>
                <w:bCs/>
                <w:sz w:val="18"/>
                <w:szCs w:val="18"/>
                <w:rtl/>
                <w:lang w:bidi="ar-LB"/>
              </w:rPr>
            </w:pPr>
            <w:r w:rsidRPr="00831B8E">
              <w:rPr>
                <w:rFonts w:ascii="Simplified Arabic" w:hAnsi="Simplified Arabic" w:cs="Simplified Arabic"/>
                <w:b/>
                <w:bCs/>
                <w:sz w:val="18"/>
                <w:szCs w:val="18"/>
                <w:rtl/>
              </w:rPr>
              <w:t>تساعد هذه</w:t>
            </w:r>
            <w:r w:rsidR="0002081C" w:rsidRPr="00831B8E">
              <w:rPr>
                <w:rFonts w:ascii="Simplified Arabic" w:hAnsi="Simplified Arabic" w:cs="Simplified Arabic"/>
                <w:b/>
                <w:bCs/>
                <w:sz w:val="18"/>
                <w:szCs w:val="18"/>
                <w:rtl/>
              </w:rPr>
              <w:t xml:space="preserve"> القائمة المرجعية على تحليل ما إذا كانت</w:t>
            </w:r>
            <w:r w:rsidRPr="00831B8E">
              <w:rPr>
                <w:rFonts w:ascii="Simplified Arabic" w:hAnsi="Simplified Arabic" w:cs="Simplified Arabic"/>
                <w:b/>
                <w:bCs/>
                <w:sz w:val="18"/>
                <w:szCs w:val="18"/>
                <w:rtl/>
              </w:rPr>
              <w:t xml:space="preserve"> خطة </w:t>
            </w:r>
            <w:r w:rsidR="0002081C" w:rsidRPr="00831B8E">
              <w:rPr>
                <w:rFonts w:ascii="Simplified Arabic" w:hAnsi="Simplified Arabic" w:cs="Simplified Arabic"/>
                <w:b/>
                <w:bCs/>
                <w:sz w:val="18"/>
                <w:szCs w:val="18"/>
                <w:rtl/>
              </w:rPr>
              <w:t>العمل في حالات الطوارئ قد نجحت في إدراج</w:t>
            </w:r>
            <w:r w:rsidRPr="00831B8E">
              <w:rPr>
                <w:rFonts w:ascii="Simplified Arabic" w:hAnsi="Simplified Arabic" w:cs="Simplified Arabic"/>
                <w:b/>
                <w:bCs/>
                <w:sz w:val="18"/>
                <w:szCs w:val="18"/>
                <w:rtl/>
              </w:rPr>
              <w:t xml:space="preserve"> الهواجس المتعلقة بالحماية والنوع </w:t>
            </w:r>
            <w:r w:rsidR="0002081C" w:rsidRPr="00831B8E">
              <w:rPr>
                <w:rFonts w:ascii="Simplified Arabic" w:hAnsi="Simplified Arabic" w:cs="Simplified Arabic"/>
                <w:b/>
                <w:bCs/>
                <w:sz w:val="18"/>
                <w:szCs w:val="18"/>
                <w:rtl/>
              </w:rPr>
              <w:t>الاجتماعي والإدماج</w:t>
            </w:r>
            <w:r w:rsidRPr="00831B8E">
              <w:rPr>
                <w:rFonts w:ascii="Simplified Arabic" w:hAnsi="Simplified Arabic" w:cs="Simplified Arabic"/>
                <w:b/>
                <w:bCs/>
                <w:sz w:val="18"/>
                <w:szCs w:val="18"/>
                <w:rtl/>
              </w:rPr>
              <w:t>.</w:t>
            </w:r>
          </w:p>
          <w:p w14:paraId="0C7CED04" w14:textId="70CA0CA4" w:rsidR="00BA4D44" w:rsidRPr="00831B8E" w:rsidRDefault="0002081C" w:rsidP="0002081C">
            <w:pPr>
              <w:autoSpaceDE w:val="0"/>
              <w:autoSpaceDN w:val="0"/>
              <w:bidi/>
              <w:adjustRightInd w:val="0"/>
              <w:jc w:val="both"/>
              <w:rPr>
                <w:rFonts w:ascii="Simplified Arabic" w:hAnsi="Simplified Arabic" w:cs="Simplified Arabic"/>
                <w:b/>
                <w:bCs/>
                <w:sz w:val="18"/>
                <w:szCs w:val="18"/>
                <w:lang w:bidi="ar-LB"/>
              </w:rPr>
            </w:pPr>
            <w:r w:rsidRPr="00831B8E">
              <w:rPr>
                <w:rFonts w:ascii="Simplified Arabic" w:hAnsi="Simplified Arabic" w:cs="Simplified Arabic"/>
                <w:b/>
                <w:bCs/>
                <w:sz w:val="18"/>
                <w:szCs w:val="18"/>
                <w:rtl/>
                <w:lang w:bidi="ar-LB"/>
              </w:rPr>
              <w:t>كما تشمل "مؤشّرًا" مؤلفًا من صفحة واحدة</w:t>
            </w:r>
            <w:r w:rsidR="00B36A56">
              <w:rPr>
                <w:rFonts w:ascii="Simplified Arabic" w:hAnsi="Simplified Arabic" w:cs="Simplified Arabic"/>
                <w:b/>
                <w:bCs/>
                <w:sz w:val="18"/>
                <w:szCs w:val="18"/>
                <w:rtl/>
                <w:lang w:bidi="ar-LB"/>
              </w:rPr>
              <w:t xml:space="preserve"> يمكن استخدامه للتحقّق ممّا إذا</w:t>
            </w:r>
            <w:r w:rsidRPr="00831B8E">
              <w:rPr>
                <w:rFonts w:ascii="Simplified Arabic" w:hAnsi="Simplified Arabic" w:cs="Simplified Arabic"/>
                <w:b/>
                <w:bCs/>
                <w:sz w:val="18"/>
                <w:szCs w:val="18"/>
                <w:rtl/>
                <w:lang w:bidi="ar-LB"/>
              </w:rPr>
              <w:t xml:space="preserve"> كانت مسودات خطط العمل في حالات الطوارئ تُساهِم في تحسين إدراج </w:t>
            </w:r>
            <w:r w:rsidR="00F329D2" w:rsidRPr="00831B8E">
              <w:rPr>
                <w:rFonts w:ascii="Simplified Arabic" w:hAnsi="Simplified Arabic" w:cs="Simplified Arabic"/>
                <w:b/>
                <w:bCs/>
                <w:sz w:val="18"/>
                <w:szCs w:val="18"/>
                <w:rtl/>
                <w:lang w:bidi="ar-LB"/>
              </w:rPr>
              <w:t>مجالات الحماية والنوع الاجتماعي والإدماج مع الوقت.</w:t>
            </w:r>
            <w:r w:rsidR="00BA4D44" w:rsidRPr="00831B8E">
              <w:rPr>
                <w:rFonts w:ascii="Simplified Arabic" w:hAnsi="Simplified Arabic" w:cs="Simplified Arabic"/>
                <w:b/>
                <w:bCs/>
                <w:sz w:val="18"/>
                <w:szCs w:val="18"/>
              </w:rPr>
              <w:t xml:space="preserve"> </w:t>
            </w:r>
          </w:p>
        </w:tc>
        <w:tc>
          <w:tcPr>
            <w:tcW w:w="8022" w:type="dxa"/>
            <w:shd w:val="clear" w:color="auto" w:fill="DDDDDD"/>
            <w:vAlign w:val="center"/>
          </w:tcPr>
          <w:p w14:paraId="2F9D5B5E" w14:textId="65D30FC1" w:rsidR="00BA4D44" w:rsidRPr="00831B8E" w:rsidRDefault="0002081C" w:rsidP="0002081C">
            <w:pPr>
              <w:autoSpaceDE w:val="0"/>
              <w:autoSpaceDN w:val="0"/>
              <w:bidi/>
              <w:adjustRightInd w:val="0"/>
              <w:jc w:val="both"/>
              <w:rPr>
                <w:rFonts w:ascii="Simplified Arabic" w:hAnsi="Simplified Arabic" w:cs="Simplified Arabic"/>
                <w:b/>
                <w:bCs/>
                <w:sz w:val="18"/>
                <w:szCs w:val="18"/>
              </w:rPr>
            </w:pPr>
            <w:r w:rsidRPr="00831B8E">
              <w:rPr>
                <w:rFonts w:ascii="Simplified Arabic" w:hAnsi="Simplified Arabic" w:cs="Simplified Arabic"/>
                <w:b/>
                <w:bCs/>
                <w:sz w:val="18"/>
                <w:szCs w:val="18"/>
                <w:rtl/>
              </w:rPr>
              <w:t>ال</w:t>
            </w:r>
            <w:r w:rsidR="00F329D2" w:rsidRPr="00831B8E">
              <w:rPr>
                <w:rFonts w:ascii="Simplified Arabic" w:hAnsi="Simplified Arabic" w:cs="Simplified Arabic"/>
                <w:b/>
                <w:bCs/>
                <w:sz w:val="18"/>
                <w:szCs w:val="18"/>
                <w:rtl/>
              </w:rPr>
              <w:t>موظفو</w:t>
            </w:r>
            <w:r w:rsidRPr="00831B8E">
              <w:rPr>
                <w:rFonts w:ascii="Simplified Arabic" w:hAnsi="Simplified Arabic" w:cs="Simplified Arabic"/>
                <w:b/>
                <w:bCs/>
                <w:sz w:val="18"/>
                <w:szCs w:val="18"/>
                <w:rtl/>
              </w:rPr>
              <w:t>ن المعنيّون</w:t>
            </w:r>
            <w:r w:rsidRPr="00831B8E">
              <w:rPr>
                <w:rFonts w:ascii="Simplified Arabic" w:hAnsi="Simplified Arabic" w:cs="Simplified Arabic"/>
                <w:b/>
                <w:bCs/>
                <w:sz w:val="18"/>
                <w:szCs w:val="18"/>
                <w:rtl/>
                <w:lang w:bidi="ar-LB"/>
              </w:rPr>
              <w:t xml:space="preserve"> ب</w:t>
            </w:r>
            <w:r w:rsidR="00CC791A" w:rsidRPr="00831B8E">
              <w:rPr>
                <w:rFonts w:ascii="Simplified Arabic" w:hAnsi="Simplified Arabic" w:cs="Simplified Arabic"/>
                <w:b/>
                <w:bCs/>
                <w:sz w:val="18"/>
                <w:szCs w:val="18"/>
                <w:rtl/>
                <w:lang w:bidi="ar-LB"/>
              </w:rPr>
              <w:t xml:space="preserve">التخطيط والرصد والتقييم ورفع التقارير، ونقاط الاتصال </w:t>
            </w:r>
            <w:r w:rsidRPr="00831B8E">
              <w:rPr>
                <w:rFonts w:ascii="Simplified Arabic" w:hAnsi="Simplified Arabic" w:cs="Simplified Arabic"/>
                <w:b/>
                <w:bCs/>
                <w:sz w:val="18"/>
                <w:szCs w:val="18"/>
                <w:rtl/>
                <w:lang w:bidi="ar-LB"/>
              </w:rPr>
              <w:t>المعنيّون ب</w:t>
            </w:r>
            <w:r w:rsidR="00CC791A" w:rsidRPr="00831B8E">
              <w:rPr>
                <w:rFonts w:ascii="Simplified Arabic" w:hAnsi="Simplified Arabic" w:cs="Simplified Arabic"/>
                <w:b/>
                <w:bCs/>
                <w:sz w:val="18"/>
                <w:szCs w:val="18"/>
                <w:rtl/>
                <w:lang w:bidi="ar-LB"/>
              </w:rPr>
              <w:t>إدارة الكو</w:t>
            </w:r>
            <w:r w:rsidRPr="00831B8E">
              <w:rPr>
                <w:rFonts w:ascii="Simplified Arabic" w:hAnsi="Simplified Arabic" w:cs="Simplified Arabic"/>
                <w:b/>
                <w:bCs/>
                <w:sz w:val="18"/>
                <w:szCs w:val="18"/>
                <w:rtl/>
                <w:lang w:bidi="ar-LB"/>
              </w:rPr>
              <w:t>ارث، والموظفون الإقليميون المعنيّون</w:t>
            </w:r>
            <w:r w:rsidR="00CC791A" w:rsidRPr="00831B8E">
              <w:rPr>
                <w:rFonts w:ascii="Simplified Arabic" w:hAnsi="Simplified Arabic" w:cs="Simplified Arabic"/>
                <w:b/>
                <w:bCs/>
                <w:sz w:val="18"/>
                <w:szCs w:val="18"/>
                <w:rtl/>
                <w:lang w:bidi="ar-LB"/>
              </w:rPr>
              <w:t xml:space="preserve"> </w:t>
            </w:r>
            <w:r w:rsidRPr="00831B8E">
              <w:rPr>
                <w:rFonts w:ascii="Simplified Arabic" w:hAnsi="Simplified Arabic" w:cs="Simplified Arabic"/>
                <w:b/>
                <w:bCs/>
                <w:sz w:val="18"/>
                <w:szCs w:val="18"/>
                <w:rtl/>
                <w:lang w:bidi="ar-LB"/>
              </w:rPr>
              <w:t>ب</w:t>
            </w:r>
            <w:r w:rsidR="00CC791A" w:rsidRPr="00831B8E">
              <w:rPr>
                <w:rFonts w:ascii="Simplified Arabic" w:hAnsi="Simplified Arabic" w:cs="Simplified Arabic"/>
                <w:b/>
                <w:bCs/>
                <w:sz w:val="18"/>
                <w:szCs w:val="18"/>
                <w:rtl/>
                <w:lang w:bidi="ar-LB"/>
              </w:rPr>
              <w:t xml:space="preserve">الحماية والنوع الاجتماعي والإدماج، والجمعيات الوطنية المهتمة بتمويل/تتبُّع العمل في مجالات الحماية والنوع الاجتماعي والإدماج. </w:t>
            </w:r>
            <w:r w:rsidR="00F329D2" w:rsidRPr="00831B8E">
              <w:rPr>
                <w:rFonts w:ascii="Simplified Arabic" w:hAnsi="Simplified Arabic" w:cs="Simplified Arabic"/>
                <w:b/>
                <w:bCs/>
                <w:sz w:val="18"/>
                <w:szCs w:val="18"/>
                <w:rtl/>
              </w:rPr>
              <w:t xml:space="preserve"> </w:t>
            </w:r>
          </w:p>
        </w:tc>
      </w:tr>
    </w:tbl>
    <w:p w14:paraId="3B152E02" w14:textId="77777777" w:rsidR="00BA4D44" w:rsidRPr="00831B8E" w:rsidRDefault="00BA4D44" w:rsidP="004753DA">
      <w:pPr>
        <w:bidi/>
        <w:spacing w:after="0" w:line="240" w:lineRule="auto"/>
        <w:jc w:val="both"/>
        <w:rPr>
          <w:rFonts w:ascii="Simplified Arabic" w:hAnsi="Simplified Arabic" w:cs="Simplified Arabic"/>
        </w:rPr>
      </w:pPr>
    </w:p>
    <w:tbl>
      <w:tblPr>
        <w:tblStyle w:val="TableGrid6"/>
        <w:tblpPr w:leftFromText="180" w:rightFromText="180" w:vertAnchor="text" w:horzAnchor="margin" w:tblpY="76"/>
        <w:bidiVisual/>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2"/>
      </w:tblGrid>
      <w:tr w:rsidR="00C01F2A" w:rsidRPr="00831B8E" w14:paraId="2612F9CD" w14:textId="77777777" w:rsidTr="00CC791A">
        <w:trPr>
          <w:trHeight w:val="1557"/>
        </w:trPr>
        <w:tc>
          <w:tcPr>
            <w:tcW w:w="1075" w:type="pct"/>
            <w:shd w:val="clear" w:color="auto" w:fill="D9D9D9" w:themeFill="background1" w:themeFillShade="D9"/>
            <w:vAlign w:val="center"/>
          </w:tcPr>
          <w:p w14:paraId="6BD3B4F7" w14:textId="77777777" w:rsidR="00C01F2A" w:rsidRPr="00831B8E" w:rsidRDefault="00C01F2A" w:rsidP="004753DA">
            <w:pPr>
              <w:bidi/>
              <w:jc w:val="both"/>
              <w:rPr>
                <w:rFonts w:ascii="Simplified Arabic" w:hAnsi="Simplified Arabic" w:cs="Simplified Arabic"/>
                <w:sz w:val="22"/>
                <w:szCs w:val="22"/>
              </w:rPr>
            </w:pPr>
            <w:r w:rsidRPr="00831B8E">
              <w:rPr>
                <w:rFonts w:ascii="Simplified Arabic" w:hAnsi="Simplified Arabic" w:cs="Simplified Arabic"/>
                <w:noProof/>
                <w:lang w:val="en-US"/>
              </w:rPr>
              <w:drawing>
                <wp:inline distT="0" distB="0" distL="0" distR="0" wp14:anchorId="22C3598D" wp14:editId="60B891DC">
                  <wp:extent cx="1019175" cy="1019175"/>
                  <wp:effectExtent l="0" t="0" r="0" b="0"/>
                  <wp:docPr id="6" name="Picture 6" descr="D:\Users\ekaterina.daummer\AppData\Local\Microsoft\Windows\Temporary Internet Files\Content.Word\icon Social inclus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katerina.daummer\AppData\Local\Microsoft\Windows\Temporary Internet Files\Content.Word\icon Social inclusion-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3925" w:type="pct"/>
            <w:shd w:val="clear" w:color="auto" w:fill="D9D9D9" w:themeFill="background1" w:themeFillShade="D9"/>
            <w:vAlign w:val="center"/>
          </w:tcPr>
          <w:p w14:paraId="33D24E4F" w14:textId="39A709CB" w:rsidR="00C01F2A" w:rsidRPr="00831B8E" w:rsidRDefault="00CC791A" w:rsidP="004753DA">
            <w:pPr>
              <w:bidi/>
              <w:jc w:val="both"/>
              <w:rPr>
                <w:rFonts w:ascii="Simplified Arabic" w:hAnsi="Simplified Arabic" w:cs="Simplified Arabic"/>
                <w:b/>
                <w:bCs/>
                <w:color w:val="FF0000"/>
                <w:sz w:val="32"/>
                <w:szCs w:val="32"/>
              </w:rPr>
            </w:pPr>
            <w:r w:rsidRPr="00831B8E">
              <w:rPr>
                <w:rFonts w:ascii="Simplified Arabic" w:hAnsi="Simplified Arabic" w:cs="Simplified Arabic"/>
                <w:b/>
                <w:bCs/>
                <w:sz w:val="32"/>
                <w:szCs w:val="32"/>
                <w:rtl/>
              </w:rPr>
              <w:t xml:space="preserve">القائمة المرجعية: </w:t>
            </w:r>
            <w:r w:rsidRPr="00831B8E">
              <w:rPr>
                <w:rFonts w:ascii="Simplified Arabic" w:hAnsi="Simplified Arabic" w:cs="Simplified Arabic"/>
                <w:b/>
                <w:bCs/>
                <w:color w:val="C00000"/>
                <w:sz w:val="32"/>
                <w:szCs w:val="32"/>
                <w:rtl/>
                <w:lang w:val="en-US"/>
              </w:rPr>
              <w:t xml:space="preserve">إدراج مجالات الحماية </w:t>
            </w:r>
            <w:r w:rsidR="0002081C" w:rsidRPr="00831B8E">
              <w:rPr>
                <w:rFonts w:ascii="Simplified Arabic" w:hAnsi="Simplified Arabic" w:cs="Simplified Arabic"/>
                <w:b/>
                <w:bCs/>
                <w:color w:val="C00000"/>
                <w:sz w:val="32"/>
                <w:szCs w:val="32"/>
                <w:rtl/>
                <w:lang w:val="en-US"/>
              </w:rPr>
              <w:t>والنوع الاجتماعي والإدماج في خطط</w:t>
            </w:r>
            <w:r w:rsidRPr="00831B8E">
              <w:rPr>
                <w:rFonts w:ascii="Simplified Arabic" w:hAnsi="Simplified Arabic" w:cs="Simplified Arabic"/>
                <w:b/>
                <w:bCs/>
                <w:color w:val="C00000"/>
                <w:sz w:val="32"/>
                <w:szCs w:val="32"/>
                <w:rtl/>
                <w:lang w:val="en-US"/>
              </w:rPr>
              <w:t xml:space="preserve"> العمل في حالات الطوارئ</w:t>
            </w:r>
          </w:p>
        </w:tc>
      </w:tr>
    </w:tbl>
    <w:p w14:paraId="4B6FCAA4" w14:textId="7730A311" w:rsidR="00BA0C90" w:rsidRPr="00831B8E" w:rsidRDefault="0002081C" w:rsidP="004753DA">
      <w:pPr>
        <w:bidi/>
        <w:spacing w:before="240" w:after="0" w:line="240" w:lineRule="auto"/>
        <w:jc w:val="both"/>
        <w:rPr>
          <w:rFonts w:ascii="Simplified Arabic" w:hAnsi="Simplified Arabic" w:cs="Simplified Arabic"/>
          <w:b/>
          <w:bCs/>
        </w:rPr>
      </w:pPr>
      <w:r w:rsidRPr="00831B8E">
        <w:rPr>
          <w:rFonts w:ascii="Simplified Arabic" w:hAnsi="Simplified Arabic" w:cs="Simplified Arabic"/>
          <w:b/>
          <w:bCs/>
          <w:rtl/>
        </w:rPr>
        <w:t>الجزء</w:t>
      </w:r>
      <w:r w:rsidR="00CC791A" w:rsidRPr="00831B8E">
        <w:rPr>
          <w:rFonts w:ascii="Simplified Arabic" w:hAnsi="Simplified Arabic" w:cs="Simplified Arabic"/>
          <w:b/>
          <w:bCs/>
          <w:rtl/>
        </w:rPr>
        <w:t xml:space="preserve"> الأول: التوجيهات</w:t>
      </w:r>
    </w:p>
    <w:p w14:paraId="5389DC3E" w14:textId="66BF6782" w:rsidR="005431EA" w:rsidRPr="00831B8E" w:rsidRDefault="00D609D4" w:rsidP="004753DA">
      <w:pPr>
        <w:bidi/>
        <w:spacing w:before="240" w:after="0" w:line="240" w:lineRule="auto"/>
        <w:jc w:val="both"/>
        <w:rPr>
          <w:rFonts w:ascii="Simplified Arabic" w:hAnsi="Simplified Arabic" w:cs="Simplified Arabic"/>
          <w:rtl/>
          <w:lang w:bidi="ar-LB"/>
        </w:rPr>
      </w:pPr>
      <w:r w:rsidRPr="00831B8E">
        <w:rPr>
          <w:rFonts w:ascii="Simplified Arabic" w:hAnsi="Simplified Arabic" w:cs="Simplified Arabic"/>
          <w:rtl/>
        </w:rPr>
        <w:t>تتضمّن</w:t>
      </w:r>
      <w:r w:rsidR="00CC791A" w:rsidRPr="00831B8E">
        <w:rPr>
          <w:rFonts w:ascii="Simplified Arabic" w:hAnsi="Simplified Arabic" w:cs="Simplified Arabic"/>
          <w:rtl/>
        </w:rPr>
        <w:t xml:space="preserve"> هذه الوثيقة قائمة مرجعية متعلقة بأنشطة الح</w:t>
      </w:r>
      <w:r w:rsidR="0002081C" w:rsidRPr="00831B8E">
        <w:rPr>
          <w:rFonts w:ascii="Simplified Arabic" w:hAnsi="Simplified Arabic" w:cs="Simplified Arabic"/>
          <w:rtl/>
        </w:rPr>
        <w:t xml:space="preserve">ماية والنوع الاجتماعي والإدماج </w:t>
      </w:r>
      <w:r w:rsidR="00CC791A" w:rsidRPr="00831B8E">
        <w:rPr>
          <w:rFonts w:ascii="Simplified Arabic" w:hAnsi="Simplified Arabic" w:cs="Simplified Arabic"/>
          <w:rtl/>
          <w:lang w:bidi="ar-LB"/>
        </w:rPr>
        <w:t xml:space="preserve">التي قد ترد </w:t>
      </w:r>
      <w:r w:rsidR="0002081C" w:rsidRPr="00831B8E">
        <w:rPr>
          <w:rFonts w:ascii="Simplified Arabic" w:hAnsi="Simplified Arabic" w:cs="Simplified Arabic"/>
          <w:rtl/>
          <w:lang w:bidi="ar-LB"/>
        </w:rPr>
        <w:t>في كل خطة عمل في حالات الطوارئ</w:t>
      </w:r>
      <w:r w:rsidR="00CC791A" w:rsidRPr="00831B8E">
        <w:rPr>
          <w:rFonts w:ascii="Simplified Arabic" w:hAnsi="Simplified Arabic" w:cs="Simplified Arabic"/>
          <w:rtl/>
          <w:lang w:bidi="ar-LB"/>
        </w:rPr>
        <w:t xml:space="preserve">. </w:t>
      </w:r>
      <w:r w:rsidR="0002081C" w:rsidRPr="00831B8E">
        <w:rPr>
          <w:rFonts w:ascii="Simplified Arabic" w:hAnsi="Simplified Arabic" w:cs="Simplified Arabic"/>
          <w:rtl/>
          <w:lang w:bidi="ar-LB"/>
        </w:rPr>
        <w:t>وسوف تجدون في نهايتها "أداة مؤشّرات" خاصّة</w:t>
      </w:r>
      <w:r w:rsidR="00CC791A" w:rsidRPr="00831B8E">
        <w:rPr>
          <w:rFonts w:ascii="Simplified Arabic" w:hAnsi="Simplified Arabic" w:cs="Simplified Arabic"/>
          <w:rtl/>
          <w:lang w:bidi="ar-LB"/>
        </w:rPr>
        <w:t xml:space="preserve"> بمجالات الحماية والنوع الاجتماعي والإدماج</w:t>
      </w:r>
      <w:r w:rsidR="0002081C" w:rsidRPr="00831B8E">
        <w:rPr>
          <w:rFonts w:ascii="Simplified Arabic" w:hAnsi="Simplified Arabic" w:cs="Simplified Arabic"/>
          <w:rtl/>
          <w:lang w:bidi="ar-LB"/>
        </w:rPr>
        <w:t xml:space="preserve"> في حالات الطوارئ، مع</w:t>
      </w:r>
      <w:r w:rsidR="00CC791A" w:rsidRPr="00831B8E">
        <w:rPr>
          <w:rFonts w:ascii="Simplified Arabic" w:hAnsi="Simplified Arabic" w:cs="Simplified Arabic"/>
          <w:rtl/>
          <w:lang w:bidi="ar-LB"/>
        </w:rPr>
        <w:t xml:space="preserve"> "</w:t>
      </w:r>
      <w:r w:rsidR="0002081C" w:rsidRPr="00831B8E">
        <w:rPr>
          <w:rFonts w:ascii="Simplified Arabic" w:hAnsi="Simplified Arabic" w:cs="Simplified Arabic"/>
          <w:rtl/>
          <w:lang w:bidi="ar-LB"/>
        </w:rPr>
        <w:t>مجموع نقاط</w:t>
      </w:r>
      <w:r w:rsidR="00CC791A" w:rsidRPr="00831B8E">
        <w:rPr>
          <w:rFonts w:ascii="Simplified Arabic" w:hAnsi="Simplified Arabic" w:cs="Simplified Arabic"/>
          <w:rtl/>
          <w:lang w:bidi="ar-LB"/>
        </w:rPr>
        <w:t>" حول</w:t>
      </w:r>
      <w:r w:rsidR="00F30B1E" w:rsidRPr="00831B8E">
        <w:rPr>
          <w:rFonts w:ascii="Simplified Arabic" w:hAnsi="Simplified Arabic" w:cs="Simplified Arabic"/>
          <w:rtl/>
          <w:lang w:bidi="ar-LB"/>
        </w:rPr>
        <w:t xml:space="preserve"> مدى نجاح خطة العمل في حالات الطوارئ بإدراج الهواجس المتعلقة بالحماية والنوع الاجتماعي والإدماج ضمن أنشطتها. يُقترح استخدام القائمة المرجعية أوّل</w:t>
      </w:r>
      <w:r w:rsidR="0002081C" w:rsidRPr="00831B8E">
        <w:rPr>
          <w:rFonts w:ascii="Simplified Arabic" w:hAnsi="Simplified Arabic" w:cs="Simplified Arabic"/>
          <w:rtl/>
          <w:lang w:bidi="ar-LB"/>
        </w:rPr>
        <w:t>ًا</w:t>
      </w:r>
      <w:r w:rsidR="00F30B1E" w:rsidRPr="00831B8E">
        <w:rPr>
          <w:rFonts w:ascii="Simplified Arabic" w:hAnsi="Simplified Arabic" w:cs="Simplified Arabic"/>
          <w:rtl/>
          <w:lang w:bidi="ar-LB"/>
        </w:rPr>
        <w:t xml:space="preserve">، ثمّ احتساب مجموع النقاط لخطة العمل في حالات الطوارئ. </w:t>
      </w:r>
      <w:r w:rsidR="0002081C" w:rsidRPr="00831B8E">
        <w:rPr>
          <w:rFonts w:ascii="Simplified Arabic" w:hAnsi="Simplified Arabic" w:cs="Simplified Arabic"/>
          <w:rtl/>
          <w:lang w:bidi="ar-LB"/>
        </w:rPr>
        <w:t xml:space="preserve">وتجدر الإشارة إلى أنَّ </w:t>
      </w:r>
      <w:r w:rsidR="005431EA" w:rsidRPr="00831B8E">
        <w:rPr>
          <w:rFonts w:ascii="Simplified Arabic" w:hAnsi="Simplified Arabic" w:cs="Simplified Arabic"/>
          <w:rtl/>
          <w:lang w:bidi="ar-LB"/>
        </w:rPr>
        <w:t xml:space="preserve">القائمة المرجعية </w:t>
      </w:r>
      <w:r w:rsidR="0002081C" w:rsidRPr="00831B8E">
        <w:rPr>
          <w:rFonts w:ascii="Simplified Arabic" w:hAnsi="Simplified Arabic" w:cs="Simplified Arabic"/>
          <w:rtl/>
          <w:lang w:bidi="ar-LB"/>
        </w:rPr>
        <w:t xml:space="preserve">عبارة عن </w:t>
      </w:r>
      <w:r w:rsidR="005431EA" w:rsidRPr="00831B8E">
        <w:rPr>
          <w:rFonts w:ascii="Simplified Arabic" w:hAnsi="Simplified Arabic" w:cs="Simplified Arabic"/>
          <w:rtl/>
          <w:lang w:bidi="ar-LB"/>
        </w:rPr>
        <w:t>وثيقة طويلة</w:t>
      </w:r>
      <w:r w:rsidR="0002081C" w:rsidRPr="00831B8E">
        <w:rPr>
          <w:rFonts w:ascii="Simplified Arabic" w:hAnsi="Simplified Arabic" w:cs="Simplified Arabic"/>
          <w:rtl/>
          <w:lang w:bidi="ar-LB"/>
        </w:rPr>
        <w:t>، في حين أنّ</w:t>
      </w:r>
      <w:r w:rsidR="005431EA" w:rsidRPr="00831B8E">
        <w:rPr>
          <w:rFonts w:ascii="Simplified Arabic" w:hAnsi="Simplified Arabic" w:cs="Simplified Arabic"/>
          <w:rtl/>
          <w:lang w:bidi="ar-LB"/>
        </w:rPr>
        <w:t xml:space="preserve"> </w:t>
      </w:r>
      <w:r w:rsidR="0002081C" w:rsidRPr="00831B8E">
        <w:rPr>
          <w:rFonts w:ascii="Simplified Arabic" w:hAnsi="Simplified Arabic" w:cs="Simplified Arabic"/>
          <w:rtl/>
          <w:lang w:bidi="ar-LB"/>
        </w:rPr>
        <w:t>المؤشّر لا يتخطّى</w:t>
      </w:r>
      <w:r w:rsidR="005431EA" w:rsidRPr="00831B8E">
        <w:rPr>
          <w:rFonts w:ascii="Simplified Arabic" w:hAnsi="Simplified Arabic" w:cs="Simplified Arabic"/>
          <w:rtl/>
          <w:lang w:bidi="ar-LB"/>
        </w:rPr>
        <w:t xml:space="preserve"> </w:t>
      </w:r>
      <w:r w:rsidR="0002081C" w:rsidRPr="00831B8E">
        <w:rPr>
          <w:rFonts w:ascii="Simplified Arabic" w:hAnsi="Simplified Arabic" w:cs="Simplified Arabic"/>
          <w:rtl/>
          <w:lang w:bidi="ar-LB"/>
        </w:rPr>
        <w:t xml:space="preserve">صفحة </w:t>
      </w:r>
      <w:r w:rsidR="00F30B1E" w:rsidRPr="00831B8E">
        <w:rPr>
          <w:rFonts w:ascii="Simplified Arabic" w:hAnsi="Simplified Arabic" w:cs="Simplified Arabic"/>
          <w:rtl/>
          <w:lang w:bidi="ar-LB"/>
        </w:rPr>
        <w:t>واحدة</w:t>
      </w:r>
      <w:r w:rsidR="005431EA" w:rsidRPr="00831B8E">
        <w:rPr>
          <w:rFonts w:ascii="Simplified Arabic" w:hAnsi="Simplified Arabic" w:cs="Simplified Arabic"/>
          <w:rtl/>
          <w:lang w:bidi="ar-LB"/>
        </w:rPr>
        <w:t>.</w:t>
      </w:r>
    </w:p>
    <w:p w14:paraId="46AEF89C" w14:textId="2DFD279D" w:rsidR="00FF45E0" w:rsidRPr="00831B8E" w:rsidRDefault="005431EA" w:rsidP="004753DA">
      <w:pPr>
        <w:bidi/>
        <w:spacing w:before="240" w:after="0" w:line="240" w:lineRule="auto"/>
        <w:jc w:val="both"/>
        <w:rPr>
          <w:rFonts w:ascii="Simplified Arabic" w:hAnsi="Simplified Arabic" w:cs="Simplified Arabic"/>
          <w:rtl/>
          <w:lang w:bidi="ar-LB"/>
        </w:rPr>
      </w:pPr>
      <w:r w:rsidRPr="00831B8E">
        <w:rPr>
          <w:rFonts w:ascii="Simplified Arabic" w:hAnsi="Simplified Arabic" w:cs="Simplified Arabic"/>
          <w:rtl/>
          <w:lang w:bidi="ar-LB"/>
        </w:rPr>
        <w:t xml:space="preserve">الجدير بالذكر أن </w:t>
      </w:r>
      <w:r w:rsidR="0002081C" w:rsidRPr="00831B8E">
        <w:rPr>
          <w:rFonts w:ascii="Simplified Arabic" w:hAnsi="Simplified Arabic" w:cs="Simplified Arabic"/>
          <w:rtl/>
          <w:lang w:bidi="ar-LB"/>
        </w:rPr>
        <w:t>التوجيهات الواردة في هذه الوثيقة</w:t>
      </w:r>
      <w:r w:rsidRPr="00831B8E">
        <w:rPr>
          <w:rFonts w:ascii="Simplified Arabic" w:hAnsi="Simplified Arabic" w:cs="Simplified Arabic"/>
          <w:rtl/>
          <w:lang w:bidi="ar-LB"/>
        </w:rPr>
        <w:t xml:space="preserve"> لا تنطبق بأكملها في جميع السياقات، فقد تنحصر إحدى العمليات بقطاعٍ</w:t>
      </w:r>
      <w:r w:rsidR="00B36A56">
        <w:rPr>
          <w:rFonts w:ascii="Simplified Arabic" w:hAnsi="Simplified Arabic" w:cs="Simplified Arabic"/>
          <w:rtl/>
          <w:lang w:bidi="ar-LB"/>
        </w:rPr>
        <w:t xml:space="preserve"> واحد أو قطاعَيْن، أو قد لا ت</w:t>
      </w:r>
      <w:r w:rsidR="00B36A56">
        <w:rPr>
          <w:rFonts w:ascii="Simplified Arabic" w:hAnsi="Simplified Arabic" w:cs="Simplified Arabic" w:hint="cs"/>
          <w:rtl/>
          <w:lang w:bidi="ar-LB"/>
        </w:rPr>
        <w:t>ضمّ العملية أيّ</w:t>
      </w:r>
      <w:r w:rsidR="00B36A56">
        <w:rPr>
          <w:rFonts w:ascii="Simplified Arabic" w:hAnsi="Simplified Arabic" w:cs="Simplified Arabic"/>
          <w:rtl/>
          <w:lang w:bidi="ar-LB"/>
        </w:rPr>
        <w:t xml:space="preserve"> </w:t>
      </w:r>
      <w:r w:rsidRPr="00831B8E">
        <w:rPr>
          <w:rFonts w:ascii="Simplified Arabic" w:hAnsi="Simplified Arabic" w:cs="Simplified Arabic"/>
          <w:rtl/>
          <w:lang w:bidi="ar-LB"/>
        </w:rPr>
        <w:t>مجموعات</w:t>
      </w:r>
      <w:r w:rsidR="00B36A56">
        <w:rPr>
          <w:rFonts w:ascii="Simplified Arabic" w:hAnsi="Simplified Arabic" w:cs="Simplified Arabic" w:hint="cs"/>
          <w:rtl/>
          <w:lang w:bidi="ar-LB"/>
        </w:rPr>
        <w:t xml:space="preserve"> مشتركة</w:t>
      </w:r>
      <w:r w:rsidR="00B36A56">
        <w:rPr>
          <w:rFonts w:ascii="Simplified Arabic" w:hAnsi="Simplified Arabic" w:cs="Simplified Arabic"/>
          <w:rtl/>
          <w:lang w:bidi="ar-LB"/>
        </w:rPr>
        <w:t xml:space="preserve"> </w:t>
      </w:r>
      <w:r w:rsidR="00B36A56">
        <w:rPr>
          <w:rFonts w:ascii="Simplified Arabic" w:hAnsi="Simplified Arabic" w:cs="Simplified Arabic" w:hint="cs"/>
          <w:rtl/>
          <w:lang w:bidi="ar-LB"/>
        </w:rPr>
        <w:t xml:space="preserve">أو </w:t>
      </w:r>
      <w:r w:rsidR="00B36A56">
        <w:rPr>
          <w:rFonts w:ascii="Simplified Arabic" w:hAnsi="Simplified Arabic" w:cs="Simplified Arabic"/>
          <w:rtl/>
          <w:lang w:bidi="ar-LB"/>
        </w:rPr>
        <w:t>ا</w:t>
      </w:r>
      <w:r w:rsidRPr="00831B8E">
        <w:rPr>
          <w:rFonts w:ascii="Simplified Arabic" w:hAnsi="Simplified Arabic" w:cs="Simplified Arabic"/>
          <w:rtl/>
          <w:lang w:bidi="ar-LB"/>
        </w:rPr>
        <w:t>ست</w:t>
      </w:r>
      <w:r w:rsidR="00B36A56">
        <w:rPr>
          <w:rFonts w:ascii="Simplified Arabic" w:hAnsi="Simplified Arabic" w:cs="Simplified Arabic"/>
          <w:rtl/>
          <w:lang w:bidi="ar-LB"/>
        </w:rPr>
        <w:t>جابة مشتركة بين الوكالات</w:t>
      </w:r>
      <w:r w:rsidRPr="00831B8E">
        <w:rPr>
          <w:rFonts w:ascii="Simplified Arabic" w:hAnsi="Simplified Arabic" w:cs="Simplified Arabic"/>
          <w:rtl/>
          <w:lang w:bidi="ar-LB"/>
        </w:rPr>
        <w:t>.</w:t>
      </w:r>
      <w:r w:rsidR="00BE52AF" w:rsidRPr="00831B8E">
        <w:rPr>
          <w:rFonts w:ascii="Simplified Arabic" w:hAnsi="Simplified Arabic" w:cs="Simplified Arabic"/>
          <w:rtl/>
          <w:lang w:bidi="ar-LB"/>
        </w:rPr>
        <w:t xml:space="preserve"> تهدف التوجيهات إلى أن تكون قابلة للمواءمة مع كل سياق، لذلك تُعتبر توجيهاتٍ للمم</w:t>
      </w:r>
      <w:r w:rsidR="0002081C" w:rsidRPr="00831B8E">
        <w:rPr>
          <w:rFonts w:ascii="Simplified Arabic" w:hAnsi="Simplified Arabic" w:cs="Simplified Arabic"/>
          <w:rtl/>
          <w:lang w:bidi="ar-LB"/>
        </w:rPr>
        <w:t>ارسات الفُضلى، وقد لا تحتاجون في سياقكم المحدد سوى</w:t>
      </w:r>
      <w:r w:rsidR="00BE52AF" w:rsidRPr="00831B8E">
        <w:rPr>
          <w:rFonts w:ascii="Simplified Arabic" w:hAnsi="Simplified Arabic" w:cs="Simplified Arabic"/>
          <w:rtl/>
          <w:lang w:bidi="ar-LB"/>
        </w:rPr>
        <w:t xml:space="preserve"> </w:t>
      </w:r>
      <w:r w:rsidR="0002081C" w:rsidRPr="00831B8E">
        <w:rPr>
          <w:rFonts w:ascii="Simplified Arabic" w:hAnsi="Simplified Arabic" w:cs="Simplified Arabic"/>
          <w:rtl/>
          <w:lang w:bidi="ar-LB"/>
        </w:rPr>
        <w:t>لبضعة</w:t>
      </w:r>
      <w:r w:rsidR="00B36A56">
        <w:rPr>
          <w:rFonts w:ascii="Simplified Arabic" w:hAnsi="Simplified Arabic" w:cs="Simplified Arabic"/>
          <w:rtl/>
          <w:lang w:bidi="ar-LB"/>
        </w:rPr>
        <w:t xml:space="preserve"> مربعات</w:t>
      </w:r>
      <w:r w:rsidR="00BE52AF" w:rsidRPr="00831B8E">
        <w:rPr>
          <w:rFonts w:ascii="Simplified Arabic" w:hAnsi="Simplified Arabic" w:cs="Simplified Arabic"/>
          <w:rtl/>
          <w:lang w:bidi="ar-LB"/>
        </w:rPr>
        <w:t xml:space="preserve"> للاختيار منها (حتّى ولو كانت من 1 إلى 5 فقط). وسوف يساعدكم استخدام هذه التوجيهات في زيادة نسبة إدراج مجالات الحماية و</w:t>
      </w:r>
      <w:r w:rsidR="0002081C" w:rsidRPr="00831B8E">
        <w:rPr>
          <w:rFonts w:ascii="Simplified Arabic" w:hAnsi="Simplified Arabic" w:cs="Simplified Arabic"/>
          <w:rtl/>
          <w:lang w:bidi="ar-LB"/>
        </w:rPr>
        <w:t>النوع الاجتماعي والإدماج ضمن خطط</w:t>
      </w:r>
      <w:r w:rsidR="00BE52AF" w:rsidRPr="00831B8E">
        <w:rPr>
          <w:rFonts w:ascii="Simplified Arabic" w:hAnsi="Simplified Arabic" w:cs="Simplified Arabic"/>
          <w:rtl/>
          <w:lang w:bidi="ar-LB"/>
        </w:rPr>
        <w:t xml:space="preserve"> </w:t>
      </w:r>
      <w:r w:rsidR="0002081C" w:rsidRPr="00831B8E">
        <w:rPr>
          <w:rFonts w:ascii="Simplified Arabic" w:hAnsi="Simplified Arabic" w:cs="Simplified Arabic"/>
          <w:rtl/>
          <w:lang w:bidi="ar-LB"/>
        </w:rPr>
        <w:t xml:space="preserve">العمل في حالات الطوارئ مع الوقت. </w:t>
      </w:r>
      <w:r w:rsidR="00BE52AF" w:rsidRPr="00831B8E">
        <w:rPr>
          <w:rFonts w:ascii="Simplified Arabic" w:hAnsi="Simplified Arabic" w:cs="Simplified Arabic"/>
          <w:rtl/>
          <w:lang w:bidi="ar-LB"/>
        </w:rPr>
        <w:t>بالتالي</w:t>
      </w:r>
      <w:r w:rsidR="0002081C" w:rsidRPr="00831B8E">
        <w:rPr>
          <w:rFonts w:ascii="Simplified Arabic" w:hAnsi="Simplified Arabic" w:cs="Simplified Arabic"/>
          <w:rtl/>
          <w:lang w:bidi="ar-LB"/>
        </w:rPr>
        <w:t>، ينبغي</w:t>
      </w:r>
      <w:r w:rsidR="00350A07" w:rsidRPr="00831B8E">
        <w:rPr>
          <w:rFonts w:ascii="Simplified Arabic" w:hAnsi="Simplified Arabic" w:cs="Simplified Arabic"/>
          <w:rtl/>
          <w:lang w:bidi="ar-LB"/>
        </w:rPr>
        <w:t xml:space="preserve"> أن تسعوا لتروا المزيد من المعلومات المتعلقة بالحماية والنوع الاجتماعي والإدماج في كلّ خطة عمل لحالات الطوارئ.</w:t>
      </w:r>
      <w:r w:rsidR="00BE52AF" w:rsidRPr="00831B8E">
        <w:rPr>
          <w:rFonts w:ascii="Simplified Arabic" w:hAnsi="Simplified Arabic" w:cs="Simplified Arabic"/>
          <w:rtl/>
          <w:lang w:bidi="ar-LB"/>
        </w:rPr>
        <w:t xml:space="preserve">  </w:t>
      </w:r>
    </w:p>
    <w:p w14:paraId="55F9A73E" w14:textId="75200978" w:rsidR="00350A07" w:rsidRPr="00831B8E" w:rsidRDefault="00350A07" w:rsidP="004753DA">
      <w:pPr>
        <w:bidi/>
        <w:spacing w:before="240" w:after="0" w:line="240" w:lineRule="auto"/>
        <w:jc w:val="both"/>
        <w:rPr>
          <w:rFonts w:ascii="Simplified Arabic" w:hAnsi="Simplified Arabic" w:cs="Simplified Arabic"/>
          <w:rtl/>
          <w:lang w:bidi="ar-LB"/>
        </w:rPr>
      </w:pPr>
      <w:r w:rsidRPr="00831B8E">
        <w:rPr>
          <w:rFonts w:ascii="Simplified Arabic" w:hAnsi="Simplified Arabic" w:cs="Simplified Arabic"/>
          <w:rtl/>
          <w:lang w:bidi="ar-LB"/>
        </w:rPr>
        <w:t>يمكن إدراج أنشطة الحماية والنوع الاجتماعي والإدماج ضمن عمل القطاعات الأخرى (</w:t>
      </w:r>
      <w:r w:rsidR="00D609D4" w:rsidRPr="00831B8E">
        <w:rPr>
          <w:rFonts w:ascii="Simplified Arabic" w:hAnsi="Simplified Arabic" w:cs="Simplified Arabic"/>
          <w:rtl/>
          <w:lang w:bidi="ar-LB"/>
        </w:rPr>
        <w:t>يُدعى ذلك أحيانًا "شملها في مختلف القطاعات" أو "تعميمها") أو تنفيذه</w:t>
      </w:r>
      <w:r w:rsidR="0002081C" w:rsidRPr="00831B8E">
        <w:rPr>
          <w:rFonts w:ascii="Simplified Arabic" w:hAnsi="Simplified Arabic" w:cs="Simplified Arabic"/>
          <w:rtl/>
          <w:lang w:bidi="ar-LB"/>
        </w:rPr>
        <w:t>ا بشكلٍ مستقل (ولكن مُنسَّق) عن</w:t>
      </w:r>
      <w:r w:rsidR="00D609D4" w:rsidRPr="00831B8E">
        <w:rPr>
          <w:rFonts w:ascii="Simplified Arabic" w:hAnsi="Simplified Arabic" w:cs="Simplified Arabic"/>
          <w:rtl/>
          <w:lang w:bidi="ar-LB"/>
        </w:rPr>
        <w:t xml:space="preserve"> أنشطة القطاعات الأخرى (التي يُشار إليها بأنّها "مستقلة" أحيانًا). تعرض هذه القائمة المرجعية كلا النوعَيْن.</w:t>
      </w:r>
    </w:p>
    <w:p w14:paraId="216C9934" w14:textId="2BDC6038" w:rsidR="00103875" w:rsidRPr="00831B8E" w:rsidRDefault="00D609D4" w:rsidP="004753DA">
      <w:pPr>
        <w:bidi/>
        <w:spacing w:before="240" w:after="0" w:line="240" w:lineRule="auto"/>
        <w:jc w:val="both"/>
        <w:rPr>
          <w:rFonts w:ascii="Simplified Arabic" w:hAnsi="Simplified Arabic" w:cs="Simplified Arabic"/>
          <w:rtl/>
          <w:lang w:bidi="ar-LB"/>
        </w:rPr>
      </w:pPr>
      <w:r w:rsidRPr="00831B8E">
        <w:rPr>
          <w:rFonts w:ascii="Simplified Arabic" w:hAnsi="Simplified Arabic" w:cs="Simplified Arabic"/>
          <w:rtl/>
          <w:lang w:bidi="ar-LB"/>
        </w:rPr>
        <w:t xml:space="preserve">توفّر </w:t>
      </w:r>
      <w:hyperlink r:id="rId13" w:history="1">
        <w:r w:rsidRPr="00831B8E">
          <w:rPr>
            <w:rStyle w:val="Hyperlink"/>
            <w:rFonts w:ascii="Simplified Arabic" w:hAnsi="Simplified Arabic" w:cs="Simplified Arabic"/>
            <w:i/>
            <w:iCs/>
            <w:rtl/>
            <w:lang w:bidi="ar-LB"/>
          </w:rPr>
          <w:t>المعايير الدني</w:t>
        </w:r>
        <w:r w:rsidR="00103875" w:rsidRPr="00831B8E">
          <w:rPr>
            <w:rStyle w:val="Hyperlink"/>
            <w:rFonts w:ascii="Simplified Arabic" w:hAnsi="Simplified Arabic" w:cs="Simplified Arabic"/>
            <w:i/>
            <w:iCs/>
            <w:rtl/>
            <w:lang w:bidi="ar-LB"/>
          </w:rPr>
          <w:t>ا المتعلقة بالحماية والنوع الاجتماعي والإدماج في حالات الطوارئ الصادرة عن ا</w:t>
        </w:r>
        <w:r w:rsidRPr="00831B8E">
          <w:rPr>
            <w:rStyle w:val="Hyperlink"/>
            <w:rFonts w:ascii="Simplified Arabic" w:hAnsi="Simplified Arabic" w:cs="Simplified Arabic"/>
            <w:i/>
            <w:iCs/>
            <w:rtl/>
            <w:lang w:bidi="ar-LB"/>
          </w:rPr>
          <w:t>لاتحاد الدولي لجمعيات الصليب الأحمر والهلال الأحمر</w:t>
        </w:r>
      </w:hyperlink>
      <w:r w:rsidR="00103875" w:rsidRPr="00831B8E">
        <w:rPr>
          <w:rFonts w:ascii="Simplified Arabic" w:hAnsi="Simplified Arabic" w:cs="Simplified Arabic"/>
          <w:rtl/>
          <w:lang w:bidi="ar-LB"/>
        </w:rPr>
        <w:t xml:space="preserve"> توجيهات عملية حول كيفية إدراج مجالات الحماية والنوع الاجتماعي والإدماج ضمن كل قطاع (يُدعى ذلك أحيانًا "شملها في مختلف القطاعات" أو "تعميمها") وبعض الت</w:t>
      </w:r>
      <w:r w:rsidR="0002081C" w:rsidRPr="00831B8E">
        <w:rPr>
          <w:rFonts w:ascii="Simplified Arabic" w:hAnsi="Simplified Arabic" w:cs="Simplified Arabic"/>
          <w:rtl/>
          <w:lang w:bidi="ar-LB"/>
        </w:rPr>
        <w:t>وجيهات حول كيفية تنفيذ الأنشطة المستقلة</w:t>
      </w:r>
      <w:r w:rsidR="00103875" w:rsidRPr="00831B8E">
        <w:rPr>
          <w:rFonts w:ascii="Simplified Arabic" w:hAnsi="Simplified Arabic" w:cs="Simplified Arabic"/>
          <w:rtl/>
          <w:lang w:bidi="ar-LB"/>
        </w:rPr>
        <w:t xml:space="preserve"> المتعلقة بالحماية والنوع </w:t>
      </w:r>
      <w:r w:rsidR="0002081C" w:rsidRPr="00831B8E">
        <w:rPr>
          <w:rFonts w:ascii="Simplified Arabic" w:hAnsi="Simplified Arabic" w:cs="Simplified Arabic"/>
          <w:rtl/>
          <w:lang w:bidi="ar-LB"/>
        </w:rPr>
        <w:t>الاجتماعي والإدماج (بما فيها</w:t>
      </w:r>
      <w:r w:rsidR="00103875" w:rsidRPr="00831B8E">
        <w:rPr>
          <w:rFonts w:ascii="Simplified Arabic" w:hAnsi="Simplified Arabic" w:cs="Simplified Arabic"/>
          <w:rtl/>
          <w:lang w:bidi="ar-LB"/>
        </w:rPr>
        <w:t xml:space="preserve"> تلك التي تُنفَّذ بالتنسيق مع القطاعات أو الوكالات الأخرى). تعرض هذه القائمة المرجعية كلا النوعَيْن.</w:t>
      </w:r>
    </w:p>
    <w:p w14:paraId="5A44B707" w14:textId="15B40B30" w:rsidR="00103875" w:rsidRPr="00831B8E" w:rsidRDefault="0002081C" w:rsidP="004753DA">
      <w:pPr>
        <w:bidi/>
        <w:spacing w:before="240" w:after="0" w:line="240" w:lineRule="auto"/>
        <w:jc w:val="both"/>
        <w:rPr>
          <w:rFonts w:ascii="Simplified Arabic" w:hAnsi="Simplified Arabic" w:cs="Simplified Arabic"/>
          <w:rtl/>
          <w:lang w:bidi="ar-LB"/>
        </w:rPr>
      </w:pPr>
      <w:r w:rsidRPr="00831B8E">
        <w:rPr>
          <w:rFonts w:ascii="Simplified Arabic" w:hAnsi="Simplified Arabic" w:cs="Simplified Arabic"/>
          <w:rtl/>
          <w:lang w:bidi="ar-LB"/>
        </w:rPr>
        <w:lastRenderedPageBreak/>
        <w:t xml:space="preserve">وعلى الرغم من أنَّ </w:t>
      </w:r>
      <w:r w:rsidR="00103875" w:rsidRPr="00831B8E">
        <w:rPr>
          <w:rFonts w:ascii="Simplified Arabic" w:hAnsi="Simplified Arabic" w:cs="Simplified Arabic"/>
          <w:rtl/>
          <w:lang w:bidi="ar-LB"/>
        </w:rPr>
        <w:t xml:space="preserve">العديد من الأنشطة "المُعمَّمة" الواردة في المعايير الدنيا </w:t>
      </w:r>
      <w:r w:rsidRPr="00831B8E">
        <w:rPr>
          <w:rFonts w:ascii="Simplified Arabic" w:hAnsi="Simplified Arabic" w:cs="Simplified Arabic"/>
          <w:rtl/>
          <w:lang w:bidi="ar-LB"/>
        </w:rPr>
        <w:t>لا تستدعي إجراءاتٍ من قِبَل فريق خاضع لتدريب متخصِّص</w:t>
      </w:r>
      <w:r w:rsidR="00103875" w:rsidRPr="00831B8E">
        <w:rPr>
          <w:rFonts w:ascii="Simplified Arabic" w:hAnsi="Simplified Arabic" w:cs="Simplified Arabic"/>
          <w:rtl/>
          <w:lang w:bidi="ar-LB"/>
        </w:rPr>
        <w:t xml:space="preserve">، </w:t>
      </w:r>
      <w:r w:rsidRPr="00831B8E">
        <w:rPr>
          <w:rFonts w:ascii="Simplified Arabic" w:hAnsi="Simplified Arabic" w:cs="Simplified Arabic"/>
          <w:rtl/>
          <w:lang w:bidi="ar-LB"/>
        </w:rPr>
        <w:t xml:space="preserve">إلّا أنَّ </w:t>
      </w:r>
      <w:r w:rsidR="00CB273A" w:rsidRPr="00831B8E">
        <w:rPr>
          <w:rFonts w:ascii="Simplified Arabic" w:hAnsi="Simplified Arabic" w:cs="Simplified Arabic"/>
          <w:rtl/>
          <w:lang w:bidi="ar-LB"/>
        </w:rPr>
        <w:t>غ</w:t>
      </w:r>
      <w:r w:rsidRPr="00831B8E">
        <w:rPr>
          <w:rFonts w:ascii="Simplified Arabic" w:hAnsi="Simplified Arabic" w:cs="Simplified Arabic"/>
          <w:rtl/>
          <w:lang w:bidi="ar-LB"/>
        </w:rPr>
        <w:t>ا</w:t>
      </w:r>
      <w:r w:rsidR="00CB273A" w:rsidRPr="00831B8E">
        <w:rPr>
          <w:rFonts w:ascii="Simplified Arabic" w:hAnsi="Simplified Arabic" w:cs="Simplified Arabic"/>
          <w:rtl/>
          <w:lang w:bidi="ar-LB"/>
        </w:rPr>
        <w:t>لبية الأنشطة "المستقلّة" تتطلّب ذلك.</w:t>
      </w:r>
      <w:r w:rsidR="00103875" w:rsidRPr="00831B8E">
        <w:rPr>
          <w:rFonts w:ascii="Simplified Arabic" w:hAnsi="Simplified Arabic" w:cs="Simplified Arabic"/>
          <w:rtl/>
          <w:lang w:bidi="ar-LB"/>
        </w:rPr>
        <w:t xml:space="preserve"> ل</w:t>
      </w:r>
      <w:r w:rsidR="00CB273A" w:rsidRPr="00831B8E">
        <w:rPr>
          <w:rFonts w:ascii="Simplified Arabic" w:hAnsi="Simplified Arabic" w:cs="Simplified Arabic"/>
          <w:rtl/>
          <w:lang w:bidi="ar-LB"/>
        </w:rPr>
        <w:t xml:space="preserve">هذا السبب، </w:t>
      </w:r>
      <w:r w:rsidRPr="00831B8E">
        <w:rPr>
          <w:rFonts w:ascii="Simplified Arabic" w:hAnsi="Simplified Arabic" w:cs="Simplified Arabic"/>
          <w:rtl/>
          <w:lang w:bidi="ar-LB"/>
        </w:rPr>
        <w:t>لن تُدرج إلّا</w:t>
      </w:r>
      <w:r w:rsidR="00103875" w:rsidRPr="00831B8E">
        <w:rPr>
          <w:rFonts w:ascii="Simplified Arabic" w:hAnsi="Simplified Arabic" w:cs="Simplified Arabic"/>
          <w:rtl/>
          <w:lang w:bidi="ar-LB"/>
        </w:rPr>
        <w:t xml:space="preserve"> الأنشطة المُعمَّمة ضمن بعض العمليات، خاصةً في السياقات التي تفتقر لمتخصِّصٍ مُدرَّب على مجالات الحماية والنوع الاجتماعي والإدماج.</w:t>
      </w:r>
    </w:p>
    <w:p w14:paraId="025B5C5C" w14:textId="192E7BE9" w:rsidR="00D609D4" w:rsidRPr="00831B8E" w:rsidRDefault="00103875" w:rsidP="004753DA">
      <w:pPr>
        <w:bidi/>
        <w:spacing w:before="240" w:after="0" w:line="240" w:lineRule="auto"/>
        <w:jc w:val="both"/>
        <w:rPr>
          <w:rFonts w:ascii="Simplified Arabic" w:hAnsi="Simplified Arabic" w:cs="Simplified Arabic"/>
          <w:rtl/>
        </w:rPr>
      </w:pPr>
      <w:r w:rsidRPr="00831B8E">
        <w:rPr>
          <w:rFonts w:ascii="Simplified Arabic" w:hAnsi="Simplified Arabic" w:cs="Simplified Arabic"/>
          <w:rtl/>
          <w:lang w:bidi="ar-LB"/>
        </w:rPr>
        <w:t xml:space="preserve"> </w:t>
      </w:r>
      <w:r w:rsidR="00D609D4" w:rsidRPr="00831B8E">
        <w:rPr>
          <w:rFonts w:ascii="Simplified Arabic" w:hAnsi="Simplified Arabic" w:cs="Simplified Arabic"/>
          <w:i/>
          <w:iCs/>
          <w:u w:val="single"/>
          <w:rtl/>
          <w:lang w:bidi="ar-LB"/>
        </w:rPr>
        <w:t xml:space="preserve"> </w:t>
      </w:r>
    </w:p>
    <w:p w14:paraId="60E0D5A8" w14:textId="77777777" w:rsidR="00D609D4" w:rsidRPr="00831B8E" w:rsidRDefault="00D609D4" w:rsidP="004753DA">
      <w:pPr>
        <w:bidi/>
        <w:spacing w:before="240" w:after="0" w:line="240" w:lineRule="auto"/>
        <w:jc w:val="both"/>
        <w:rPr>
          <w:rFonts w:ascii="Simplified Arabic" w:hAnsi="Simplified Arabic" w:cs="Simplified Arabic"/>
        </w:rPr>
      </w:pPr>
    </w:p>
    <w:p w14:paraId="428B4459" w14:textId="1C428BEF" w:rsidR="00FF45E0" w:rsidRPr="00831B8E" w:rsidRDefault="00FF45E0" w:rsidP="004753DA">
      <w:pPr>
        <w:spacing w:after="0" w:line="240" w:lineRule="auto"/>
        <w:jc w:val="both"/>
        <w:rPr>
          <w:rFonts w:ascii="Simplified Arabic" w:hAnsi="Simplified Arabic" w:cs="Simplified Arabic"/>
        </w:rPr>
      </w:pPr>
    </w:p>
    <w:p w14:paraId="1BBDF9E2" w14:textId="77777777" w:rsidR="002475E3" w:rsidRPr="00831B8E" w:rsidRDefault="002475E3" w:rsidP="004753DA">
      <w:pPr>
        <w:spacing w:after="0" w:line="240" w:lineRule="auto"/>
        <w:jc w:val="both"/>
        <w:rPr>
          <w:rFonts w:ascii="Simplified Arabic" w:hAnsi="Simplified Arabic" w:cs="Simplified Arabic"/>
        </w:rPr>
      </w:pPr>
      <w:r w:rsidRPr="00831B8E">
        <w:rPr>
          <w:rFonts w:ascii="Simplified Arabic" w:hAnsi="Simplified Arabic" w:cs="Simplified Arabic"/>
        </w:rPr>
        <w:br w:type="page"/>
      </w:r>
    </w:p>
    <w:tbl>
      <w:tblPr>
        <w:tblStyle w:val="TableGrid"/>
        <w:bidiVisual/>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6239"/>
      </w:tblGrid>
      <w:tr w:rsidR="002475E3" w:rsidRPr="00831B8E" w14:paraId="09EC50E6" w14:textId="77777777" w:rsidTr="00CB273A">
        <w:trPr>
          <w:trHeight w:val="426"/>
        </w:trPr>
        <w:tc>
          <w:tcPr>
            <w:tcW w:w="9498" w:type="dxa"/>
            <w:gridSpan w:val="2"/>
            <w:tcBorders>
              <w:top w:val="single" w:sz="4" w:space="0" w:color="auto"/>
              <w:bottom w:val="single" w:sz="4" w:space="0" w:color="auto"/>
            </w:tcBorders>
            <w:shd w:val="clear" w:color="auto" w:fill="E7E6E6" w:themeFill="background2"/>
          </w:tcPr>
          <w:p w14:paraId="51DC4267" w14:textId="1D3FBEE2" w:rsidR="002475E3" w:rsidRPr="00831B8E" w:rsidRDefault="00CB273A" w:rsidP="004753DA">
            <w:pPr>
              <w:bidi/>
              <w:jc w:val="center"/>
              <w:rPr>
                <w:rFonts w:ascii="Simplified Arabic" w:hAnsi="Simplified Arabic" w:cs="Simplified Arabic"/>
                <w:b/>
                <w:bCs/>
                <w:sz w:val="28"/>
                <w:szCs w:val="28"/>
              </w:rPr>
            </w:pPr>
            <w:r w:rsidRPr="00831B8E">
              <w:rPr>
                <w:rFonts w:ascii="Simplified Arabic" w:hAnsi="Simplified Arabic" w:cs="Simplified Arabic"/>
                <w:b/>
                <w:bCs/>
                <w:sz w:val="28"/>
                <w:szCs w:val="28"/>
                <w:rtl/>
              </w:rPr>
              <w:lastRenderedPageBreak/>
              <w:t>التعريفات</w:t>
            </w:r>
          </w:p>
        </w:tc>
      </w:tr>
      <w:tr w:rsidR="00BA0C90" w:rsidRPr="00831B8E" w14:paraId="7F489FC1" w14:textId="77777777" w:rsidTr="00B278B2">
        <w:trPr>
          <w:trHeight w:val="4619"/>
        </w:trPr>
        <w:tc>
          <w:tcPr>
            <w:tcW w:w="3259" w:type="dxa"/>
            <w:tcBorders>
              <w:top w:val="single" w:sz="4" w:space="0" w:color="auto"/>
              <w:right w:val="single" w:sz="4" w:space="0" w:color="auto"/>
            </w:tcBorders>
            <w:shd w:val="clear" w:color="auto" w:fill="E7E6E6" w:themeFill="background2"/>
          </w:tcPr>
          <w:p w14:paraId="4419F393" w14:textId="26C64678" w:rsidR="00A1667E" w:rsidRPr="00831B8E" w:rsidRDefault="00CB273A" w:rsidP="0002081C">
            <w:pPr>
              <w:bidi/>
              <w:jc w:val="both"/>
              <w:rPr>
                <w:rFonts w:ascii="Simplified Arabic" w:hAnsi="Simplified Arabic" w:cs="Simplified Arabic"/>
                <w:b/>
                <w:bCs/>
                <w:color w:val="FF0000"/>
              </w:rPr>
            </w:pPr>
            <w:r w:rsidRPr="00831B8E">
              <w:rPr>
                <w:rFonts w:ascii="Simplified Arabic" w:hAnsi="Simplified Arabic" w:cs="Simplified Arabic"/>
                <w:rtl/>
              </w:rPr>
              <w:t xml:space="preserve">تشير </w:t>
            </w:r>
            <w:r w:rsidRPr="00831B8E">
              <w:rPr>
                <w:rFonts w:ascii="Simplified Arabic" w:hAnsi="Simplified Arabic" w:cs="Simplified Arabic"/>
                <w:b/>
                <w:bCs/>
                <w:color w:val="FF0000"/>
                <w:rtl/>
              </w:rPr>
              <w:t xml:space="preserve">"الحماية" </w:t>
            </w:r>
            <w:r w:rsidR="0002081C" w:rsidRPr="00831B8E">
              <w:rPr>
                <w:rFonts w:ascii="Simplified Arabic" w:eastAsia="Arial" w:hAnsi="Simplified Arabic" w:cs="Simplified Arabic"/>
                <w:rtl/>
              </w:rPr>
              <w:t xml:space="preserve">بتعريفها الواسع إلى جميع الأنشطة الرامية إلى الحصول على الاحترام الكامل لحقوق الفرد وفقًا للنصوص الصادرة عن الهيئات المعنية بالقانون ومضمونها (أي قانون حقوق الإنسان والقانون الدولي </w:t>
            </w:r>
            <w:r w:rsidR="0002081C" w:rsidRPr="00831B8E">
              <w:rPr>
                <w:rFonts w:ascii="Simplified Arabic" w:eastAsia="Arial" w:hAnsi="Simplified Arabic" w:cs="Simplified Arabic"/>
                <w:rtl/>
                <w:lang w:bidi="ar-LB"/>
              </w:rPr>
              <w:t>الإنساني وقانون اللاجئين). وهذا يعني، بكل بساطة، حماية الأشخاص من أي ضرر قد ينجم عن السياق أو العمل الإنساني بحدّ ذاته.</w:t>
            </w:r>
          </w:p>
        </w:tc>
        <w:tc>
          <w:tcPr>
            <w:tcW w:w="6239" w:type="dxa"/>
            <w:tcBorders>
              <w:top w:val="single" w:sz="4" w:space="0" w:color="auto"/>
              <w:left w:val="single" w:sz="4" w:space="0" w:color="auto"/>
            </w:tcBorders>
            <w:shd w:val="clear" w:color="auto" w:fill="E7E6E6" w:themeFill="background2"/>
          </w:tcPr>
          <w:p w14:paraId="19E24661" w14:textId="30DCAA74" w:rsidR="00727678" w:rsidRPr="00831B8E" w:rsidRDefault="0002081C" w:rsidP="004753DA">
            <w:pPr>
              <w:bidi/>
              <w:jc w:val="both"/>
              <w:rPr>
                <w:rFonts w:ascii="Simplified Arabic" w:hAnsi="Simplified Arabic" w:cs="Simplified Arabic"/>
                <w:rtl/>
              </w:rPr>
            </w:pPr>
            <w:r w:rsidRPr="00831B8E">
              <w:rPr>
                <w:rFonts w:ascii="Simplified Arabic" w:eastAsia="Arial" w:hAnsi="Simplified Arabic" w:cs="Simplified Arabic"/>
                <w:rtl/>
                <w:lang w:bidi="ar-LB"/>
              </w:rPr>
              <w:t>وفي إطار عمليات الاتّحاد الدولي لجمعيات الصليب الأحمر والهلال الأحمر، تشمل أنشطة الحماية</w:t>
            </w:r>
            <w:r w:rsidR="00727678" w:rsidRPr="00831B8E">
              <w:rPr>
                <w:rFonts w:ascii="Simplified Arabic" w:hAnsi="Simplified Arabic" w:cs="Simplified Arabic"/>
                <w:rtl/>
              </w:rPr>
              <w:t>:</w:t>
            </w:r>
          </w:p>
          <w:p w14:paraId="1E2B65CD" w14:textId="0A34DCF0" w:rsidR="00727678" w:rsidRPr="00831B8E" w:rsidRDefault="00473740" w:rsidP="004753DA">
            <w:pPr>
              <w:pStyle w:val="ListParagraph"/>
              <w:numPr>
                <w:ilvl w:val="0"/>
                <w:numId w:val="5"/>
              </w:numPr>
              <w:bidi/>
              <w:jc w:val="both"/>
              <w:rPr>
                <w:rFonts w:ascii="Simplified Arabic" w:hAnsi="Simplified Arabic" w:cs="Simplified Arabic"/>
              </w:rPr>
            </w:pPr>
            <w:r w:rsidRPr="00831B8E">
              <w:rPr>
                <w:rFonts w:ascii="Simplified Arabic" w:hAnsi="Simplified Arabic" w:cs="Simplified Arabic"/>
                <w:rtl/>
                <w:lang w:bidi="ar-LB"/>
              </w:rPr>
              <w:t xml:space="preserve">الجهود الرامية إلى </w:t>
            </w:r>
            <w:r w:rsidR="00F21968" w:rsidRPr="00831B8E">
              <w:rPr>
                <w:rFonts w:ascii="Simplified Arabic" w:hAnsi="Simplified Arabic" w:cs="Simplified Arabic"/>
                <w:rtl/>
                <w:lang w:bidi="ar-LB"/>
              </w:rPr>
              <w:t>ضمان وصول وق</w:t>
            </w:r>
            <w:r w:rsidR="00B36A56">
              <w:rPr>
                <w:rFonts w:ascii="Simplified Arabic" w:hAnsi="Simplified Arabic" w:cs="Simplified Arabic"/>
                <w:rtl/>
                <w:lang w:bidi="ar-LB"/>
              </w:rPr>
              <w:t>ابلية وصول الأشخاص ذوي الإعاق</w:t>
            </w:r>
            <w:r w:rsidR="00B36A56">
              <w:rPr>
                <w:rFonts w:ascii="Simplified Arabic" w:hAnsi="Simplified Arabic" w:cs="Simplified Arabic" w:hint="cs"/>
                <w:rtl/>
                <w:lang w:bidi="ar-LB"/>
              </w:rPr>
              <w:t>ة</w:t>
            </w:r>
          </w:p>
          <w:p w14:paraId="58AB4333" w14:textId="2C559A90" w:rsidR="00F21968" w:rsidRPr="00831B8E" w:rsidRDefault="00473740" w:rsidP="004753DA">
            <w:pPr>
              <w:pStyle w:val="ListParagraph"/>
              <w:numPr>
                <w:ilvl w:val="0"/>
                <w:numId w:val="5"/>
              </w:numPr>
              <w:bidi/>
              <w:jc w:val="both"/>
              <w:rPr>
                <w:rFonts w:ascii="Simplified Arabic" w:hAnsi="Simplified Arabic" w:cs="Simplified Arabic"/>
              </w:rPr>
            </w:pPr>
            <w:r w:rsidRPr="00831B8E">
              <w:rPr>
                <w:rFonts w:ascii="Simplified Arabic" w:hAnsi="Simplified Arabic" w:cs="Simplified Arabic"/>
                <w:rtl/>
                <w:lang w:bidi="ar-LB"/>
              </w:rPr>
              <w:t xml:space="preserve">الجهود الرامية إلى </w:t>
            </w:r>
            <w:r w:rsidR="00F21968" w:rsidRPr="00831B8E">
              <w:rPr>
                <w:rFonts w:ascii="Simplified Arabic" w:hAnsi="Simplified Arabic" w:cs="Simplified Arabic"/>
                <w:rtl/>
                <w:lang w:bidi="ar-LB"/>
              </w:rPr>
              <w:t>منع العنف الجنسي والقائم</w:t>
            </w:r>
            <w:r w:rsidRPr="00831B8E">
              <w:rPr>
                <w:rFonts w:ascii="Simplified Arabic" w:hAnsi="Simplified Arabic" w:cs="Simplified Arabic"/>
                <w:rtl/>
                <w:lang w:bidi="ar-LB"/>
              </w:rPr>
              <w:t xml:space="preserve"> على النوع الاجتماعي والتصدي له</w:t>
            </w:r>
          </w:p>
          <w:p w14:paraId="2EEB8623" w14:textId="323D3B44" w:rsidR="00F21968" w:rsidRPr="00831B8E" w:rsidRDefault="00473740" w:rsidP="004753DA">
            <w:pPr>
              <w:pStyle w:val="ListParagraph"/>
              <w:numPr>
                <w:ilvl w:val="0"/>
                <w:numId w:val="5"/>
              </w:numPr>
              <w:bidi/>
              <w:jc w:val="both"/>
              <w:rPr>
                <w:rFonts w:ascii="Simplified Arabic" w:hAnsi="Simplified Arabic" w:cs="Simplified Arabic"/>
              </w:rPr>
            </w:pPr>
            <w:r w:rsidRPr="00831B8E">
              <w:rPr>
                <w:rFonts w:ascii="Simplified Arabic" w:hAnsi="Simplified Arabic" w:cs="Simplified Arabic"/>
                <w:rtl/>
                <w:lang w:bidi="ar-LB"/>
              </w:rPr>
              <w:t xml:space="preserve">الجهود الرامية إلى </w:t>
            </w:r>
            <w:r w:rsidR="00F21968" w:rsidRPr="00831B8E">
              <w:rPr>
                <w:rFonts w:ascii="Simplified Arabic" w:hAnsi="Simplified Arabic" w:cs="Simplified Arabic"/>
                <w:rtl/>
                <w:lang w:bidi="ar-LB"/>
              </w:rPr>
              <w:t>ضمان أمن ال</w:t>
            </w:r>
            <w:r w:rsidRPr="00831B8E">
              <w:rPr>
                <w:rFonts w:ascii="Simplified Arabic" w:hAnsi="Simplified Arabic" w:cs="Simplified Arabic"/>
                <w:rtl/>
                <w:lang w:bidi="ar-LB"/>
              </w:rPr>
              <w:t>أطفال وحم</w:t>
            </w:r>
            <w:r w:rsidR="00F21968" w:rsidRPr="00831B8E">
              <w:rPr>
                <w:rFonts w:ascii="Simplified Arabic" w:hAnsi="Simplified Arabic" w:cs="Simplified Arabic"/>
                <w:rtl/>
                <w:lang w:bidi="ar-LB"/>
              </w:rPr>
              <w:t>ا</w:t>
            </w:r>
            <w:r w:rsidRPr="00831B8E">
              <w:rPr>
                <w:rFonts w:ascii="Simplified Arabic" w:hAnsi="Simplified Arabic" w:cs="Simplified Arabic"/>
                <w:rtl/>
                <w:lang w:bidi="ar-LB"/>
              </w:rPr>
              <w:t>يتهم من الإساءة والضرر</w:t>
            </w:r>
          </w:p>
          <w:p w14:paraId="5CC64549" w14:textId="42AE4DD0" w:rsidR="00F21968" w:rsidRPr="00831B8E" w:rsidRDefault="00473740" w:rsidP="004753DA">
            <w:pPr>
              <w:pStyle w:val="ListParagraph"/>
              <w:numPr>
                <w:ilvl w:val="0"/>
                <w:numId w:val="5"/>
              </w:numPr>
              <w:bidi/>
              <w:jc w:val="both"/>
              <w:rPr>
                <w:rFonts w:ascii="Simplified Arabic" w:hAnsi="Simplified Arabic" w:cs="Simplified Arabic"/>
              </w:rPr>
            </w:pPr>
            <w:r w:rsidRPr="00831B8E">
              <w:rPr>
                <w:rFonts w:ascii="Simplified Arabic" w:hAnsi="Simplified Arabic" w:cs="Simplified Arabic"/>
                <w:rtl/>
                <w:lang w:bidi="ar-LB"/>
              </w:rPr>
              <w:t>الجهود الرامية إلى تخفيض خطر الات</w:t>
            </w:r>
            <w:r w:rsidR="00F21968" w:rsidRPr="00831B8E">
              <w:rPr>
                <w:rFonts w:ascii="Simplified Arabic" w:hAnsi="Simplified Arabic" w:cs="Simplified Arabic"/>
                <w:rtl/>
                <w:lang w:bidi="ar-LB"/>
              </w:rPr>
              <w:t>جار بالبشر</w:t>
            </w:r>
            <w:r w:rsidRPr="00831B8E">
              <w:rPr>
                <w:rFonts w:ascii="Simplified Arabic" w:hAnsi="Simplified Arabic" w:cs="Simplified Arabic"/>
                <w:rtl/>
                <w:lang w:bidi="ar-LB"/>
              </w:rPr>
              <w:t>،</w:t>
            </w:r>
            <w:r w:rsidR="00F21968" w:rsidRPr="00831B8E">
              <w:rPr>
                <w:rFonts w:ascii="Simplified Arabic" w:hAnsi="Simplified Arabic" w:cs="Simplified Arabic"/>
                <w:rtl/>
                <w:lang w:bidi="ar-LB"/>
              </w:rPr>
              <w:t xml:space="preserve"> وتوفير الدعم والتوجيه</w:t>
            </w:r>
            <w:r w:rsidRPr="00831B8E">
              <w:rPr>
                <w:rFonts w:ascii="Simplified Arabic" w:hAnsi="Simplified Arabic" w:cs="Simplified Arabic"/>
                <w:rtl/>
                <w:lang w:bidi="ar-LB"/>
              </w:rPr>
              <w:t>ات للأشخاص المعرّضين للخطر</w:t>
            </w:r>
          </w:p>
          <w:p w14:paraId="70CBB510" w14:textId="77B7BE1F" w:rsidR="00F21968" w:rsidRPr="00831B8E" w:rsidRDefault="00473740" w:rsidP="004753DA">
            <w:pPr>
              <w:pStyle w:val="ListParagraph"/>
              <w:numPr>
                <w:ilvl w:val="0"/>
                <w:numId w:val="5"/>
              </w:numPr>
              <w:bidi/>
              <w:jc w:val="both"/>
              <w:rPr>
                <w:rFonts w:ascii="Simplified Arabic" w:hAnsi="Simplified Arabic" w:cs="Simplified Arabic"/>
              </w:rPr>
            </w:pPr>
            <w:r w:rsidRPr="00831B8E">
              <w:rPr>
                <w:rFonts w:ascii="Simplified Arabic" w:hAnsi="Simplified Arabic" w:cs="Simplified Arabic"/>
                <w:rtl/>
                <w:lang w:bidi="ar-LB"/>
              </w:rPr>
              <w:t>إجراء حوار ونقاش</w:t>
            </w:r>
            <w:r w:rsidR="00F21968" w:rsidRPr="00831B8E">
              <w:rPr>
                <w:rFonts w:ascii="Simplified Arabic" w:hAnsi="Simplified Arabic" w:cs="Simplified Arabic"/>
                <w:rtl/>
                <w:lang w:bidi="ar-LB"/>
              </w:rPr>
              <w:t xml:space="preserve"> مع السلطات وغيرها من الجهات الفاعلة المعنية لمعالجة الأسباب الجذرية للعنف والإساء</w:t>
            </w:r>
            <w:r w:rsidRPr="00831B8E">
              <w:rPr>
                <w:rFonts w:ascii="Simplified Arabic" w:hAnsi="Simplified Arabic" w:cs="Simplified Arabic"/>
                <w:rtl/>
                <w:lang w:bidi="ar-LB"/>
              </w:rPr>
              <w:t>ة</w:t>
            </w:r>
            <w:r w:rsidR="00F21968" w:rsidRPr="00831B8E">
              <w:rPr>
                <w:rFonts w:ascii="Simplified Arabic" w:hAnsi="Simplified Arabic" w:cs="Simplified Arabic"/>
                <w:rtl/>
                <w:lang w:bidi="ar-LB"/>
              </w:rPr>
              <w:t xml:space="preserve"> وعواقبهما، ولضمان التمتُّع بال</w:t>
            </w:r>
            <w:r w:rsidRPr="00831B8E">
              <w:rPr>
                <w:rFonts w:ascii="Simplified Arabic" w:hAnsi="Simplified Arabic" w:cs="Simplified Arabic"/>
                <w:rtl/>
                <w:lang w:bidi="ar-LB"/>
              </w:rPr>
              <w:t>حقوق القانونية في السياق المحلي</w:t>
            </w:r>
          </w:p>
          <w:p w14:paraId="16EF30D4" w14:textId="48FAC254" w:rsidR="00F21968" w:rsidRPr="00831B8E" w:rsidRDefault="00473740" w:rsidP="004753DA">
            <w:pPr>
              <w:pStyle w:val="ListParagraph"/>
              <w:numPr>
                <w:ilvl w:val="0"/>
                <w:numId w:val="5"/>
              </w:numPr>
              <w:bidi/>
              <w:jc w:val="both"/>
              <w:rPr>
                <w:rFonts w:ascii="Simplified Arabic" w:hAnsi="Simplified Arabic" w:cs="Simplified Arabic"/>
              </w:rPr>
            </w:pPr>
            <w:r w:rsidRPr="00831B8E">
              <w:rPr>
                <w:rFonts w:ascii="Simplified Arabic" w:hAnsi="Simplified Arabic" w:cs="Simplified Arabic"/>
                <w:rtl/>
                <w:lang w:bidi="ar-LB"/>
              </w:rPr>
              <w:t xml:space="preserve">الجهود الرامية إلى </w:t>
            </w:r>
            <w:r w:rsidR="00F21968" w:rsidRPr="00831B8E">
              <w:rPr>
                <w:rFonts w:ascii="Simplified Arabic" w:hAnsi="Simplified Arabic" w:cs="Simplified Arabic"/>
                <w:rtl/>
                <w:lang w:bidi="ar-LB"/>
              </w:rPr>
              <w:t>ضمان الوصول الآم</w:t>
            </w:r>
            <w:r w:rsidRPr="00831B8E">
              <w:rPr>
                <w:rFonts w:ascii="Simplified Arabic" w:hAnsi="Simplified Arabic" w:cs="Simplified Arabic"/>
                <w:rtl/>
                <w:lang w:bidi="ar-LB"/>
              </w:rPr>
              <w:t>ن والمُنصف والمستمر إلى التعليم</w:t>
            </w:r>
          </w:p>
          <w:p w14:paraId="504EEF8C" w14:textId="2BD6A063" w:rsidR="00A1667E" w:rsidRPr="00831B8E" w:rsidRDefault="00473740" w:rsidP="00473740">
            <w:pPr>
              <w:pStyle w:val="ListParagraph"/>
              <w:numPr>
                <w:ilvl w:val="0"/>
                <w:numId w:val="5"/>
              </w:numPr>
              <w:bidi/>
              <w:jc w:val="both"/>
              <w:rPr>
                <w:rFonts w:ascii="Simplified Arabic" w:hAnsi="Simplified Arabic" w:cs="Simplified Arabic"/>
              </w:rPr>
            </w:pPr>
            <w:r w:rsidRPr="00831B8E">
              <w:rPr>
                <w:rFonts w:ascii="Simplified Arabic" w:hAnsi="Simplified Arabic" w:cs="Simplified Arabic"/>
                <w:rtl/>
                <w:lang w:bidi="ar-LB"/>
              </w:rPr>
              <w:t xml:space="preserve">الجهود الرامية إلى </w:t>
            </w:r>
            <w:r w:rsidR="00F21968" w:rsidRPr="00831B8E">
              <w:rPr>
                <w:rFonts w:ascii="Simplified Arabic" w:hAnsi="Simplified Arabic" w:cs="Simplified Arabic"/>
                <w:rtl/>
                <w:lang w:bidi="ar-LB"/>
              </w:rPr>
              <w:t>تخفيض المخاطر المتعلقة بالحماية للأشخاص المتنقلين</w:t>
            </w:r>
            <w:r w:rsidRPr="00831B8E">
              <w:rPr>
                <w:rFonts w:ascii="Simplified Arabic" w:hAnsi="Simplified Arabic" w:cs="Simplified Arabic"/>
                <w:rtl/>
                <w:lang w:bidi="ar-LB"/>
              </w:rPr>
              <w:t>، بما في ذلك توفير المعلومات</w:t>
            </w:r>
            <w:r w:rsidR="00F21968" w:rsidRPr="00831B8E">
              <w:rPr>
                <w:rFonts w:ascii="Simplified Arabic" w:hAnsi="Simplified Arabic" w:cs="Simplified Arabic"/>
                <w:rtl/>
                <w:lang w:bidi="ar-LB"/>
              </w:rPr>
              <w:t xml:space="preserve">، والمساعدة في الوثائق المطلوبة، وضمان </w:t>
            </w:r>
            <w:r w:rsidRPr="00831B8E">
              <w:rPr>
                <w:rFonts w:ascii="Simplified Arabic" w:hAnsi="Simplified Arabic" w:cs="Simplified Arabic"/>
                <w:rtl/>
                <w:lang w:bidi="ar-LB"/>
              </w:rPr>
              <w:t>الوصول</w:t>
            </w:r>
            <w:r w:rsidR="00F21968" w:rsidRPr="00831B8E">
              <w:rPr>
                <w:rFonts w:ascii="Simplified Arabic" w:hAnsi="Simplified Arabic" w:cs="Simplified Arabic"/>
                <w:rtl/>
                <w:lang w:bidi="ar-LB"/>
              </w:rPr>
              <w:t xml:space="preserve"> إلى ال</w:t>
            </w:r>
            <w:r w:rsidRPr="00831B8E">
              <w:rPr>
                <w:rFonts w:ascii="Simplified Arabic" w:hAnsi="Simplified Arabic" w:cs="Simplified Arabic"/>
                <w:rtl/>
                <w:lang w:bidi="ar-LB"/>
              </w:rPr>
              <w:t>مساحات الآمنة والخدمات الأساسية</w:t>
            </w:r>
          </w:p>
        </w:tc>
      </w:tr>
      <w:tr w:rsidR="00BA0C90" w:rsidRPr="00831B8E" w14:paraId="26A8923F" w14:textId="77777777" w:rsidTr="00B278B2">
        <w:trPr>
          <w:trHeight w:val="3277"/>
        </w:trPr>
        <w:tc>
          <w:tcPr>
            <w:tcW w:w="3259" w:type="dxa"/>
            <w:tcBorders>
              <w:right w:val="single" w:sz="4" w:space="0" w:color="auto"/>
            </w:tcBorders>
            <w:shd w:val="clear" w:color="auto" w:fill="ACB9CA" w:themeFill="text2" w:themeFillTint="66"/>
          </w:tcPr>
          <w:p w14:paraId="5E148701" w14:textId="29B17DA0" w:rsidR="00A1667E" w:rsidRPr="00831B8E" w:rsidRDefault="007A7D40" w:rsidP="00473740">
            <w:pPr>
              <w:bidi/>
              <w:jc w:val="both"/>
              <w:rPr>
                <w:rFonts w:ascii="Simplified Arabic" w:hAnsi="Simplified Arabic" w:cs="Simplified Arabic"/>
                <w:b/>
                <w:bCs/>
                <w:color w:val="FF0000"/>
              </w:rPr>
            </w:pPr>
            <w:r w:rsidRPr="00831B8E">
              <w:rPr>
                <w:rFonts w:ascii="Simplified Arabic" w:hAnsi="Simplified Arabic" w:cs="Simplified Arabic"/>
                <w:rtl/>
              </w:rPr>
              <w:t>يشكل</w:t>
            </w:r>
            <w:r w:rsidRPr="00831B8E">
              <w:rPr>
                <w:rFonts w:ascii="Simplified Arabic" w:hAnsi="Simplified Arabic" w:cs="Simplified Arabic"/>
                <w:b/>
                <w:bCs/>
                <w:rtl/>
              </w:rPr>
              <w:t xml:space="preserve"> </w:t>
            </w:r>
            <w:r w:rsidRPr="00831B8E">
              <w:rPr>
                <w:rFonts w:ascii="Simplified Arabic" w:hAnsi="Simplified Arabic" w:cs="Simplified Arabic"/>
                <w:b/>
                <w:bCs/>
                <w:color w:val="FF0000"/>
                <w:rtl/>
              </w:rPr>
              <w:t xml:space="preserve">"النوع الاجتماعي" و"الإعاقة" و"التنوع" </w:t>
            </w:r>
            <w:r w:rsidRPr="00831B8E">
              <w:rPr>
                <w:rFonts w:ascii="Simplified Arabic" w:hAnsi="Simplified Arabic" w:cs="Simplified Arabic"/>
                <w:rtl/>
              </w:rPr>
              <w:t>مجالات مهمة للتحليل ت</w:t>
            </w:r>
            <w:r w:rsidR="00473740" w:rsidRPr="00831B8E">
              <w:rPr>
                <w:rFonts w:ascii="Simplified Arabic" w:hAnsi="Simplified Arabic" w:cs="Simplified Arabic"/>
                <w:rtl/>
              </w:rPr>
              <w:t>ُبيّن أن الأشخاص المتضرّرين من</w:t>
            </w:r>
            <w:r w:rsidRPr="00831B8E">
              <w:rPr>
                <w:rFonts w:ascii="Simplified Arabic" w:hAnsi="Simplified Arabic" w:cs="Simplified Arabic"/>
                <w:rtl/>
              </w:rPr>
              <w:t xml:space="preserve"> حالة الطوارئ لا يتأثّرون بها بالطريقة </w:t>
            </w:r>
            <w:r w:rsidR="00473740" w:rsidRPr="00831B8E">
              <w:rPr>
                <w:rFonts w:ascii="Simplified Arabic" w:hAnsi="Simplified Arabic" w:cs="Simplified Arabic"/>
                <w:rtl/>
              </w:rPr>
              <w:t>نفسها. وإ</w:t>
            </w:r>
            <w:r w:rsidR="00473740" w:rsidRPr="00831B8E">
              <w:rPr>
                <w:rFonts w:ascii="Simplified Arabic" w:eastAsia="Arial" w:hAnsi="Simplified Arabic" w:cs="Simplified Arabic"/>
                <w:rtl/>
              </w:rPr>
              <w:t>ذا أدركنا أنّ الأشخاص يواجهون عوائق مختلفة بسبب اختلاف الأجناس والهويات الجنسانية والأعمار والإعاقات والخلفيّات، نضمن برامج فعّالة ومخصّصة، تستند إلى احتياجات وقدرات مختلف الأشخاص</w:t>
            </w:r>
            <w:r w:rsidR="00465D46" w:rsidRPr="00831B8E">
              <w:rPr>
                <w:rFonts w:ascii="Simplified Arabic" w:hAnsi="Simplified Arabic" w:cs="Simplified Arabic"/>
                <w:rtl/>
              </w:rPr>
              <w:t xml:space="preserve"> </w:t>
            </w:r>
            <w:r w:rsidR="00473740" w:rsidRPr="00831B8E">
              <w:rPr>
                <w:rFonts w:ascii="Simplified Arabic" w:hAnsi="Simplified Arabic" w:cs="Simplified Arabic"/>
                <w:rtl/>
              </w:rPr>
              <w:t>والمخاطر التي يواجهونها.</w:t>
            </w:r>
            <w:r w:rsidR="00465D46" w:rsidRPr="00831B8E">
              <w:rPr>
                <w:rFonts w:ascii="Simplified Arabic" w:hAnsi="Simplified Arabic" w:cs="Simplified Arabic"/>
                <w:rtl/>
              </w:rPr>
              <w:t xml:space="preserve"> </w:t>
            </w:r>
            <w:r w:rsidRPr="00831B8E">
              <w:rPr>
                <w:rFonts w:ascii="Simplified Arabic" w:hAnsi="Simplified Arabic" w:cs="Simplified Arabic"/>
                <w:rtl/>
              </w:rPr>
              <w:t xml:space="preserve">   </w:t>
            </w:r>
            <w:r w:rsidRPr="00831B8E">
              <w:rPr>
                <w:rFonts w:ascii="Simplified Arabic" w:hAnsi="Simplified Arabic" w:cs="Simplified Arabic"/>
                <w:b/>
                <w:bCs/>
                <w:color w:val="FF0000"/>
                <w:rtl/>
              </w:rPr>
              <w:t xml:space="preserve"> </w:t>
            </w:r>
          </w:p>
        </w:tc>
        <w:tc>
          <w:tcPr>
            <w:tcW w:w="6239" w:type="dxa"/>
            <w:tcBorders>
              <w:left w:val="single" w:sz="4" w:space="0" w:color="auto"/>
            </w:tcBorders>
            <w:shd w:val="clear" w:color="auto" w:fill="ACB9CA" w:themeFill="text2" w:themeFillTint="66"/>
          </w:tcPr>
          <w:p w14:paraId="71C59E9F" w14:textId="45927D0D" w:rsidR="00465D46" w:rsidRPr="00831B8E" w:rsidRDefault="00465D46" w:rsidP="004753DA">
            <w:pPr>
              <w:bidi/>
              <w:jc w:val="both"/>
              <w:rPr>
                <w:rFonts w:ascii="Simplified Arabic" w:hAnsi="Simplified Arabic" w:cs="Simplified Arabic"/>
                <w:rtl/>
              </w:rPr>
            </w:pPr>
            <w:r w:rsidRPr="00831B8E">
              <w:rPr>
                <w:rFonts w:ascii="Simplified Arabic" w:hAnsi="Simplified Arabic" w:cs="Simplified Arabic"/>
                <w:rtl/>
              </w:rPr>
              <w:t>في إطار عمليات الات</w:t>
            </w:r>
            <w:r w:rsidR="00473740" w:rsidRPr="00831B8E">
              <w:rPr>
                <w:rFonts w:ascii="Simplified Arabic" w:hAnsi="Simplified Arabic" w:cs="Simplified Arabic"/>
                <w:rtl/>
              </w:rPr>
              <w:t>ّ</w:t>
            </w:r>
            <w:r w:rsidRPr="00831B8E">
              <w:rPr>
                <w:rFonts w:ascii="Simplified Arabic" w:hAnsi="Simplified Arabic" w:cs="Simplified Arabic"/>
                <w:rtl/>
              </w:rPr>
              <w:t>حاد الدولي</w:t>
            </w:r>
            <w:r w:rsidR="00473740" w:rsidRPr="00831B8E">
              <w:rPr>
                <w:rFonts w:ascii="Simplified Arabic" w:hAnsi="Simplified Arabic" w:cs="Simplified Arabic"/>
                <w:rtl/>
              </w:rPr>
              <w:t xml:space="preserve"> لجمعيات الصليب الأحمر والهلال الأحمر</w:t>
            </w:r>
            <w:r w:rsidRPr="00831B8E">
              <w:rPr>
                <w:rFonts w:ascii="Simplified Arabic" w:hAnsi="Simplified Arabic" w:cs="Simplified Arabic"/>
                <w:rtl/>
              </w:rPr>
              <w:t>، تشمل الأنشطة المراعية للنوع الاجتماعي، والإعاقة، والتنوع:</w:t>
            </w:r>
          </w:p>
          <w:p w14:paraId="5A83E619" w14:textId="2BE69DAD" w:rsidR="00465D46" w:rsidRPr="00831B8E" w:rsidRDefault="00465D46" w:rsidP="004753DA">
            <w:pPr>
              <w:pStyle w:val="ListParagraph"/>
              <w:numPr>
                <w:ilvl w:val="0"/>
                <w:numId w:val="6"/>
              </w:numPr>
              <w:bidi/>
              <w:jc w:val="both"/>
              <w:rPr>
                <w:rFonts w:ascii="Simplified Arabic" w:hAnsi="Simplified Arabic" w:cs="Simplified Arabic"/>
              </w:rPr>
            </w:pPr>
            <w:r w:rsidRPr="00831B8E">
              <w:rPr>
                <w:rFonts w:ascii="Simplified Arabic" w:hAnsi="Simplified Arabic" w:cs="Simplified Arabic"/>
                <w:rtl/>
              </w:rPr>
              <w:t>إجراء تحليل متعلق بالنوع الاجتماعي والإعاقة و</w:t>
            </w:r>
            <w:r w:rsidR="00473740" w:rsidRPr="00831B8E">
              <w:rPr>
                <w:rFonts w:ascii="Simplified Arabic" w:hAnsi="Simplified Arabic" w:cs="Simplified Arabic"/>
                <w:rtl/>
              </w:rPr>
              <w:t>التنوع كجزءٍ من التقييم الأوّلي</w:t>
            </w:r>
          </w:p>
          <w:p w14:paraId="6F94485A" w14:textId="5CC7B713" w:rsidR="00A1667E" w:rsidRPr="00831B8E" w:rsidRDefault="00465D46" w:rsidP="00473740">
            <w:pPr>
              <w:pStyle w:val="ListParagraph"/>
              <w:numPr>
                <w:ilvl w:val="0"/>
                <w:numId w:val="6"/>
              </w:numPr>
              <w:bidi/>
              <w:jc w:val="both"/>
              <w:rPr>
                <w:rFonts w:ascii="Simplified Arabic" w:hAnsi="Simplified Arabic" w:cs="Simplified Arabic"/>
              </w:rPr>
            </w:pPr>
            <w:r w:rsidRPr="00831B8E">
              <w:rPr>
                <w:rFonts w:ascii="Simplified Arabic" w:hAnsi="Simplified Arabic" w:cs="Simplified Arabic"/>
                <w:rtl/>
              </w:rPr>
              <w:t xml:space="preserve">أنشطة </w:t>
            </w:r>
            <w:r w:rsidR="00473740" w:rsidRPr="00831B8E">
              <w:rPr>
                <w:rFonts w:ascii="Simplified Arabic" w:hAnsi="Simplified Arabic" w:cs="Simplified Arabic"/>
                <w:rtl/>
              </w:rPr>
              <w:t>مخصّصة</w:t>
            </w:r>
            <w:r w:rsidRPr="00831B8E">
              <w:rPr>
                <w:rFonts w:ascii="Simplified Arabic" w:hAnsi="Simplified Arabic" w:cs="Simplified Arabic"/>
                <w:rtl/>
              </w:rPr>
              <w:t xml:space="preserve"> </w:t>
            </w:r>
            <w:r w:rsidR="00473740" w:rsidRPr="00831B8E">
              <w:rPr>
                <w:rFonts w:ascii="Simplified Arabic" w:hAnsi="Simplified Arabic" w:cs="Simplified Arabic"/>
                <w:rtl/>
              </w:rPr>
              <w:t>لدعم البرامج العالية الجودة وتنسيق</w:t>
            </w:r>
            <w:r w:rsidRPr="00831B8E">
              <w:rPr>
                <w:rFonts w:ascii="Simplified Arabic" w:hAnsi="Simplified Arabic" w:cs="Simplified Arabic"/>
                <w:rtl/>
              </w:rPr>
              <w:t>ها (مثل تدريب المتطوعين على المعايير الدنيا</w:t>
            </w:r>
            <w:r w:rsidR="00473740" w:rsidRPr="00831B8E">
              <w:rPr>
                <w:rFonts w:ascii="Simplified Arabic" w:hAnsi="Simplified Arabic" w:cs="Simplified Arabic"/>
                <w:rtl/>
              </w:rPr>
              <w:t>،</w:t>
            </w:r>
            <w:r w:rsidRPr="00831B8E">
              <w:rPr>
                <w:rFonts w:ascii="Simplified Arabic" w:hAnsi="Simplified Arabic" w:cs="Simplified Arabic"/>
                <w:rtl/>
              </w:rPr>
              <w:t xml:space="preserve"> بما في ذلك التدريب على تصنيف البيانات، وتحديد الأشخاص المحتاجين للإحالة، والمناصرة من أجل الوصول إلى الأشخاص الذين لم يتلقوا المساعدة).</w:t>
            </w:r>
          </w:p>
        </w:tc>
      </w:tr>
      <w:tr w:rsidR="00BA0C90" w:rsidRPr="00831B8E" w14:paraId="7E17681A" w14:textId="77777777" w:rsidTr="00CB273A">
        <w:trPr>
          <w:trHeight w:val="3878"/>
        </w:trPr>
        <w:tc>
          <w:tcPr>
            <w:tcW w:w="3259" w:type="dxa"/>
            <w:tcBorders>
              <w:right w:val="single" w:sz="4" w:space="0" w:color="auto"/>
            </w:tcBorders>
            <w:shd w:val="clear" w:color="auto" w:fill="E7E6E6" w:themeFill="background2"/>
          </w:tcPr>
          <w:p w14:paraId="71663857" w14:textId="4FF59F42" w:rsidR="00A1667E" w:rsidRPr="00831B8E" w:rsidRDefault="00465D46" w:rsidP="004753DA">
            <w:pPr>
              <w:bidi/>
              <w:jc w:val="both"/>
              <w:rPr>
                <w:rFonts w:ascii="Simplified Arabic" w:hAnsi="Simplified Arabic" w:cs="Simplified Arabic"/>
              </w:rPr>
            </w:pPr>
            <w:r w:rsidRPr="00831B8E">
              <w:rPr>
                <w:rFonts w:ascii="Simplified Arabic" w:hAnsi="Simplified Arabic" w:cs="Simplified Arabic"/>
                <w:rtl/>
              </w:rPr>
              <w:t>يشير</w:t>
            </w:r>
            <w:r w:rsidRPr="00831B8E">
              <w:rPr>
                <w:rFonts w:ascii="Simplified Arabic" w:hAnsi="Simplified Arabic" w:cs="Simplified Arabic"/>
                <w:b/>
                <w:bCs/>
                <w:color w:val="FF0000"/>
                <w:rtl/>
              </w:rPr>
              <w:t xml:space="preserve"> "الإدماج" </w:t>
            </w:r>
            <w:r w:rsidR="00473740" w:rsidRPr="00831B8E">
              <w:rPr>
                <w:rFonts w:ascii="Simplified Arabic" w:hAnsi="Simplified Arabic" w:cs="Simplified Arabic"/>
                <w:rtl/>
              </w:rPr>
              <w:t>إلى ضمان وصول عملية</w:t>
            </w:r>
            <w:r w:rsidRPr="00831B8E">
              <w:rPr>
                <w:rFonts w:ascii="Simplified Arabic" w:hAnsi="Simplified Arabic" w:cs="Simplified Arabic"/>
                <w:rtl/>
              </w:rPr>
              <w:t xml:space="preserve"> الطوارئ إلى جميع الناس من دون تمييز</w:t>
            </w:r>
            <w:r w:rsidR="00473740" w:rsidRPr="00831B8E">
              <w:rPr>
                <w:rFonts w:ascii="Simplified Arabic" w:hAnsi="Simplified Arabic" w:cs="Simplified Arabic"/>
                <w:rtl/>
              </w:rPr>
              <w:t>،</w:t>
            </w:r>
            <w:r w:rsidRPr="00831B8E">
              <w:rPr>
                <w:rFonts w:ascii="Simplified Arabic" w:hAnsi="Simplified Arabic" w:cs="Simplified Arabic"/>
                <w:rtl/>
              </w:rPr>
              <w:t xml:space="preserve"> عبر الأخذ بالاعتبار احتياجات</w:t>
            </w:r>
            <w:r w:rsidR="00C15B3C" w:rsidRPr="00831B8E">
              <w:rPr>
                <w:rFonts w:ascii="Simplified Arabic" w:hAnsi="Simplified Arabic" w:cs="Simplified Arabic"/>
                <w:rtl/>
              </w:rPr>
              <w:t>هم المختلفة استنادًا إلى</w:t>
            </w:r>
            <w:r w:rsidR="00473740" w:rsidRPr="00831B8E">
              <w:rPr>
                <w:rFonts w:ascii="Simplified Arabic" w:hAnsi="Simplified Arabic" w:cs="Simplified Arabic"/>
                <w:rtl/>
              </w:rPr>
              <w:t xml:space="preserve"> الجنس، والنوع الاجتماعي، والسن، والإعاقة، واللغة، إلخ، </w:t>
            </w:r>
            <w:r w:rsidR="00C15B3C" w:rsidRPr="00831B8E">
              <w:rPr>
                <w:rFonts w:ascii="Simplified Arabic" w:hAnsi="Simplified Arabic" w:cs="Simplified Arabic"/>
                <w:rtl/>
              </w:rPr>
              <w:t>ثم</w:t>
            </w:r>
            <w:r w:rsidR="00473740" w:rsidRPr="00831B8E">
              <w:rPr>
                <w:rFonts w:ascii="Simplified Arabic" w:hAnsi="Simplified Arabic" w:cs="Simplified Arabic"/>
                <w:rtl/>
              </w:rPr>
              <w:t>ّ</w:t>
            </w:r>
            <w:r w:rsidR="00AF0270" w:rsidRPr="00831B8E">
              <w:rPr>
                <w:rFonts w:ascii="Simplified Arabic" w:hAnsi="Simplified Arabic" w:cs="Simplified Arabic"/>
                <w:rtl/>
              </w:rPr>
              <w:t xml:space="preserve"> تحديد الأنشطة المحدّدة</w:t>
            </w:r>
            <w:r w:rsidR="00C15B3C" w:rsidRPr="00831B8E">
              <w:rPr>
                <w:rFonts w:ascii="Simplified Arabic" w:hAnsi="Simplified Arabic" w:cs="Simplified Arabic"/>
                <w:rtl/>
              </w:rPr>
              <w:t xml:space="preserve"> القادرة على إشراك الفئات الأكثر ضعفًا </w:t>
            </w:r>
            <w:r w:rsidR="00AF0270" w:rsidRPr="00831B8E">
              <w:rPr>
                <w:rFonts w:ascii="Simplified Arabic" w:hAnsi="Simplified Arabic" w:cs="Simplified Arabic"/>
                <w:rtl/>
              </w:rPr>
              <w:t>في تصميم برامج المساعدة وتنفيذها</w:t>
            </w:r>
            <w:r w:rsidR="00C15B3C" w:rsidRPr="00831B8E">
              <w:rPr>
                <w:rFonts w:ascii="Simplified Arabic" w:hAnsi="Simplified Arabic" w:cs="Simplified Arabic"/>
                <w:rtl/>
              </w:rPr>
              <w:t xml:space="preserve">. </w:t>
            </w:r>
          </w:p>
        </w:tc>
        <w:tc>
          <w:tcPr>
            <w:tcW w:w="6239" w:type="dxa"/>
            <w:tcBorders>
              <w:left w:val="single" w:sz="4" w:space="0" w:color="auto"/>
            </w:tcBorders>
            <w:shd w:val="clear" w:color="auto" w:fill="E7E6E6" w:themeFill="background2"/>
          </w:tcPr>
          <w:p w14:paraId="3ECF3D47" w14:textId="325E74C8" w:rsidR="00C15B3C" w:rsidRPr="00831B8E" w:rsidRDefault="00C15B3C" w:rsidP="004753DA">
            <w:pPr>
              <w:bidi/>
              <w:jc w:val="both"/>
              <w:rPr>
                <w:rFonts w:ascii="Simplified Arabic" w:hAnsi="Simplified Arabic" w:cs="Simplified Arabic"/>
                <w:rtl/>
              </w:rPr>
            </w:pPr>
            <w:r w:rsidRPr="00831B8E">
              <w:rPr>
                <w:rFonts w:ascii="Simplified Arabic" w:hAnsi="Simplified Arabic" w:cs="Simplified Arabic"/>
                <w:rtl/>
              </w:rPr>
              <w:t>في إطار عمليات الات</w:t>
            </w:r>
            <w:r w:rsidR="00AF0270" w:rsidRPr="00831B8E">
              <w:rPr>
                <w:rFonts w:ascii="Simplified Arabic" w:hAnsi="Simplified Arabic" w:cs="Simplified Arabic"/>
                <w:rtl/>
              </w:rPr>
              <w:t>ّ</w:t>
            </w:r>
            <w:r w:rsidRPr="00831B8E">
              <w:rPr>
                <w:rFonts w:ascii="Simplified Arabic" w:hAnsi="Simplified Arabic" w:cs="Simplified Arabic"/>
                <w:rtl/>
              </w:rPr>
              <w:t>حاد الدولي</w:t>
            </w:r>
            <w:r w:rsidR="00AF0270" w:rsidRPr="00831B8E">
              <w:rPr>
                <w:rFonts w:ascii="Simplified Arabic" w:hAnsi="Simplified Arabic" w:cs="Simplified Arabic"/>
                <w:rtl/>
              </w:rPr>
              <w:t xml:space="preserve"> لجمعيات الصليب الأحمر والهلال الأحمر،</w:t>
            </w:r>
            <w:r w:rsidRPr="00831B8E">
              <w:rPr>
                <w:rFonts w:ascii="Simplified Arabic" w:hAnsi="Simplified Arabic" w:cs="Simplified Arabic"/>
                <w:rtl/>
              </w:rPr>
              <w:t xml:space="preserve"> تشمل أنشطة الإدماج:</w:t>
            </w:r>
          </w:p>
          <w:p w14:paraId="57A243B1" w14:textId="290C8C7A" w:rsidR="00C70A3F" w:rsidRPr="00831B8E" w:rsidRDefault="00AF0270" w:rsidP="00B36A56">
            <w:pPr>
              <w:pStyle w:val="ListParagraph"/>
              <w:numPr>
                <w:ilvl w:val="0"/>
                <w:numId w:val="7"/>
              </w:numPr>
              <w:bidi/>
              <w:jc w:val="both"/>
              <w:rPr>
                <w:rFonts w:ascii="Simplified Arabic" w:hAnsi="Simplified Arabic" w:cs="Simplified Arabic"/>
              </w:rPr>
            </w:pPr>
            <w:r w:rsidRPr="00831B8E">
              <w:rPr>
                <w:rFonts w:ascii="Simplified Arabic" w:hAnsi="Simplified Arabic" w:cs="Simplified Arabic"/>
                <w:rtl/>
              </w:rPr>
              <w:t>تطوير مقاربات</w:t>
            </w:r>
            <w:r w:rsidR="00C15B3C" w:rsidRPr="00831B8E">
              <w:rPr>
                <w:rFonts w:ascii="Simplified Arabic" w:hAnsi="Simplified Arabic" w:cs="Simplified Arabic"/>
                <w:rtl/>
              </w:rPr>
              <w:t xml:space="preserve"> تشاركية ضمن</w:t>
            </w:r>
            <w:r w:rsidRPr="00831B8E">
              <w:rPr>
                <w:rFonts w:ascii="Simplified Arabic" w:hAnsi="Simplified Arabic" w:cs="Simplified Arabic"/>
                <w:rtl/>
              </w:rPr>
              <w:t xml:space="preserve"> استجابة كل قطاع، كعمليات تقييم نقاط</w:t>
            </w:r>
            <w:r w:rsidR="00C15B3C" w:rsidRPr="00831B8E">
              <w:rPr>
                <w:rFonts w:ascii="Simplified Arabic" w:hAnsi="Simplified Arabic" w:cs="Simplified Arabic"/>
                <w:rtl/>
              </w:rPr>
              <w:t xml:space="preserve"> الضعف والقدرات</w:t>
            </w:r>
            <w:r w:rsidRPr="00831B8E">
              <w:rPr>
                <w:rFonts w:ascii="Simplified Arabic" w:hAnsi="Simplified Arabic" w:cs="Simplified Arabic"/>
                <w:rtl/>
              </w:rPr>
              <w:t xml:space="preserve"> </w:t>
            </w:r>
            <w:r w:rsidR="00C70A3F" w:rsidRPr="00831B8E">
              <w:rPr>
                <w:rFonts w:ascii="Simplified Arabic" w:hAnsi="Simplified Arabic" w:cs="Simplified Arabic"/>
                <w:rtl/>
                <w:lang w:bidi="ar-LB"/>
              </w:rPr>
              <w:t xml:space="preserve">أو </w:t>
            </w:r>
            <w:r w:rsidRPr="00831B8E">
              <w:rPr>
                <w:rFonts w:ascii="Simplified Arabic" w:hAnsi="Simplified Arabic" w:cs="Simplified Arabic"/>
                <w:rtl/>
                <w:lang w:bidi="ar-LB"/>
              </w:rPr>
              <w:t>طرائق</w:t>
            </w:r>
            <w:r w:rsidR="00C70A3F" w:rsidRPr="00831B8E">
              <w:rPr>
                <w:rFonts w:ascii="Simplified Arabic" w:hAnsi="Simplified Arabic" w:cs="Simplified Arabic"/>
                <w:rtl/>
                <w:lang w:bidi="ar-LB"/>
              </w:rPr>
              <w:t xml:space="preserve"> </w:t>
            </w:r>
            <w:r w:rsidRPr="00831B8E">
              <w:rPr>
                <w:rFonts w:ascii="Simplified Arabic" w:hAnsi="Simplified Arabic" w:cs="Simplified Arabic"/>
                <w:rtl/>
                <w:lang w:bidi="ar-LB"/>
              </w:rPr>
              <w:t>المشاركة المجتمعية والمساءلة،</w:t>
            </w:r>
            <w:r w:rsidR="00C70A3F" w:rsidRPr="00831B8E">
              <w:rPr>
                <w:rFonts w:ascii="Simplified Arabic" w:hAnsi="Simplified Arabic" w:cs="Simplified Arabic"/>
                <w:rtl/>
                <w:lang w:bidi="ar-LB"/>
              </w:rPr>
              <w:t xml:space="preserve"> حرصًا على الانخراط الفعال لجميع </w:t>
            </w:r>
            <w:r w:rsidRPr="00831B8E">
              <w:rPr>
                <w:rFonts w:ascii="Simplified Arabic" w:hAnsi="Simplified Arabic" w:cs="Simplified Arabic"/>
                <w:rtl/>
                <w:lang w:bidi="ar-LB"/>
              </w:rPr>
              <w:t>شرائح المجموعة</w:t>
            </w:r>
            <w:r w:rsidR="00C70A3F" w:rsidRPr="00831B8E">
              <w:rPr>
                <w:rFonts w:ascii="Simplified Arabic" w:hAnsi="Simplified Arabic" w:cs="Simplified Arabic"/>
                <w:rtl/>
                <w:lang w:bidi="ar-LB"/>
              </w:rPr>
              <w:t xml:space="preserve"> </w:t>
            </w:r>
            <w:r w:rsidRPr="00831B8E">
              <w:rPr>
                <w:rFonts w:ascii="Simplified Arabic" w:hAnsi="Simplified Arabic" w:cs="Simplified Arabic"/>
                <w:rtl/>
                <w:lang w:bidi="ar-LB"/>
              </w:rPr>
              <w:t>المتضرّرة في تصميم العملية وتنفيذها</w:t>
            </w:r>
          </w:p>
          <w:p w14:paraId="7FA33784" w14:textId="2BC60884" w:rsidR="00C70A3F" w:rsidRPr="00831B8E" w:rsidRDefault="00AF0270" w:rsidP="004753DA">
            <w:pPr>
              <w:pStyle w:val="ListParagraph"/>
              <w:numPr>
                <w:ilvl w:val="0"/>
                <w:numId w:val="7"/>
              </w:numPr>
              <w:bidi/>
              <w:jc w:val="both"/>
              <w:rPr>
                <w:rFonts w:ascii="Simplified Arabic" w:hAnsi="Simplified Arabic" w:cs="Simplified Arabic"/>
              </w:rPr>
            </w:pPr>
            <w:r w:rsidRPr="00831B8E">
              <w:rPr>
                <w:rFonts w:ascii="Simplified Arabic" w:hAnsi="Simplified Arabic" w:cs="Simplified Arabic"/>
                <w:rtl/>
                <w:lang w:bidi="ar-LB"/>
              </w:rPr>
              <w:t>التخطيط للأنشطة الخاصّة</w:t>
            </w:r>
            <w:r w:rsidR="00C70A3F" w:rsidRPr="00831B8E">
              <w:rPr>
                <w:rFonts w:ascii="Simplified Arabic" w:hAnsi="Simplified Arabic" w:cs="Simplified Arabic"/>
                <w:rtl/>
                <w:lang w:bidi="ar-LB"/>
              </w:rPr>
              <w:t xml:space="preserve"> بكل قطاع، ورصدها، وتقديمها بناءً على الخلاصات المُتَّفق عليها الناتجة </w:t>
            </w:r>
            <w:r w:rsidRPr="00831B8E">
              <w:rPr>
                <w:rFonts w:ascii="Simplified Arabic" w:hAnsi="Simplified Arabic" w:cs="Simplified Arabic"/>
                <w:rtl/>
                <w:lang w:bidi="ar-LB"/>
              </w:rPr>
              <w:t>عن التحليلات المتعلقة ب</w:t>
            </w:r>
            <w:r w:rsidR="00C70A3F" w:rsidRPr="00831B8E">
              <w:rPr>
                <w:rFonts w:ascii="Simplified Arabic" w:hAnsi="Simplified Arabic" w:cs="Simplified Arabic"/>
                <w:rtl/>
                <w:lang w:bidi="ar-LB"/>
              </w:rPr>
              <w:t>النوع الاجتماعي</w:t>
            </w:r>
            <w:r w:rsidRPr="00831B8E">
              <w:rPr>
                <w:rFonts w:ascii="Simplified Arabic" w:hAnsi="Simplified Arabic" w:cs="Simplified Arabic"/>
                <w:rtl/>
                <w:lang w:bidi="ar-LB"/>
              </w:rPr>
              <w:t xml:space="preserve"> والإعاقة والتنوّع</w:t>
            </w:r>
            <w:r w:rsidR="00C70A3F" w:rsidRPr="00831B8E">
              <w:rPr>
                <w:rFonts w:ascii="Simplified Arabic" w:hAnsi="Simplified Arabic" w:cs="Simplified Arabic"/>
                <w:rtl/>
                <w:lang w:bidi="ar-LB"/>
              </w:rPr>
              <w:t xml:space="preserve"> وتقييم </w:t>
            </w:r>
            <w:r w:rsidRPr="00831B8E">
              <w:rPr>
                <w:rFonts w:ascii="Simplified Arabic" w:hAnsi="Simplified Arabic" w:cs="Simplified Arabic"/>
                <w:rtl/>
                <w:lang w:bidi="ar-LB"/>
              </w:rPr>
              <w:t>ال</w:t>
            </w:r>
            <w:r w:rsidR="00C70A3F" w:rsidRPr="00831B8E">
              <w:rPr>
                <w:rFonts w:ascii="Simplified Arabic" w:hAnsi="Simplified Arabic" w:cs="Simplified Arabic"/>
                <w:rtl/>
                <w:lang w:bidi="ar-LB"/>
              </w:rPr>
              <w:t xml:space="preserve">احتياجات </w:t>
            </w:r>
            <w:r w:rsidRPr="00831B8E">
              <w:rPr>
                <w:rFonts w:ascii="Simplified Arabic" w:hAnsi="Simplified Arabic" w:cs="Simplified Arabic"/>
                <w:rtl/>
                <w:lang w:bidi="ar-LB"/>
              </w:rPr>
              <w:t>في العملية</w:t>
            </w:r>
            <w:r w:rsidR="00C70A3F" w:rsidRPr="00831B8E">
              <w:rPr>
                <w:rFonts w:ascii="Simplified Arabic" w:hAnsi="Simplified Arabic" w:cs="Simplified Arabic"/>
                <w:rtl/>
                <w:lang w:bidi="ar-LB"/>
              </w:rPr>
              <w:t xml:space="preserve"> </w:t>
            </w:r>
          </w:p>
          <w:p w14:paraId="2E4DEA04" w14:textId="49DE1D0C" w:rsidR="00A1667E" w:rsidRPr="00831B8E" w:rsidRDefault="00C70A3F" w:rsidP="00AF0270">
            <w:pPr>
              <w:pStyle w:val="ListParagraph"/>
              <w:numPr>
                <w:ilvl w:val="0"/>
                <w:numId w:val="7"/>
              </w:numPr>
              <w:bidi/>
              <w:jc w:val="both"/>
              <w:rPr>
                <w:rFonts w:ascii="Simplified Arabic" w:hAnsi="Simplified Arabic" w:cs="Simplified Arabic"/>
              </w:rPr>
            </w:pPr>
            <w:r w:rsidRPr="00831B8E">
              <w:rPr>
                <w:rFonts w:ascii="Simplified Arabic" w:hAnsi="Simplified Arabic" w:cs="Simplified Arabic"/>
                <w:rtl/>
                <w:lang w:bidi="ar-LB"/>
              </w:rPr>
              <w:t>الأنشطة الرامية إلى نشر الوعي والفهم</w:t>
            </w:r>
            <w:r w:rsidR="00B278B2" w:rsidRPr="00831B8E">
              <w:rPr>
                <w:rFonts w:ascii="Simplified Arabic" w:hAnsi="Simplified Arabic" w:cs="Simplified Arabic"/>
                <w:rtl/>
                <w:lang w:bidi="ar-LB"/>
              </w:rPr>
              <w:t xml:space="preserve"> بشأن المسائل المتعلقة بالعنف، والتمييز، والإقصاء</w:t>
            </w:r>
            <w:r w:rsidRPr="00831B8E">
              <w:rPr>
                <w:rFonts w:ascii="Simplified Arabic" w:hAnsi="Simplified Arabic" w:cs="Simplified Arabic"/>
                <w:rtl/>
                <w:lang w:bidi="ar-LB"/>
              </w:rPr>
              <w:t xml:space="preserve"> </w:t>
            </w:r>
            <w:r w:rsidR="00AF0270" w:rsidRPr="00831B8E">
              <w:rPr>
                <w:rFonts w:ascii="Simplified Arabic" w:hAnsi="Simplified Arabic" w:cs="Simplified Arabic"/>
                <w:rtl/>
                <w:lang w:bidi="ar-LB"/>
              </w:rPr>
              <w:t>لدى المجموعة</w:t>
            </w:r>
            <w:r w:rsidR="00B278B2" w:rsidRPr="00831B8E">
              <w:rPr>
                <w:rFonts w:ascii="Simplified Arabic" w:hAnsi="Simplified Arabic" w:cs="Simplified Arabic"/>
                <w:rtl/>
                <w:lang w:bidi="ar-LB"/>
              </w:rPr>
              <w:t xml:space="preserve"> المستهدفة، والأنشطة الهادفة إلى تطوير </w:t>
            </w:r>
            <w:r w:rsidR="00AF0270" w:rsidRPr="00831B8E">
              <w:rPr>
                <w:rFonts w:ascii="Simplified Arabic" w:hAnsi="Simplified Arabic" w:cs="Simplified Arabic"/>
                <w:rtl/>
                <w:lang w:bidi="ar-LB"/>
              </w:rPr>
              <w:t>قدراتهم للتصدّي لهذه التحدّيات</w:t>
            </w:r>
            <w:r w:rsidRPr="00831B8E">
              <w:rPr>
                <w:rFonts w:ascii="Simplified Arabic" w:hAnsi="Simplified Arabic" w:cs="Simplified Arabic"/>
                <w:rtl/>
                <w:lang w:bidi="ar-LB"/>
              </w:rPr>
              <w:t xml:space="preserve"> </w:t>
            </w:r>
            <w:r w:rsidR="00C15B3C" w:rsidRPr="00831B8E">
              <w:rPr>
                <w:rFonts w:ascii="Simplified Arabic" w:hAnsi="Simplified Arabic" w:cs="Simplified Arabic"/>
                <w:rtl/>
              </w:rPr>
              <w:t xml:space="preserve"> </w:t>
            </w:r>
          </w:p>
        </w:tc>
      </w:tr>
    </w:tbl>
    <w:p w14:paraId="7CE12193" w14:textId="77777777" w:rsidR="00465D46" w:rsidRPr="00831B8E" w:rsidRDefault="00465D46" w:rsidP="004753DA">
      <w:pPr>
        <w:spacing w:after="0" w:line="240" w:lineRule="auto"/>
        <w:jc w:val="both"/>
        <w:rPr>
          <w:rFonts w:ascii="Simplified Arabic" w:hAnsi="Simplified Arabic" w:cs="Simplified Arabic"/>
          <w:b/>
          <w:bCs/>
          <w:rtl/>
        </w:rPr>
      </w:pPr>
    </w:p>
    <w:p w14:paraId="087E98BB" w14:textId="77777777" w:rsidR="00B278B2" w:rsidRPr="00831B8E" w:rsidRDefault="00B278B2" w:rsidP="004753DA">
      <w:pPr>
        <w:spacing w:after="0" w:line="240" w:lineRule="auto"/>
        <w:jc w:val="both"/>
        <w:rPr>
          <w:rFonts w:ascii="Simplified Arabic" w:hAnsi="Simplified Arabic" w:cs="Simplified Arabic"/>
          <w:b/>
          <w:bCs/>
          <w:rtl/>
        </w:rPr>
      </w:pPr>
    </w:p>
    <w:p w14:paraId="0B6318B2" w14:textId="77777777" w:rsidR="00B278B2" w:rsidRPr="00831B8E" w:rsidRDefault="00B278B2" w:rsidP="004753DA">
      <w:pPr>
        <w:spacing w:after="0" w:line="240" w:lineRule="auto"/>
        <w:jc w:val="both"/>
        <w:rPr>
          <w:rFonts w:ascii="Simplified Arabic" w:hAnsi="Simplified Arabic" w:cs="Simplified Arabic"/>
          <w:b/>
          <w:bCs/>
          <w:rtl/>
        </w:rPr>
      </w:pPr>
    </w:p>
    <w:p w14:paraId="51067BAF" w14:textId="77777777" w:rsidR="00B278B2" w:rsidRPr="00831B8E" w:rsidRDefault="00B278B2" w:rsidP="004753DA">
      <w:pPr>
        <w:spacing w:after="0" w:line="240" w:lineRule="auto"/>
        <w:jc w:val="both"/>
        <w:rPr>
          <w:rFonts w:ascii="Simplified Arabic" w:hAnsi="Simplified Arabic" w:cs="Simplified Arabic"/>
          <w:b/>
          <w:bCs/>
          <w:rtl/>
        </w:rPr>
      </w:pPr>
    </w:p>
    <w:p w14:paraId="400DA847" w14:textId="7A1CDE7E" w:rsidR="00FF45E0" w:rsidRPr="00831B8E" w:rsidRDefault="00AF0270" w:rsidP="004753DA">
      <w:pPr>
        <w:bidi/>
        <w:spacing w:after="0" w:line="240" w:lineRule="auto"/>
        <w:jc w:val="both"/>
        <w:rPr>
          <w:rFonts w:ascii="Simplified Arabic" w:hAnsi="Simplified Arabic" w:cs="Simplified Arabic"/>
          <w:b/>
          <w:bCs/>
        </w:rPr>
      </w:pPr>
      <w:r w:rsidRPr="00831B8E">
        <w:rPr>
          <w:rFonts w:ascii="Simplified Arabic" w:hAnsi="Simplified Arabic" w:cs="Simplified Arabic"/>
          <w:b/>
          <w:bCs/>
          <w:rtl/>
        </w:rPr>
        <w:t>الجزء</w:t>
      </w:r>
      <w:r w:rsidR="00B278B2" w:rsidRPr="00831B8E">
        <w:rPr>
          <w:rFonts w:ascii="Simplified Arabic" w:hAnsi="Simplified Arabic" w:cs="Simplified Arabic"/>
          <w:b/>
          <w:bCs/>
          <w:rtl/>
        </w:rPr>
        <w:t xml:space="preserve"> الثاني: القائمة المرجعية</w:t>
      </w:r>
    </w:p>
    <w:tbl>
      <w:tblPr>
        <w:tblStyle w:val="TableGrid"/>
        <w:tblpPr w:leftFromText="180" w:rightFromText="180" w:vertAnchor="text" w:horzAnchor="margin" w:tblpY="169"/>
        <w:bidiVisual/>
        <w:tblW w:w="9271" w:type="dxa"/>
        <w:tblLook w:val="04A0" w:firstRow="1" w:lastRow="0" w:firstColumn="1" w:lastColumn="0" w:noHBand="0" w:noVBand="1"/>
      </w:tblPr>
      <w:tblGrid>
        <w:gridCol w:w="9271"/>
      </w:tblGrid>
      <w:tr w:rsidR="00BA0C90" w:rsidRPr="00831B8E" w14:paraId="34CB64D4" w14:textId="77777777" w:rsidTr="00B278B2">
        <w:trPr>
          <w:trHeight w:val="602"/>
        </w:trPr>
        <w:tc>
          <w:tcPr>
            <w:tcW w:w="9271" w:type="dxa"/>
            <w:shd w:val="clear" w:color="auto" w:fill="E7E6E6" w:themeFill="background2"/>
          </w:tcPr>
          <w:p w14:paraId="4863B960" w14:textId="03E3AFF5" w:rsidR="00BA0C90" w:rsidRPr="00831B8E" w:rsidRDefault="00AF0270" w:rsidP="004753DA">
            <w:pPr>
              <w:pStyle w:val="ListParagraph"/>
              <w:numPr>
                <w:ilvl w:val="0"/>
                <w:numId w:val="20"/>
              </w:numPr>
              <w:bidi/>
              <w:jc w:val="both"/>
              <w:rPr>
                <w:rFonts w:ascii="Simplified Arabic" w:hAnsi="Simplified Arabic" w:cs="Simplified Arabic"/>
                <w:b/>
                <w:bCs/>
                <w:color w:val="FF0000"/>
              </w:rPr>
            </w:pPr>
            <w:r w:rsidRPr="00831B8E">
              <w:rPr>
                <w:rFonts w:ascii="Simplified Arabic" w:hAnsi="Simplified Arabic" w:cs="Simplified Arabic"/>
                <w:b/>
                <w:bCs/>
                <w:color w:val="FF0000"/>
                <w:rtl/>
              </w:rPr>
              <w:t>تحليل الوضع</w:t>
            </w:r>
            <w:r w:rsidR="00B278B2" w:rsidRPr="00831B8E">
              <w:rPr>
                <w:rFonts w:ascii="Simplified Arabic" w:hAnsi="Simplified Arabic" w:cs="Simplified Arabic"/>
                <w:b/>
                <w:bCs/>
                <w:color w:val="FF0000"/>
                <w:rtl/>
              </w:rPr>
              <w:t>: ماذا ينبغي أن يتضمّن؟</w:t>
            </w:r>
          </w:p>
        </w:tc>
      </w:tr>
      <w:tr w:rsidR="00BA0C90" w:rsidRPr="00831B8E" w14:paraId="3F6E04FB" w14:textId="77777777" w:rsidTr="00B278B2">
        <w:trPr>
          <w:trHeight w:val="602"/>
        </w:trPr>
        <w:tc>
          <w:tcPr>
            <w:tcW w:w="9271" w:type="dxa"/>
          </w:tcPr>
          <w:p w14:paraId="7E6724FE" w14:textId="00ED099B" w:rsidR="00BA0C90" w:rsidRPr="00831B8E" w:rsidRDefault="00B278B2" w:rsidP="004753DA">
            <w:pPr>
              <w:bidi/>
              <w:spacing w:before="240"/>
              <w:jc w:val="both"/>
              <w:rPr>
                <w:rFonts w:ascii="Simplified Arabic" w:hAnsi="Simplified Arabic" w:cs="Simplified Arabic"/>
                <w:b/>
                <w:bCs/>
              </w:rPr>
            </w:pPr>
            <w:r w:rsidRPr="00831B8E">
              <w:rPr>
                <w:rFonts w:ascii="Simplified Arabic" w:hAnsi="Simplified Arabic" w:cs="Simplified Arabic"/>
                <w:b/>
                <w:bCs/>
                <w:rtl/>
              </w:rPr>
              <w:t xml:space="preserve">وصف الكارثة - </w:t>
            </w:r>
            <w:r w:rsidR="00BA0C90" w:rsidRPr="00831B8E">
              <w:rPr>
                <w:rFonts w:ascii="Simplified Arabic" w:hAnsi="Simplified Arabic" w:cs="Simplified Arabic"/>
                <w:b/>
                <w:bCs/>
              </w:rPr>
              <w:t xml:space="preserve"> </w:t>
            </w:r>
          </w:p>
          <w:p w14:paraId="1DDBEF36" w14:textId="2CE05707" w:rsidR="00B278B2" w:rsidRPr="00831B8E" w:rsidRDefault="00B278B2" w:rsidP="002A2E7D">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تفاصيل عن أي خدمات أساسية تضرّرت أو تدمّرت</w:t>
            </w:r>
            <w:r w:rsidR="002A2E7D">
              <w:rPr>
                <w:rFonts w:ascii="Simplified Arabic" w:hAnsi="Simplified Arabic" w:cs="Simplified Arabic" w:hint="cs"/>
                <w:rtl/>
                <w:lang w:val="en-US"/>
              </w:rPr>
              <w:t xml:space="preserve"> </w:t>
            </w:r>
            <w:r w:rsidR="002A2E7D">
              <w:rPr>
                <w:rFonts w:ascii="Simplified Arabic" w:hAnsi="Simplified Arabic" w:cs="Simplified Arabic" w:hint="cs"/>
                <w:rtl/>
                <w:lang w:val="en-US"/>
              </w:rPr>
              <w:t>(</w:t>
            </w:r>
            <w:r w:rsidR="002A2E7D" w:rsidRPr="00831B8E">
              <w:rPr>
                <w:rFonts w:ascii="Simplified Arabic" w:hAnsi="Simplified Arabic" w:cs="Simplified Arabic"/>
                <w:rtl/>
                <w:lang w:val="en-US"/>
              </w:rPr>
              <w:t>متعلقة بالحماية</w:t>
            </w:r>
            <w:r w:rsidR="002A2E7D">
              <w:rPr>
                <w:rFonts w:ascii="Simplified Arabic" w:hAnsi="Simplified Arabic" w:cs="Simplified Arabic" w:hint="cs"/>
                <w:rtl/>
                <w:lang w:val="en-US"/>
              </w:rPr>
              <w:t>)</w:t>
            </w:r>
          </w:p>
          <w:p w14:paraId="39CCE07A" w14:textId="4540D78C" w:rsidR="00B278B2" w:rsidRPr="00831B8E" w:rsidRDefault="00B278B2"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002A2E7D">
              <w:rPr>
                <w:rFonts w:ascii="Simplified Arabic" w:hAnsi="Simplified Arabic" w:cs="Simplified Arabic"/>
                <w:rtl/>
                <w:lang w:val="en-US"/>
              </w:rPr>
              <w:t xml:space="preserve"> بيانات ديمغرافية أ</w:t>
            </w:r>
            <w:r w:rsidRPr="00831B8E">
              <w:rPr>
                <w:rFonts w:ascii="Simplified Arabic" w:hAnsi="Simplified Arabic" w:cs="Simplified Arabic"/>
                <w:rtl/>
                <w:lang w:val="en-US"/>
              </w:rPr>
              <w:t>ساسية</w:t>
            </w:r>
          </w:p>
          <w:p w14:paraId="23E91241" w14:textId="6FDC567E" w:rsidR="00D66B0A" w:rsidRPr="00831B8E" w:rsidRDefault="00B278B2" w:rsidP="00AF0270">
            <w:pPr>
              <w:bidi/>
              <w:ind w:left="720"/>
              <w:jc w:val="both"/>
              <w:rPr>
                <w:rFonts w:ascii="Simplified Arabic" w:hAnsi="Simplified Arabic" w:cs="Simplified Arabic"/>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اختياري: تفاصيل أساسية عن المجموعات الأكثر تضرُّرًا (</w:t>
            </w:r>
            <w:r w:rsidR="00AF0270" w:rsidRPr="00831B8E">
              <w:rPr>
                <w:rFonts w:ascii="Simplified Arabic" w:hAnsi="Simplified Arabic" w:cs="Simplified Arabic"/>
                <w:rtl/>
                <w:lang w:val="en-US"/>
              </w:rPr>
              <w:t>ينبغي</w:t>
            </w:r>
            <w:r w:rsidR="00D66B0A" w:rsidRPr="00831B8E">
              <w:rPr>
                <w:rFonts w:ascii="Simplified Arabic" w:hAnsi="Simplified Arabic" w:cs="Simplified Arabic"/>
                <w:rtl/>
                <w:lang w:val="en-US"/>
              </w:rPr>
              <w:t xml:space="preserve"> إضافة المزيد من البيانات في تقييم الاحتياجات التفصيلي المُرفق أدناه)</w:t>
            </w:r>
          </w:p>
        </w:tc>
      </w:tr>
      <w:tr w:rsidR="00BA0C90" w:rsidRPr="00831B8E" w14:paraId="4307DCDC" w14:textId="77777777" w:rsidTr="00B278B2">
        <w:trPr>
          <w:trHeight w:val="1257"/>
        </w:trPr>
        <w:tc>
          <w:tcPr>
            <w:tcW w:w="9271" w:type="dxa"/>
          </w:tcPr>
          <w:p w14:paraId="7B06467F" w14:textId="0DE992E9" w:rsidR="00BA0C90" w:rsidRPr="00831B8E" w:rsidRDefault="00D66B0A" w:rsidP="004753DA">
            <w:pPr>
              <w:bidi/>
              <w:spacing w:before="240"/>
              <w:jc w:val="both"/>
              <w:rPr>
                <w:rFonts w:ascii="Simplified Arabic" w:hAnsi="Simplified Arabic" w:cs="Simplified Arabic"/>
                <w:b/>
                <w:bCs/>
                <w:lang w:val="en-US"/>
              </w:rPr>
            </w:pPr>
            <w:r w:rsidRPr="00831B8E">
              <w:rPr>
                <w:rFonts w:ascii="Simplified Arabic" w:hAnsi="Simplified Arabic" w:cs="Simplified Arabic"/>
                <w:b/>
                <w:bCs/>
                <w:rtl/>
                <w:lang w:val="en-US"/>
              </w:rPr>
              <w:t xml:space="preserve">مُلخص عن الاستجابة الحالية - </w:t>
            </w:r>
            <w:r w:rsidR="00BA0C90" w:rsidRPr="00831B8E">
              <w:rPr>
                <w:rFonts w:ascii="Simplified Arabic" w:hAnsi="Simplified Arabic" w:cs="Simplified Arabic"/>
                <w:b/>
                <w:bCs/>
                <w:lang w:val="en-US"/>
              </w:rPr>
              <w:t xml:space="preserve"> </w:t>
            </w:r>
          </w:p>
          <w:p w14:paraId="57C041C7" w14:textId="1D370ED3" w:rsidR="00D66B0A" w:rsidRPr="00831B8E" w:rsidRDefault="00D66B0A" w:rsidP="004753DA">
            <w:pPr>
              <w:bidi/>
              <w:jc w:val="both"/>
              <w:rPr>
                <w:rFonts w:ascii="Simplified Arabic" w:hAnsi="Simplified Arabic" w:cs="Simplified Arabic"/>
                <w:rtl/>
                <w:lang w:val="en-US"/>
              </w:rPr>
            </w:pPr>
            <w:r w:rsidRPr="00831B8E">
              <w:rPr>
                <w:rFonts w:ascii="Simplified Arabic" w:hAnsi="Simplified Arabic" w:cs="Simplified Arabic"/>
                <w:rtl/>
                <w:lang w:val="en-US"/>
              </w:rPr>
              <w:t xml:space="preserve">في هذا القسم، ينبغي إدراج </w:t>
            </w:r>
            <w:r w:rsidRPr="00831B8E">
              <w:rPr>
                <w:rFonts w:ascii="Simplified Arabic" w:hAnsi="Simplified Arabic" w:cs="Simplified Arabic"/>
                <w:b/>
                <w:bCs/>
                <w:rtl/>
                <w:lang w:val="en-US"/>
              </w:rPr>
              <w:t>وصف موجز</w:t>
            </w:r>
            <w:r w:rsidRPr="00831B8E">
              <w:rPr>
                <w:rFonts w:ascii="Simplified Arabic" w:hAnsi="Simplified Arabic" w:cs="Simplified Arabic"/>
                <w:rtl/>
                <w:lang w:val="en-US"/>
              </w:rPr>
              <w:t xml:space="preserve"> عن قدرة الجمعية الوطنية وشركاء الحركة، وغيرهم من الجهات الفاعلة/الشركاء المعنيين، على معالجة الهواجس المتعلقة بالحماية والنوع الاجتماعي والإدماج، مع بعض التفاصيل التالية التي يمكن صياغتها استنادًا إلى القائمة المرجعية التالية:</w:t>
            </w:r>
          </w:p>
          <w:p w14:paraId="5309AAA7" w14:textId="0C37A7A3" w:rsidR="00D66B0A" w:rsidRPr="00831B8E" w:rsidRDefault="00D66B0A" w:rsidP="004753DA">
            <w:pPr>
              <w:bidi/>
              <w:spacing w:before="240"/>
              <w:ind w:left="720"/>
              <w:jc w:val="both"/>
              <w:rPr>
                <w:rFonts w:ascii="Simplified Arabic" w:hAnsi="Simplified Arabic" w:cs="Simplified Arabic"/>
                <w:b/>
                <w:rtl/>
                <w:lang w:val="en-US"/>
              </w:rPr>
            </w:pPr>
            <w:r w:rsidRPr="00831B8E">
              <w:rPr>
                <w:rFonts w:ascii="Simplified Arabic" w:hAnsi="Simplified Arabic" w:cs="Simplified Arabic"/>
                <w:bCs/>
                <w:rtl/>
                <w:lang w:val="en-US"/>
              </w:rPr>
              <w:t xml:space="preserve">تفاصيل عن قدرات الجمعية الوطنية في مجالات الحماية والنوع الاجتماعي والإدماج </w:t>
            </w:r>
            <w:r w:rsidRPr="00831B8E">
              <w:rPr>
                <w:rFonts w:ascii="Simplified Arabic" w:hAnsi="Simplified Arabic" w:cs="Simplified Arabic"/>
                <w:b/>
                <w:rtl/>
                <w:lang w:val="en-US"/>
              </w:rPr>
              <w:t xml:space="preserve">(أي الأنشطة/البرامج السابقة </w:t>
            </w:r>
            <w:r w:rsidR="007A6A1E" w:rsidRPr="00831B8E">
              <w:rPr>
                <w:rFonts w:ascii="Simplified Arabic" w:hAnsi="Simplified Arabic" w:cs="Simplified Arabic"/>
                <w:b/>
                <w:rtl/>
                <w:lang w:val="en-US"/>
              </w:rPr>
              <w:t>والحالية ذات الصلة، وما إذا كان يوجد موظّف متخصّص/نقطة اتّصال لهذه الغاية</w:t>
            </w:r>
            <w:r w:rsidRPr="00831B8E">
              <w:rPr>
                <w:rFonts w:ascii="Simplified Arabic" w:hAnsi="Simplified Arabic" w:cs="Simplified Arabic"/>
                <w:b/>
                <w:rtl/>
                <w:lang w:val="en-US"/>
              </w:rPr>
              <w:t>):</w:t>
            </w:r>
          </w:p>
          <w:p w14:paraId="41FF0A12" w14:textId="7A20F30C" w:rsidR="00D66B0A" w:rsidRPr="00831B8E" w:rsidRDefault="00D66B0A"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الجمعية الوطنية لا تملك أي خبرة في مجالات الحماية والنوع الاجتماعي والإدماج حتى تاريخه</w:t>
            </w:r>
          </w:p>
          <w:p w14:paraId="5D191EA6" w14:textId="7F1B592D" w:rsidR="00D66B0A" w:rsidRPr="00831B8E" w:rsidRDefault="00D66B0A"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الجمعية الوطنية تملك خبرة محدودة</w:t>
            </w:r>
            <w:r w:rsidRPr="00831B8E">
              <w:rPr>
                <w:rStyle w:val="FootnoteReference"/>
                <w:rFonts w:ascii="Simplified Arabic" w:hAnsi="Simplified Arabic" w:cs="Simplified Arabic"/>
                <w:rtl/>
                <w:lang w:val="en-US"/>
              </w:rPr>
              <w:footnoteReference w:id="1"/>
            </w:r>
            <w:r w:rsidRPr="00831B8E">
              <w:rPr>
                <w:rFonts w:ascii="Simplified Arabic" w:hAnsi="Simplified Arabic" w:cs="Simplified Arabic"/>
                <w:rtl/>
                <w:lang w:val="en-US"/>
              </w:rPr>
              <w:t xml:space="preserve"> في مجالات الحماية والنوع الاجتماعي والإدماج</w:t>
            </w:r>
          </w:p>
          <w:p w14:paraId="1BE67E82" w14:textId="3116CA1F" w:rsidR="00D66B0A" w:rsidRPr="00831B8E" w:rsidRDefault="00D66B0A"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الجمعية الوطنية تملك خبرة متوس</w:t>
            </w:r>
            <w:r w:rsidR="00BE2794" w:rsidRPr="00831B8E">
              <w:rPr>
                <w:rFonts w:ascii="Simplified Arabic" w:hAnsi="Simplified Arabic" w:cs="Simplified Arabic"/>
                <w:rtl/>
                <w:lang w:val="en-US"/>
              </w:rPr>
              <w:t>ّ</w:t>
            </w:r>
            <w:r w:rsidRPr="00831B8E">
              <w:rPr>
                <w:rFonts w:ascii="Simplified Arabic" w:hAnsi="Simplified Arabic" w:cs="Simplified Arabic"/>
                <w:rtl/>
                <w:lang w:val="en-US"/>
              </w:rPr>
              <w:t>طة</w:t>
            </w:r>
            <w:r w:rsidRPr="00831B8E">
              <w:rPr>
                <w:rStyle w:val="FootnoteReference"/>
                <w:rFonts w:ascii="Simplified Arabic" w:hAnsi="Simplified Arabic" w:cs="Simplified Arabic"/>
                <w:rtl/>
                <w:lang w:val="en-US"/>
              </w:rPr>
              <w:footnoteReference w:id="2"/>
            </w:r>
            <w:r w:rsidRPr="00831B8E">
              <w:rPr>
                <w:rFonts w:ascii="Simplified Arabic" w:hAnsi="Simplified Arabic" w:cs="Simplified Arabic"/>
                <w:rtl/>
                <w:lang w:val="en-US"/>
              </w:rPr>
              <w:t xml:space="preserve"> في مجالات الحماية والنوع الاجتماعي والإدماج</w:t>
            </w:r>
          </w:p>
          <w:p w14:paraId="1072F72E" w14:textId="5254D14A" w:rsidR="00D66B0A" w:rsidRPr="00831B8E" w:rsidRDefault="00D66B0A"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الجمعية الوطنية تملك خبرة </w:t>
            </w:r>
            <w:r w:rsidR="00BE2794" w:rsidRPr="00831B8E">
              <w:rPr>
                <w:rFonts w:ascii="Simplified Arabic" w:hAnsi="Simplified Arabic" w:cs="Simplified Arabic"/>
                <w:rtl/>
                <w:lang w:val="en-US"/>
              </w:rPr>
              <w:t>متقدّمة</w:t>
            </w:r>
            <w:r w:rsidR="00BE2794" w:rsidRPr="00831B8E">
              <w:rPr>
                <w:rStyle w:val="FootnoteReference"/>
                <w:rFonts w:ascii="Simplified Arabic" w:hAnsi="Simplified Arabic" w:cs="Simplified Arabic"/>
                <w:rtl/>
                <w:lang w:val="en-US"/>
              </w:rPr>
              <w:footnoteReference w:id="3"/>
            </w:r>
            <w:r w:rsidRPr="00831B8E">
              <w:rPr>
                <w:rFonts w:ascii="Simplified Arabic" w:hAnsi="Simplified Arabic" w:cs="Simplified Arabic"/>
                <w:rtl/>
                <w:lang w:val="en-US"/>
              </w:rPr>
              <w:t xml:space="preserve"> في مجالات الحماية والنوع الاجتماعي والإدماج</w:t>
            </w:r>
          </w:p>
          <w:p w14:paraId="53E60DE8" w14:textId="087EAE74" w:rsidR="00BE2794" w:rsidRPr="00831B8E" w:rsidRDefault="00BE2794"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الجمعية الوطنية أنجزت تقييمًا سريعًا لمجالات الحماية والنوع الاجتماعي والإدماج خلال حالة الطوارئ</w:t>
            </w:r>
          </w:p>
          <w:p w14:paraId="2C3A304E" w14:textId="272FF6E9" w:rsidR="00BA0C90" w:rsidRPr="00831B8E" w:rsidRDefault="00BE2794" w:rsidP="004753DA">
            <w:pPr>
              <w:bidi/>
              <w:spacing w:before="240"/>
              <w:ind w:left="720"/>
              <w:jc w:val="both"/>
              <w:rPr>
                <w:rFonts w:ascii="Simplified Arabic" w:hAnsi="Simplified Arabic" w:cs="Simplified Arabic"/>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hAnsi="Simplified Arabic" w:cs="Simplified Arabic"/>
                <w:b/>
                <w:bCs/>
                <w:rtl/>
                <w:lang w:val="en-US"/>
              </w:rPr>
              <w:t>الجمعية الوطنية تعمّم مجالات الحماية والنوع الاجتماعي والإدماج ضمن القطاعات ذات الصلة (يُرجى اختيار جميع الأجوبة التي تنطبق)</w:t>
            </w:r>
          </w:p>
          <w:p w14:paraId="4F5BF754" w14:textId="7D6763B0" w:rsidR="00BA0C90" w:rsidRPr="00831B8E" w:rsidRDefault="00BA0C90" w:rsidP="004753DA">
            <w:pPr>
              <w:bidi/>
              <w:ind w:left="720"/>
              <w:jc w:val="both"/>
              <w:rPr>
                <w:rFonts w:ascii="Simplified Arabic" w:hAnsi="Simplified Arabic" w:cs="Simplified Arabic"/>
                <w:lang w:val="en-US"/>
              </w:rPr>
            </w:pPr>
            <w:r w:rsidRPr="00831B8E">
              <w:rPr>
                <w:rFonts w:ascii="Cambria Math" w:hAnsi="Cambria Math" w:cs="Cambria Math"/>
                <w:lang w:val="en-US"/>
              </w:rPr>
              <w:t>⎕</w:t>
            </w:r>
            <w:r w:rsidRPr="00831B8E">
              <w:rPr>
                <w:rFonts w:ascii="Simplified Arabic" w:hAnsi="Simplified Arabic" w:cs="Simplified Arabic"/>
                <w:lang w:val="en-US"/>
              </w:rPr>
              <w:t xml:space="preserve"> </w:t>
            </w:r>
            <w:r w:rsidR="00BE2794" w:rsidRPr="00831B8E">
              <w:rPr>
                <w:rFonts w:ascii="Simplified Arabic" w:hAnsi="Simplified Arabic" w:cs="Simplified Arabic"/>
                <w:rtl/>
                <w:lang w:val="en-US"/>
              </w:rPr>
              <w:t>المأوى</w:t>
            </w:r>
            <w:r w:rsidRPr="00831B8E">
              <w:rPr>
                <w:rFonts w:ascii="Simplified Arabic" w:hAnsi="Simplified Arabic" w:cs="Simplified Arabic"/>
                <w:lang w:val="en-US"/>
              </w:rPr>
              <w:t xml:space="preserve"> </w:t>
            </w:r>
            <w:r w:rsidRPr="00831B8E">
              <w:rPr>
                <w:rFonts w:ascii="Cambria Math" w:hAnsi="Cambria Math" w:cs="Cambria Math"/>
                <w:lang w:val="en-US"/>
              </w:rPr>
              <w:t>⎕</w:t>
            </w:r>
            <w:r w:rsidRPr="00831B8E">
              <w:rPr>
                <w:rFonts w:ascii="Simplified Arabic" w:hAnsi="Simplified Arabic" w:cs="Simplified Arabic"/>
                <w:lang w:val="en-US"/>
              </w:rPr>
              <w:t xml:space="preserve"> </w:t>
            </w:r>
            <w:r w:rsidR="007A6A1E" w:rsidRPr="00831B8E">
              <w:rPr>
                <w:rFonts w:ascii="Simplified Arabic" w:hAnsi="Simplified Arabic" w:cs="Simplified Arabic"/>
                <w:rtl/>
                <w:lang w:val="en-US"/>
              </w:rPr>
              <w:t>الماء</w:t>
            </w:r>
            <w:r w:rsidR="00BE2794" w:rsidRPr="00831B8E">
              <w:rPr>
                <w:rFonts w:ascii="Simplified Arabic" w:hAnsi="Simplified Arabic" w:cs="Simplified Arabic"/>
                <w:rtl/>
                <w:lang w:val="en-US"/>
              </w:rPr>
              <w:t xml:space="preserve"> والصرف الصحي</w:t>
            </w:r>
            <w:r w:rsidRPr="00831B8E">
              <w:rPr>
                <w:rFonts w:ascii="Simplified Arabic" w:hAnsi="Simplified Arabic" w:cs="Simplified Arabic"/>
                <w:lang w:val="en-US"/>
              </w:rPr>
              <w:t xml:space="preserve"> </w:t>
            </w:r>
            <w:r w:rsidRPr="00831B8E">
              <w:rPr>
                <w:rFonts w:ascii="Cambria Math" w:hAnsi="Cambria Math" w:cs="Cambria Math"/>
                <w:lang w:val="en-US"/>
              </w:rPr>
              <w:t>⎕</w:t>
            </w:r>
            <w:r w:rsidRPr="00831B8E">
              <w:rPr>
                <w:rFonts w:ascii="Simplified Arabic" w:hAnsi="Simplified Arabic" w:cs="Simplified Arabic"/>
                <w:lang w:val="en-US"/>
              </w:rPr>
              <w:t xml:space="preserve"> </w:t>
            </w:r>
            <w:r w:rsidR="00BE2794" w:rsidRPr="00831B8E">
              <w:rPr>
                <w:rFonts w:ascii="Simplified Arabic" w:hAnsi="Simplified Arabic" w:cs="Simplified Arabic"/>
                <w:rtl/>
                <w:lang w:val="en-US"/>
              </w:rPr>
              <w:t>الصحة</w:t>
            </w:r>
            <w:r w:rsidRPr="00831B8E">
              <w:rPr>
                <w:rFonts w:ascii="Simplified Arabic" w:hAnsi="Simplified Arabic" w:cs="Simplified Arabic"/>
                <w:lang w:val="en-US"/>
              </w:rPr>
              <w:t xml:space="preserve"> </w:t>
            </w:r>
            <w:r w:rsidRPr="00831B8E">
              <w:rPr>
                <w:rFonts w:ascii="Cambria Math" w:hAnsi="Cambria Math" w:cs="Cambria Math"/>
                <w:lang w:val="en-US"/>
              </w:rPr>
              <w:t>⎕</w:t>
            </w:r>
            <w:r w:rsidRPr="00831B8E">
              <w:rPr>
                <w:rFonts w:ascii="Simplified Arabic" w:hAnsi="Simplified Arabic" w:cs="Simplified Arabic"/>
                <w:lang w:val="en-US"/>
              </w:rPr>
              <w:t xml:space="preserve"> </w:t>
            </w:r>
            <w:r w:rsidR="007A6A1E" w:rsidRPr="00831B8E">
              <w:rPr>
                <w:rFonts w:ascii="Simplified Arabic" w:hAnsi="Simplified Arabic" w:cs="Simplified Arabic"/>
                <w:rtl/>
                <w:lang w:val="en-US"/>
              </w:rPr>
              <w:t>سبل المعيشة</w:t>
            </w:r>
            <w:r w:rsidR="00BE2794" w:rsidRPr="00831B8E">
              <w:rPr>
                <w:rFonts w:ascii="Simplified Arabic" w:hAnsi="Simplified Arabic" w:cs="Simplified Arabic"/>
                <w:rtl/>
                <w:lang w:val="en-US"/>
              </w:rPr>
              <w:t xml:space="preserve"> والاحتياجات الأساسية</w:t>
            </w:r>
            <w:r w:rsidRPr="00831B8E">
              <w:rPr>
                <w:rFonts w:ascii="Simplified Arabic" w:hAnsi="Simplified Arabic" w:cs="Simplified Arabic"/>
                <w:lang w:val="en-US"/>
              </w:rPr>
              <w:t xml:space="preserve"> </w:t>
            </w:r>
            <w:r w:rsidRPr="00831B8E">
              <w:rPr>
                <w:rFonts w:ascii="Cambria Math" w:hAnsi="Cambria Math" w:cs="Cambria Math"/>
                <w:lang w:val="en-US"/>
              </w:rPr>
              <w:t>⎕</w:t>
            </w:r>
            <w:r w:rsidRPr="00831B8E">
              <w:rPr>
                <w:rFonts w:ascii="Simplified Arabic" w:hAnsi="Simplified Arabic" w:cs="Simplified Arabic"/>
                <w:lang w:val="en-US"/>
              </w:rPr>
              <w:t xml:space="preserve"> </w:t>
            </w:r>
            <w:r w:rsidR="00BE2794" w:rsidRPr="00831B8E">
              <w:rPr>
                <w:rFonts w:ascii="Simplified Arabic" w:hAnsi="Simplified Arabic" w:cs="Simplified Arabic"/>
                <w:rtl/>
                <w:lang w:val="en-US"/>
              </w:rPr>
              <w:t>الهجرة</w:t>
            </w:r>
            <w:r w:rsidRPr="00831B8E">
              <w:rPr>
                <w:rFonts w:ascii="Simplified Arabic" w:hAnsi="Simplified Arabic" w:cs="Simplified Arabic"/>
                <w:lang w:val="en-US"/>
              </w:rPr>
              <w:t xml:space="preserve"> </w:t>
            </w:r>
            <w:r w:rsidRPr="00831B8E">
              <w:rPr>
                <w:rFonts w:ascii="Cambria Math" w:hAnsi="Cambria Math" w:cs="Cambria Math"/>
                <w:lang w:val="en-US"/>
              </w:rPr>
              <w:t>⎕</w:t>
            </w:r>
            <w:r w:rsidRPr="00831B8E">
              <w:rPr>
                <w:rFonts w:ascii="Simplified Arabic" w:hAnsi="Simplified Arabic" w:cs="Simplified Arabic"/>
                <w:lang w:val="en-US"/>
              </w:rPr>
              <w:t xml:space="preserve"> </w:t>
            </w:r>
            <w:r w:rsidR="00BE2794" w:rsidRPr="00831B8E">
              <w:rPr>
                <w:rFonts w:ascii="Simplified Arabic" w:hAnsi="Simplified Arabic" w:cs="Simplified Arabic"/>
                <w:rtl/>
                <w:lang w:val="en-US"/>
              </w:rPr>
              <w:t>تنمية الجمعية الوطنية</w:t>
            </w:r>
          </w:p>
          <w:p w14:paraId="162C26F0" w14:textId="07AE1123" w:rsidR="00BA0C90" w:rsidRPr="00831B8E" w:rsidRDefault="00BA0C90" w:rsidP="004753DA">
            <w:pPr>
              <w:bidi/>
              <w:ind w:left="720"/>
              <w:jc w:val="both"/>
              <w:rPr>
                <w:rFonts w:ascii="Simplified Arabic" w:hAnsi="Simplified Arabic" w:cs="Simplified Arabic"/>
                <w:rtl/>
                <w:lang w:val="en-US"/>
              </w:rPr>
            </w:pPr>
            <w:r w:rsidRPr="00831B8E">
              <w:rPr>
                <w:rFonts w:ascii="Cambria Math" w:hAnsi="Cambria Math" w:cs="Cambria Math"/>
                <w:lang w:val="en-US"/>
              </w:rPr>
              <w:lastRenderedPageBreak/>
              <w:t>⎕</w:t>
            </w:r>
            <w:r w:rsidRPr="00831B8E">
              <w:rPr>
                <w:rFonts w:ascii="Simplified Arabic" w:hAnsi="Simplified Arabic" w:cs="Simplified Arabic"/>
                <w:lang w:val="en-US"/>
              </w:rPr>
              <w:t xml:space="preserve"> </w:t>
            </w:r>
            <w:r w:rsidR="00BE2794" w:rsidRPr="00831B8E">
              <w:rPr>
                <w:rFonts w:ascii="Simplified Arabic" w:hAnsi="Simplified Arabic" w:cs="Simplified Arabic"/>
                <w:rtl/>
                <w:lang w:val="en-US"/>
              </w:rPr>
              <w:t>الموارد البشرية</w:t>
            </w:r>
            <w:r w:rsidRPr="00831B8E">
              <w:rPr>
                <w:rFonts w:ascii="Simplified Arabic" w:hAnsi="Simplified Arabic" w:cs="Simplified Arabic"/>
                <w:lang w:val="en-US"/>
              </w:rPr>
              <w:t xml:space="preserve"> </w:t>
            </w:r>
            <w:r w:rsidRPr="00831B8E">
              <w:rPr>
                <w:rFonts w:ascii="Cambria Math" w:hAnsi="Cambria Math" w:cs="Cambria Math"/>
                <w:lang w:val="en-US"/>
              </w:rPr>
              <w:t>⎕</w:t>
            </w:r>
            <w:r w:rsidRPr="00831B8E">
              <w:rPr>
                <w:rFonts w:ascii="Simplified Arabic" w:hAnsi="Simplified Arabic" w:cs="Simplified Arabic"/>
                <w:lang w:val="en-US"/>
              </w:rPr>
              <w:t xml:space="preserve"> </w:t>
            </w:r>
            <w:r w:rsidR="00BE2794" w:rsidRPr="00831B8E">
              <w:rPr>
                <w:rFonts w:ascii="Simplified Arabic" w:hAnsi="Simplified Arabic" w:cs="Simplified Arabic"/>
                <w:rtl/>
                <w:lang w:val="en-US"/>
              </w:rPr>
              <w:t>القطاع القانوني</w:t>
            </w:r>
            <w:r w:rsidRPr="00831B8E">
              <w:rPr>
                <w:rFonts w:ascii="Simplified Arabic" w:hAnsi="Simplified Arabic" w:cs="Simplified Arabic"/>
                <w:lang w:val="en-US"/>
              </w:rPr>
              <w:t xml:space="preserve"> </w:t>
            </w:r>
            <w:r w:rsidRPr="00831B8E">
              <w:rPr>
                <w:rFonts w:ascii="Cambria Math" w:hAnsi="Cambria Math" w:cs="Cambria Math"/>
                <w:lang w:val="en-US"/>
              </w:rPr>
              <w:t>⎕</w:t>
            </w:r>
            <w:r w:rsidRPr="00831B8E">
              <w:rPr>
                <w:rFonts w:ascii="Simplified Arabic" w:hAnsi="Simplified Arabic" w:cs="Simplified Arabic"/>
                <w:lang w:val="en-US"/>
              </w:rPr>
              <w:t xml:space="preserve"> </w:t>
            </w:r>
            <w:r w:rsidR="00BE2794" w:rsidRPr="00831B8E">
              <w:rPr>
                <w:rFonts w:ascii="Simplified Arabic" w:hAnsi="Simplified Arabic" w:cs="Simplified Arabic"/>
                <w:rtl/>
                <w:lang w:val="en-US"/>
              </w:rPr>
              <w:t>قطاع آخر</w:t>
            </w:r>
            <w:r w:rsidRPr="00831B8E">
              <w:rPr>
                <w:rFonts w:ascii="Simplified Arabic" w:hAnsi="Simplified Arabic" w:cs="Simplified Arabic"/>
                <w:lang w:val="en-US"/>
              </w:rPr>
              <w:t xml:space="preserve"> _____</w:t>
            </w:r>
          </w:p>
          <w:p w14:paraId="5BDA2776" w14:textId="0B666505" w:rsidR="0000685F" w:rsidRPr="00831B8E" w:rsidRDefault="0000685F" w:rsidP="007A6A1E">
            <w:pPr>
              <w:bidi/>
              <w:spacing w:before="240"/>
              <w:ind w:left="720"/>
              <w:jc w:val="both"/>
              <w:rPr>
                <w:rFonts w:ascii="Simplified Arabic" w:hAnsi="Simplified Arabic" w:cs="Simplified Arabic"/>
                <w:b/>
                <w:bCs/>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hAnsi="Simplified Arabic" w:cs="Simplified Arabic"/>
                <w:b/>
                <w:bCs/>
                <w:rtl/>
                <w:lang w:val="en-US"/>
              </w:rPr>
              <w:t xml:space="preserve">الجمعية الوطنية أجرت تطويرًا </w:t>
            </w:r>
            <w:r w:rsidR="007A6A1E" w:rsidRPr="00831B8E">
              <w:rPr>
                <w:rFonts w:ascii="Simplified Arabic" w:hAnsi="Simplified Arabic" w:cs="Simplified Arabic"/>
                <w:b/>
                <w:bCs/>
                <w:rtl/>
                <w:lang w:val="en-US"/>
              </w:rPr>
              <w:t>مهنيًا</w:t>
            </w:r>
            <w:r w:rsidRPr="00831B8E">
              <w:rPr>
                <w:rFonts w:ascii="Simplified Arabic" w:hAnsi="Simplified Arabic" w:cs="Simplified Arabic"/>
                <w:b/>
                <w:bCs/>
                <w:rtl/>
                <w:lang w:val="en-US"/>
              </w:rPr>
              <w:t xml:space="preserve"> لمجالات الحماية والنوع الاجتماعي والإدماج و/أو طوّرت ن</w:t>
            </w:r>
            <w:r w:rsidR="007A6A1E" w:rsidRPr="00831B8E">
              <w:rPr>
                <w:rFonts w:ascii="Simplified Arabic" w:hAnsi="Simplified Arabic" w:cs="Simplified Arabic"/>
                <w:b/>
                <w:bCs/>
                <w:rtl/>
                <w:lang w:val="en-US"/>
              </w:rPr>
              <w:t>ُ</w:t>
            </w:r>
            <w:r w:rsidRPr="00831B8E">
              <w:rPr>
                <w:rFonts w:ascii="Simplified Arabic" w:hAnsi="Simplified Arabic" w:cs="Simplified Arabic"/>
                <w:b/>
                <w:bCs/>
                <w:rtl/>
                <w:lang w:val="en-US"/>
              </w:rPr>
              <w:t>ظ</w:t>
            </w:r>
            <w:r w:rsidR="007A6A1E" w:rsidRPr="00831B8E">
              <w:rPr>
                <w:rFonts w:ascii="Simplified Arabic" w:hAnsi="Simplified Arabic" w:cs="Simplified Arabic"/>
                <w:b/>
                <w:bCs/>
                <w:rtl/>
                <w:lang w:val="en-US"/>
              </w:rPr>
              <w:t>ُ</w:t>
            </w:r>
            <w:r w:rsidRPr="00831B8E">
              <w:rPr>
                <w:rFonts w:ascii="Simplified Arabic" w:hAnsi="Simplified Arabic" w:cs="Simplified Arabic"/>
                <w:b/>
                <w:bCs/>
                <w:rtl/>
                <w:lang w:val="en-US"/>
              </w:rPr>
              <w:t>مها</w:t>
            </w:r>
            <w:r w:rsidR="007A6A1E" w:rsidRPr="00831B8E">
              <w:rPr>
                <w:rFonts w:ascii="Simplified Arabic" w:hAnsi="Simplified Arabic" w:cs="Simplified Arabic"/>
                <w:b/>
                <w:bCs/>
                <w:rtl/>
                <w:lang w:val="en-US"/>
              </w:rPr>
              <w:t xml:space="preserve"> مؤخّرًا</w:t>
            </w:r>
            <w:r w:rsidRPr="00831B8E">
              <w:rPr>
                <w:rFonts w:ascii="Simplified Arabic" w:hAnsi="Simplified Arabic" w:cs="Simplified Arabic"/>
                <w:b/>
                <w:bCs/>
                <w:rtl/>
                <w:lang w:val="en-US"/>
              </w:rPr>
              <w:t xml:space="preserve"> (يُرجى اختيار جميع الأجوبة التي تنطبق)</w:t>
            </w:r>
          </w:p>
          <w:p w14:paraId="2083EFBA" w14:textId="21460B09" w:rsidR="0000685F" w:rsidRPr="00831B8E" w:rsidRDefault="0000685F"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الجمعية الوطنية أجرت تدريبًا بشأن المعايير الدنيا المتعلقة بالحماية والنوع الاجتماعي والإدماج</w:t>
            </w:r>
          </w:p>
          <w:p w14:paraId="01E8D7D7" w14:textId="77777777" w:rsidR="0000685F" w:rsidRPr="00831B8E" w:rsidRDefault="0000685F"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الجمعية الوطنية أجرت تدريبًا بشأن العنف الجنسي والقائم على النوع الاجتماعي</w:t>
            </w:r>
          </w:p>
          <w:p w14:paraId="56D74443" w14:textId="0CA5ABFF" w:rsidR="0000685F" w:rsidRPr="00831B8E" w:rsidRDefault="0000685F"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الجمعية الوطنية </w:t>
            </w:r>
            <w:r w:rsidR="007A6A1E" w:rsidRPr="00831B8E">
              <w:rPr>
                <w:rFonts w:ascii="Simplified Arabic" w:hAnsi="Simplified Arabic" w:cs="Simplified Arabic"/>
                <w:rtl/>
                <w:lang w:val="en-US"/>
              </w:rPr>
              <w:t>أجربت تدريبًا بشأن حماية الطفل</w:t>
            </w:r>
          </w:p>
          <w:p w14:paraId="2EA0799E" w14:textId="4E27B954" w:rsidR="0000685F" w:rsidRPr="00831B8E" w:rsidRDefault="0000685F"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الجمعية الوطنية أنشأت/انضمّت إلى مسارٍ للإحالة</w:t>
            </w:r>
            <w:r w:rsidR="00912E9F" w:rsidRPr="00831B8E">
              <w:rPr>
                <w:rFonts w:ascii="Simplified Arabic" w:hAnsi="Simplified Arabic" w:cs="Simplified Arabic"/>
                <w:rtl/>
                <w:lang w:val="en-US"/>
              </w:rPr>
              <w:t xml:space="preserve"> خاص</w:t>
            </w:r>
            <w:r w:rsidRPr="00831B8E">
              <w:rPr>
                <w:rFonts w:ascii="Simplified Arabic" w:hAnsi="Simplified Arabic" w:cs="Simplified Arabic"/>
                <w:rtl/>
                <w:lang w:val="en-US"/>
              </w:rPr>
              <w:t xml:space="preserve"> </w:t>
            </w:r>
            <w:r w:rsidR="00912E9F" w:rsidRPr="00831B8E">
              <w:rPr>
                <w:rFonts w:ascii="Simplified Arabic" w:hAnsi="Simplified Arabic" w:cs="Simplified Arabic"/>
                <w:rtl/>
                <w:lang w:val="en-US"/>
              </w:rPr>
              <w:t>با</w:t>
            </w:r>
            <w:r w:rsidR="007A6A1E" w:rsidRPr="00831B8E">
              <w:rPr>
                <w:rFonts w:ascii="Simplified Arabic" w:hAnsi="Simplified Arabic" w:cs="Simplified Arabic"/>
                <w:rtl/>
                <w:lang w:val="en-US"/>
              </w:rPr>
              <w:t>لقضايا</w:t>
            </w:r>
            <w:r w:rsidRPr="00831B8E">
              <w:rPr>
                <w:rFonts w:ascii="Simplified Arabic" w:hAnsi="Simplified Arabic" w:cs="Simplified Arabic"/>
                <w:rtl/>
                <w:lang w:val="en-US"/>
              </w:rPr>
              <w:t xml:space="preserve"> المرتبطة بالحماية  </w:t>
            </w:r>
          </w:p>
          <w:p w14:paraId="1EA0DA96" w14:textId="782A82EA" w:rsidR="00BA0C90" w:rsidRPr="00831B8E" w:rsidRDefault="0000685F"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7A6A1E" w:rsidRPr="00831B8E">
              <w:rPr>
                <w:rFonts w:ascii="Simplified Arabic" w:hAnsi="Simplified Arabic" w:cs="Simplified Arabic"/>
                <w:rtl/>
                <w:lang w:val="en-US"/>
              </w:rPr>
              <w:t>الجمعية الوطنية اعتمدت نظامًا</w:t>
            </w:r>
            <w:r w:rsidR="00CF3058" w:rsidRPr="00831B8E">
              <w:rPr>
                <w:rFonts w:ascii="Simplified Arabic" w:hAnsi="Simplified Arabic" w:cs="Simplified Arabic"/>
                <w:rtl/>
                <w:lang w:val="en-US"/>
              </w:rPr>
              <w:t xml:space="preserve"> للتحقُق من جودة خدمات الإحالة</w:t>
            </w:r>
          </w:p>
          <w:p w14:paraId="579D93E1" w14:textId="1879C1BE" w:rsidR="00DA2A17" w:rsidRPr="00831B8E" w:rsidRDefault="00DA2A17" w:rsidP="004753DA">
            <w:pPr>
              <w:bidi/>
              <w:spacing w:before="240"/>
              <w:ind w:left="720"/>
              <w:jc w:val="both"/>
              <w:rPr>
                <w:rFonts w:ascii="Simplified Arabic" w:hAnsi="Simplified Arabic" w:cs="Simplified Arabic"/>
                <w:b/>
                <w:bCs/>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166751" w:rsidRPr="00831B8E">
              <w:rPr>
                <w:rFonts w:ascii="Simplified Arabic" w:hAnsi="Simplified Arabic" w:cs="Simplified Arabic"/>
                <w:b/>
                <w:bCs/>
                <w:rtl/>
                <w:lang w:val="en-US"/>
              </w:rPr>
              <w:t xml:space="preserve">ثمّة </w:t>
            </w:r>
            <w:r w:rsidRPr="00831B8E">
              <w:rPr>
                <w:rFonts w:ascii="Simplified Arabic" w:hAnsi="Simplified Arabic" w:cs="Simplified Arabic"/>
                <w:b/>
                <w:bCs/>
                <w:rtl/>
                <w:lang w:val="en-US"/>
              </w:rPr>
              <w:t>جها</w:t>
            </w:r>
            <w:r w:rsidR="00166751" w:rsidRPr="00831B8E">
              <w:rPr>
                <w:rFonts w:ascii="Simplified Arabic" w:hAnsi="Simplified Arabic" w:cs="Simplified Arabic"/>
                <w:b/>
                <w:bCs/>
                <w:rtl/>
                <w:lang w:val="en-US"/>
              </w:rPr>
              <w:t>ت فاعلة أخرى في الحركة تملك موارد بشرية</w:t>
            </w:r>
            <w:r w:rsidRPr="00831B8E">
              <w:rPr>
                <w:rFonts w:ascii="Simplified Arabic" w:hAnsi="Simplified Arabic" w:cs="Simplified Arabic"/>
                <w:b/>
                <w:bCs/>
                <w:rtl/>
                <w:lang w:val="en-US"/>
              </w:rPr>
              <w:t xml:space="preserve"> ذات صلة في مجالات الحماية والنوع الاجتماعي والإدماج، أو أنشطة قطرية، أو خبرات كالتالي - (يُرجى اختيار جميع الأجوبة التي تنطبق)</w:t>
            </w:r>
          </w:p>
          <w:p w14:paraId="40105663" w14:textId="372AB956" w:rsidR="00DA2A17" w:rsidRPr="00831B8E" w:rsidRDefault="00DA2A17"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المكتب القطري للاتحاد الدولي لجمعيات الصليب الأحمر والهلال الأحمر:</w:t>
            </w:r>
          </w:p>
          <w:p w14:paraId="0B258724" w14:textId="07EC6854" w:rsidR="00DA2A17" w:rsidRPr="00831B8E" w:rsidRDefault="00DA2A17"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المكتب القطري للجنة الدولية للصليب الأحمر:</w:t>
            </w:r>
          </w:p>
          <w:p w14:paraId="2A2A9694" w14:textId="231227F7" w:rsidR="00DA2A17" w:rsidRPr="00831B8E" w:rsidRDefault="00DA2A17"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166751" w:rsidRPr="00831B8E">
              <w:rPr>
                <w:rFonts w:ascii="Simplified Arabic" w:hAnsi="Simplified Arabic" w:cs="Simplified Arabic"/>
                <w:rtl/>
                <w:lang w:val="en-US"/>
              </w:rPr>
              <w:t>جمعية</w:t>
            </w:r>
            <w:r w:rsidRPr="00831B8E">
              <w:rPr>
                <w:rFonts w:ascii="Simplified Arabic" w:hAnsi="Simplified Arabic" w:cs="Simplified Arabic"/>
                <w:rtl/>
                <w:lang w:val="en-US"/>
              </w:rPr>
              <w:t xml:space="preserve"> وطنية أخرى: [تدوين اسم الجمعية الوطنية والخبرة الأولية في مجالات الحماية والنوع الاجتماعي والإدماج]:</w:t>
            </w:r>
          </w:p>
          <w:p w14:paraId="3A68B158" w14:textId="787E941C" w:rsidR="00BA0C90" w:rsidRPr="00831B8E" w:rsidRDefault="00BA0C90" w:rsidP="004753DA">
            <w:pPr>
              <w:bidi/>
              <w:ind w:left="720"/>
              <w:jc w:val="both"/>
              <w:rPr>
                <w:rFonts w:ascii="Simplified Arabic" w:hAnsi="Simplified Arabic" w:cs="Simplified Arabic"/>
                <w:lang w:val="en-US"/>
              </w:rPr>
            </w:pPr>
            <w:r w:rsidRPr="00831B8E">
              <w:rPr>
                <w:rFonts w:ascii="Simplified Arabic" w:hAnsi="Simplified Arabic" w:cs="Simplified Arabic"/>
                <w:lang w:val="en-US"/>
              </w:rPr>
              <w:t>_______</w:t>
            </w:r>
          </w:p>
          <w:p w14:paraId="5D684C04" w14:textId="27F7A14C" w:rsidR="00BA0C90" w:rsidRPr="00831B8E" w:rsidRDefault="00DA2A17" w:rsidP="004753DA">
            <w:pPr>
              <w:bidi/>
              <w:spacing w:before="240"/>
              <w:ind w:left="720"/>
              <w:jc w:val="both"/>
              <w:rPr>
                <w:rFonts w:ascii="Simplified Arabic" w:hAnsi="Simplified Arabic" w:cs="Simplified Arabic"/>
                <w:b/>
                <w:bCs/>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hAnsi="Simplified Arabic" w:cs="Simplified Arabic"/>
                <w:b/>
                <w:bCs/>
                <w:rtl/>
                <w:lang w:val="en-US"/>
              </w:rPr>
              <w:t xml:space="preserve">المجموعات </w:t>
            </w:r>
            <w:r w:rsidR="004527E8" w:rsidRPr="00831B8E">
              <w:rPr>
                <w:rFonts w:ascii="Simplified Arabic" w:hAnsi="Simplified Arabic" w:cs="Simplified Arabic"/>
                <w:b/>
                <w:bCs/>
                <w:rtl/>
                <w:lang w:val="en-US"/>
              </w:rPr>
              <w:t>التي تملك</w:t>
            </w:r>
            <w:r w:rsidRPr="00831B8E">
              <w:rPr>
                <w:rFonts w:ascii="Simplified Arabic" w:hAnsi="Simplified Arabic" w:cs="Simplified Arabic"/>
                <w:b/>
                <w:bCs/>
                <w:rtl/>
                <w:lang w:val="en-US"/>
              </w:rPr>
              <w:t xml:space="preserve"> خبرة ذات صلة في مجالات الحماية والنوع الاجتماعي والإدماج</w:t>
            </w:r>
            <w:r w:rsidR="00166751" w:rsidRPr="00831B8E">
              <w:rPr>
                <w:rFonts w:ascii="Simplified Arabic" w:hAnsi="Simplified Arabic" w:cs="Simplified Arabic"/>
                <w:b/>
                <w:bCs/>
                <w:rtl/>
                <w:lang w:val="en-US"/>
              </w:rPr>
              <w:t>، هي مجموعات</w:t>
            </w:r>
            <w:r w:rsidR="004527E8" w:rsidRPr="00831B8E">
              <w:rPr>
                <w:rFonts w:ascii="Simplified Arabic" w:hAnsi="Simplified Arabic" w:cs="Simplified Arabic"/>
                <w:b/>
                <w:bCs/>
                <w:rtl/>
                <w:lang w:val="en-US"/>
              </w:rPr>
              <w:t xml:space="preserve"> ناشطة (يُرجى اختيار جميع الأجوبة التي تنطبق)</w:t>
            </w:r>
          </w:p>
          <w:p w14:paraId="5FA0799E" w14:textId="2F4E808C" w:rsidR="004527E8" w:rsidRPr="00831B8E" w:rsidRDefault="004527E8"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المجموعة المعنية بالحماية ناشطة</w:t>
            </w:r>
          </w:p>
          <w:p w14:paraId="669F9EC8" w14:textId="694F64A1" w:rsidR="004527E8" w:rsidRPr="00831B8E" w:rsidRDefault="004527E8"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المجموعة الفرعية أو الفريق العامل المعني</w:t>
            </w:r>
            <w:r w:rsidR="00166751" w:rsidRPr="00831B8E">
              <w:rPr>
                <w:rFonts w:ascii="Simplified Arabic" w:hAnsi="Simplified Arabic" w:cs="Simplified Arabic"/>
                <w:rtl/>
                <w:lang w:val="en-US"/>
              </w:rPr>
              <w:t>(ـة)</w:t>
            </w:r>
            <w:r w:rsidRPr="00831B8E">
              <w:rPr>
                <w:rFonts w:ascii="Simplified Arabic" w:hAnsi="Simplified Arabic" w:cs="Simplified Arabic"/>
                <w:rtl/>
                <w:lang w:val="en-US"/>
              </w:rPr>
              <w:t xml:space="preserve"> بالعنف القائم على النوع الاجتماعي ناشط(ة)</w:t>
            </w:r>
          </w:p>
          <w:p w14:paraId="5A426A87" w14:textId="618480B5" w:rsidR="004527E8" w:rsidRPr="00831B8E" w:rsidRDefault="004527E8"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المجموعة الفرعية أو الفريق العامل المعني</w:t>
            </w:r>
            <w:r w:rsidR="00166751" w:rsidRPr="00831B8E">
              <w:rPr>
                <w:rFonts w:ascii="Simplified Arabic" w:hAnsi="Simplified Arabic" w:cs="Simplified Arabic"/>
                <w:rtl/>
                <w:lang w:val="en-US"/>
              </w:rPr>
              <w:t>(ـة) بحماية الطف</w:t>
            </w:r>
            <w:r w:rsidRPr="00831B8E">
              <w:rPr>
                <w:rFonts w:ascii="Simplified Arabic" w:hAnsi="Simplified Arabic" w:cs="Simplified Arabic"/>
                <w:rtl/>
                <w:lang w:val="en-US"/>
              </w:rPr>
              <w:t>ل ناشط(ة)</w:t>
            </w:r>
          </w:p>
          <w:p w14:paraId="1141856C" w14:textId="0826E876" w:rsidR="004527E8" w:rsidRPr="00831B8E" w:rsidRDefault="004527E8"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المجموعة الفرعية المعني</w:t>
            </w:r>
            <w:r w:rsidR="00166751" w:rsidRPr="00831B8E">
              <w:rPr>
                <w:rFonts w:ascii="Simplified Arabic" w:hAnsi="Simplified Arabic" w:cs="Simplified Arabic"/>
                <w:rtl/>
                <w:lang w:val="en-US"/>
              </w:rPr>
              <w:t>ّ</w:t>
            </w:r>
            <w:r w:rsidRPr="00831B8E">
              <w:rPr>
                <w:rFonts w:ascii="Simplified Arabic" w:hAnsi="Simplified Arabic" w:cs="Simplified Arabic"/>
                <w:rtl/>
                <w:lang w:val="en-US"/>
              </w:rPr>
              <w:t>ة بال</w:t>
            </w:r>
            <w:r w:rsidR="00166751" w:rsidRPr="00831B8E">
              <w:rPr>
                <w:rFonts w:ascii="Simplified Arabic" w:hAnsi="Simplified Arabic" w:cs="Simplified Arabic"/>
                <w:rtl/>
                <w:lang w:val="en-US"/>
              </w:rPr>
              <w:t>صحة النفسية والدعم النفسي-الاجتماعي</w:t>
            </w:r>
            <w:r w:rsidRPr="00831B8E">
              <w:rPr>
                <w:rFonts w:ascii="Simplified Arabic" w:hAnsi="Simplified Arabic" w:cs="Simplified Arabic"/>
                <w:rtl/>
                <w:lang w:val="en-US"/>
              </w:rPr>
              <w:t xml:space="preserve"> ناشطة</w:t>
            </w:r>
          </w:p>
          <w:p w14:paraId="2EDD9CF9" w14:textId="57B0BBE0" w:rsidR="004527E8" w:rsidRPr="00831B8E" w:rsidRDefault="004527E8" w:rsidP="00166751">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المجموعات المعنية الأخرى:</w:t>
            </w:r>
          </w:p>
          <w:p w14:paraId="2359E0EA" w14:textId="66FCEC3C" w:rsidR="004527E8" w:rsidRPr="00831B8E" w:rsidRDefault="004527E8" w:rsidP="004753DA">
            <w:pPr>
              <w:bidi/>
              <w:spacing w:before="240"/>
              <w:ind w:left="720"/>
              <w:jc w:val="both"/>
              <w:rPr>
                <w:rFonts w:ascii="Simplified Arabic" w:hAnsi="Simplified Arabic" w:cs="Simplified Arabic"/>
                <w:b/>
                <w:bCs/>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166751" w:rsidRPr="00831B8E">
              <w:rPr>
                <w:rFonts w:ascii="Simplified Arabic" w:hAnsi="Simplified Arabic" w:cs="Simplified Arabic"/>
                <w:b/>
                <w:bCs/>
                <w:rtl/>
                <w:lang w:val="en-US"/>
              </w:rPr>
              <w:t>ال</w:t>
            </w:r>
            <w:r w:rsidRPr="00831B8E">
              <w:rPr>
                <w:rFonts w:ascii="Simplified Arabic" w:hAnsi="Simplified Arabic" w:cs="Simplified Arabic"/>
                <w:b/>
                <w:bCs/>
                <w:rtl/>
                <w:lang w:val="en-US"/>
              </w:rPr>
              <w:t xml:space="preserve">منظمات </w:t>
            </w:r>
            <w:r w:rsidR="00166751" w:rsidRPr="00831B8E">
              <w:rPr>
                <w:rFonts w:ascii="Simplified Arabic" w:hAnsi="Simplified Arabic" w:cs="Simplified Arabic"/>
                <w:b/>
                <w:bCs/>
                <w:rtl/>
                <w:lang w:val="en-US"/>
              </w:rPr>
              <w:t>ال</w:t>
            </w:r>
            <w:r w:rsidRPr="00831B8E">
              <w:rPr>
                <w:rFonts w:ascii="Simplified Arabic" w:hAnsi="Simplified Arabic" w:cs="Simplified Arabic"/>
                <w:b/>
                <w:bCs/>
                <w:rtl/>
                <w:lang w:val="en-US"/>
              </w:rPr>
              <w:t>أخرى (منظمات مجتمعية، أو منظمات غير حكومية، أو منظمات غير حكومية دولية، أو وكالات الأمم المتحدة) تملك قدراتٍ في مجالات الحماية والنوع الاجتماعي والإدماج</w:t>
            </w:r>
          </w:p>
          <w:p w14:paraId="5F67D032" w14:textId="6B459F00" w:rsidR="004527E8" w:rsidRPr="00831B8E" w:rsidRDefault="004527E8" w:rsidP="004753DA">
            <w:pPr>
              <w:bidi/>
              <w:ind w:left="720"/>
              <w:jc w:val="both"/>
              <w:rPr>
                <w:rFonts w:ascii="Simplified Arabic" w:hAnsi="Simplified Arabic" w:cs="Simplified Arabic"/>
                <w:b/>
                <w:bCs/>
                <w:rtl/>
              </w:rPr>
            </w:pPr>
            <w:r w:rsidRPr="00831B8E">
              <w:rPr>
                <w:rFonts w:ascii="Cambria Math" w:hAnsi="Cambria Math" w:cs="Cambria Math"/>
                <w:lang w:val="en-US"/>
              </w:rPr>
              <w:t>⎕</w:t>
            </w:r>
            <w:r w:rsidRPr="00831B8E">
              <w:rPr>
                <w:rFonts w:ascii="Simplified Arabic" w:hAnsi="Simplified Arabic" w:cs="Simplified Arabic"/>
                <w:rtl/>
                <w:lang w:val="en-US"/>
              </w:rPr>
              <w:t xml:space="preserve"> المنظمات غير الحكومية المحلية (جماعات </w:t>
            </w:r>
            <w:r w:rsidR="00166751" w:rsidRPr="00831B8E">
              <w:rPr>
                <w:rFonts w:ascii="Simplified Arabic" w:hAnsi="Simplified Arabic" w:cs="Simplified Arabic"/>
                <w:rtl/>
                <w:lang w:val="en-US"/>
              </w:rPr>
              <w:t>حقوق المرأة، والمنظمات التي تُركّز على الطفل، والمنظّمات</w:t>
            </w:r>
            <w:r w:rsidRPr="00831B8E">
              <w:rPr>
                <w:rFonts w:ascii="Simplified Arabic" w:hAnsi="Simplified Arabic" w:cs="Simplified Arabic"/>
                <w:rtl/>
                <w:lang w:val="en-US"/>
              </w:rPr>
              <w:t xml:space="preserve"> المعنية بالأشخاص ذوي</w:t>
            </w:r>
            <w:r w:rsidR="00166751" w:rsidRPr="00831B8E">
              <w:rPr>
                <w:rFonts w:ascii="Simplified Arabic" w:hAnsi="Simplified Arabic" w:cs="Simplified Arabic"/>
                <w:rtl/>
                <w:lang w:val="en-US"/>
              </w:rPr>
              <w:t xml:space="preserve"> الإعاقة، والخدمات المرتبطة ب</w:t>
            </w:r>
            <w:r w:rsidRPr="00831B8E">
              <w:rPr>
                <w:rFonts w:ascii="Simplified Arabic" w:hAnsi="Simplified Arabic" w:cs="Simplified Arabic"/>
                <w:rtl/>
                <w:lang w:val="en-US"/>
              </w:rPr>
              <w:t>التعذيب</w:t>
            </w:r>
            <w:r w:rsidR="00166751" w:rsidRPr="00831B8E">
              <w:rPr>
                <w:rFonts w:ascii="Simplified Arabic" w:hAnsi="Simplified Arabic" w:cs="Simplified Arabic"/>
                <w:rtl/>
                <w:lang w:val="en-US"/>
              </w:rPr>
              <w:t xml:space="preserve"> والصدمة</w:t>
            </w:r>
            <w:r w:rsidRPr="00831B8E">
              <w:rPr>
                <w:rFonts w:ascii="Simplified Arabic" w:hAnsi="Simplified Arabic" w:cs="Simplified Arabic"/>
                <w:rtl/>
                <w:lang w:val="en-US"/>
              </w:rPr>
              <w:t xml:space="preserve">، ومراكز الموارد للمهاجرين، والجماعات الممثِّلة لمجتمع </w:t>
            </w:r>
            <w:r w:rsidR="00166751" w:rsidRPr="00831B8E">
              <w:rPr>
                <w:rFonts w:ascii="Simplified Arabic" w:hAnsi="Simplified Arabic" w:cs="Simplified Arabic"/>
                <w:rtl/>
                <w:lang w:val="en-US"/>
              </w:rPr>
              <w:t>الميم) التي تتعامل معها الجمعية</w:t>
            </w:r>
            <w:r w:rsidRPr="00831B8E">
              <w:rPr>
                <w:rFonts w:ascii="Simplified Arabic" w:hAnsi="Simplified Arabic" w:cs="Simplified Arabic"/>
                <w:rtl/>
                <w:lang w:val="en-US"/>
              </w:rPr>
              <w:t xml:space="preserve"> الوطنية </w:t>
            </w:r>
            <w:r w:rsidR="00166751" w:rsidRPr="00831B8E">
              <w:rPr>
                <w:rFonts w:ascii="Simplified Arabic" w:hAnsi="Simplified Arabic" w:cs="Simplified Arabic"/>
                <w:rtl/>
                <w:lang w:val="en-US"/>
              </w:rPr>
              <w:t>أو ينبغي أن تتعامل معها</w:t>
            </w:r>
            <w:r w:rsidRPr="00831B8E">
              <w:rPr>
                <w:rFonts w:ascii="Simplified Arabic" w:hAnsi="Simplified Arabic" w:cs="Simplified Arabic"/>
                <w:b/>
                <w:bCs/>
              </w:rPr>
              <w:t xml:space="preserve"> </w:t>
            </w:r>
          </w:p>
          <w:p w14:paraId="59A5A080" w14:textId="69021392" w:rsidR="006D456B" w:rsidRPr="00831B8E" w:rsidRDefault="006D456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المنظمات الدولية</w:t>
            </w:r>
            <w:r w:rsidR="00166751" w:rsidRPr="00831B8E">
              <w:rPr>
                <w:rFonts w:ascii="Simplified Arabic" w:hAnsi="Simplified Arabic" w:cs="Simplified Arabic"/>
                <w:rtl/>
                <w:lang w:val="en-US"/>
              </w:rPr>
              <w:t xml:space="preserve"> </w:t>
            </w:r>
            <w:r w:rsidRPr="00831B8E">
              <w:rPr>
                <w:rFonts w:ascii="Simplified Arabic" w:hAnsi="Simplified Arabic" w:cs="Simplified Arabic"/>
                <w:rtl/>
                <w:lang w:val="en-US"/>
              </w:rPr>
              <w:t>تملك قدراتٍ في مجالات الحماية والنوع الاجتماعي والإدماج:</w:t>
            </w:r>
          </w:p>
          <w:p w14:paraId="7E0354A4" w14:textId="0FC34F89" w:rsidR="006D456B" w:rsidRPr="00831B8E" w:rsidRDefault="006D456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166751" w:rsidRPr="00831B8E">
              <w:rPr>
                <w:rFonts w:ascii="Simplified Arabic" w:hAnsi="Simplified Arabic" w:cs="Simplified Arabic"/>
                <w:rtl/>
                <w:lang w:val="en-US"/>
              </w:rPr>
              <w:t xml:space="preserve">وكالات الأمم المتحدة </w:t>
            </w:r>
            <w:r w:rsidRPr="00831B8E">
              <w:rPr>
                <w:rFonts w:ascii="Simplified Arabic" w:hAnsi="Simplified Arabic" w:cs="Simplified Arabic"/>
                <w:rtl/>
                <w:lang w:val="en-US"/>
              </w:rPr>
              <w:t>تملك قدراتٍ في مجالات الحماية والنوع الاجتماعي والإدماج:</w:t>
            </w:r>
          </w:p>
          <w:p w14:paraId="6A3FBD4D" w14:textId="1E014991" w:rsidR="006D456B" w:rsidRPr="00831B8E" w:rsidRDefault="006D456B" w:rsidP="004753DA">
            <w:pPr>
              <w:bidi/>
              <w:spacing w:before="240"/>
              <w:ind w:left="720"/>
              <w:jc w:val="both"/>
              <w:rPr>
                <w:rFonts w:ascii="Simplified Arabic" w:hAnsi="Simplified Arabic" w:cs="Simplified Arabic"/>
                <w:b/>
                <w:bCs/>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166751" w:rsidRPr="00831B8E">
              <w:rPr>
                <w:rFonts w:ascii="Simplified Arabic" w:hAnsi="Simplified Arabic" w:cs="Simplified Arabic"/>
                <w:b/>
                <w:bCs/>
                <w:rtl/>
                <w:lang w:val="en-US"/>
              </w:rPr>
              <w:t>الوزارات المعنية بحقوق المرأة و/أو الطف</w:t>
            </w:r>
            <w:r w:rsidRPr="00831B8E">
              <w:rPr>
                <w:rFonts w:ascii="Simplified Arabic" w:hAnsi="Simplified Arabic" w:cs="Simplified Arabic"/>
                <w:b/>
                <w:bCs/>
                <w:rtl/>
                <w:lang w:val="en-US"/>
              </w:rPr>
              <w:t>ل (أو ما يوازيها) تملك قدراتٍ في مجالات الحماية والنوع الاجتماعي والإدماج (يُرجى اختيار جميع الأجوبة التي تنطبق)</w:t>
            </w:r>
          </w:p>
          <w:p w14:paraId="66CC7075" w14:textId="7441E6AD" w:rsidR="006D456B" w:rsidRPr="00831B8E" w:rsidRDefault="006D456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يُرجى التحديد:</w:t>
            </w:r>
          </w:p>
          <w:p w14:paraId="47C9F505" w14:textId="52CF0120" w:rsidR="006D456B" w:rsidRPr="00831B8E" w:rsidRDefault="006D456B" w:rsidP="004753DA">
            <w:pPr>
              <w:bidi/>
              <w:spacing w:before="240"/>
              <w:ind w:left="720"/>
              <w:jc w:val="both"/>
              <w:rPr>
                <w:rFonts w:ascii="Simplified Arabic" w:hAnsi="Simplified Arabic" w:cs="Simplified Arabic"/>
                <w:b/>
                <w:bCs/>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hAnsi="Simplified Arabic" w:cs="Simplified Arabic"/>
                <w:b/>
                <w:bCs/>
                <w:rtl/>
                <w:lang w:val="en-US"/>
              </w:rPr>
              <w:t>وزارة الصحة (أو ما يوازيها) تملك قدراتٍ في مجالات الحماية والنوع الاجتماعي والإدماج (يُرجى اختيار جميع الأجوبة التي تنطبق)</w:t>
            </w:r>
            <w:r w:rsidR="00166751" w:rsidRPr="00831B8E">
              <w:rPr>
                <w:rFonts w:ascii="Simplified Arabic" w:hAnsi="Simplified Arabic" w:cs="Simplified Arabic"/>
                <w:b/>
                <w:bCs/>
                <w:rtl/>
                <w:lang w:val="en-US"/>
              </w:rPr>
              <w:t>:</w:t>
            </w:r>
          </w:p>
          <w:p w14:paraId="32FCB621" w14:textId="2F650DEE" w:rsidR="00BA0C90" w:rsidRPr="00831B8E" w:rsidRDefault="00BA0C90" w:rsidP="004753DA">
            <w:pPr>
              <w:bidi/>
              <w:ind w:left="659"/>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lang w:val="en-US"/>
              </w:rPr>
              <w:t xml:space="preserve"> </w:t>
            </w:r>
            <w:r w:rsidR="006D456B" w:rsidRPr="00831B8E">
              <w:rPr>
                <w:rFonts w:ascii="Simplified Arabic" w:hAnsi="Simplified Arabic" w:cs="Simplified Arabic"/>
                <w:rtl/>
                <w:lang w:val="en-US"/>
              </w:rPr>
              <w:t xml:space="preserve"> خدمات الصحة الجنسية والإنجابية </w:t>
            </w:r>
            <w:r w:rsidRPr="00831B8E">
              <w:rPr>
                <w:rFonts w:ascii="Simplified Arabic" w:hAnsi="Simplified Arabic" w:cs="Simplified Arabic"/>
                <w:lang w:val="en-US"/>
              </w:rPr>
              <w:t xml:space="preserve"> </w:t>
            </w:r>
            <w:r w:rsidRPr="00831B8E">
              <w:rPr>
                <w:rFonts w:ascii="Cambria Math" w:hAnsi="Cambria Math" w:cs="Cambria Math"/>
                <w:lang w:val="en-US"/>
              </w:rPr>
              <w:t>⎕</w:t>
            </w:r>
            <w:r w:rsidR="00166751" w:rsidRPr="00831B8E">
              <w:rPr>
                <w:rFonts w:ascii="Simplified Arabic" w:hAnsi="Simplified Arabic" w:cs="Simplified Arabic"/>
                <w:rtl/>
                <w:lang w:val="en-US"/>
              </w:rPr>
              <w:t>قدرة على تقديم الدعم النفسي-</w:t>
            </w:r>
            <w:r w:rsidR="006D456B" w:rsidRPr="00831B8E">
              <w:rPr>
                <w:rFonts w:ascii="Simplified Arabic" w:hAnsi="Simplified Arabic" w:cs="Simplified Arabic"/>
                <w:rtl/>
                <w:lang w:val="en-US"/>
              </w:rPr>
              <w:t>الاجتماعي</w:t>
            </w:r>
          </w:p>
          <w:p w14:paraId="080D0AD7" w14:textId="3BF87F65" w:rsidR="006D456B" w:rsidRPr="00831B8E" w:rsidRDefault="006D456B" w:rsidP="004753DA">
            <w:pPr>
              <w:bidi/>
              <w:spacing w:before="240"/>
              <w:ind w:left="720"/>
              <w:jc w:val="both"/>
              <w:rPr>
                <w:rFonts w:ascii="Simplified Arabic" w:hAnsi="Simplified Arabic" w:cs="Simplified Arabic"/>
                <w:b/>
                <w:bCs/>
                <w:rtl/>
                <w:lang w:val="en-US"/>
              </w:rPr>
            </w:pPr>
            <w:r w:rsidRPr="00831B8E">
              <w:rPr>
                <w:rFonts w:ascii="Cambria Math" w:hAnsi="Cambria Math" w:cs="Cambria Math"/>
                <w:lang w:val="en-US"/>
              </w:rPr>
              <w:lastRenderedPageBreak/>
              <w:t>⎕</w:t>
            </w:r>
            <w:r w:rsidRPr="00831B8E">
              <w:rPr>
                <w:rFonts w:ascii="Simplified Arabic" w:hAnsi="Simplified Arabic" w:cs="Simplified Arabic"/>
                <w:rtl/>
                <w:lang w:val="en-US"/>
              </w:rPr>
              <w:t xml:space="preserve"> </w:t>
            </w:r>
            <w:r w:rsidR="00D33060" w:rsidRPr="00831B8E">
              <w:rPr>
                <w:rFonts w:ascii="Simplified Arabic" w:hAnsi="Simplified Arabic" w:cs="Simplified Arabic"/>
                <w:b/>
                <w:bCs/>
                <w:rtl/>
                <w:lang w:val="en-US"/>
              </w:rPr>
              <w:t>وزارة الشؤون</w:t>
            </w:r>
            <w:r w:rsidRPr="00831B8E">
              <w:rPr>
                <w:rFonts w:ascii="Simplified Arabic" w:hAnsi="Simplified Arabic" w:cs="Simplified Arabic"/>
                <w:b/>
                <w:bCs/>
                <w:rtl/>
                <w:lang w:val="en-US"/>
              </w:rPr>
              <w:t xml:space="preserve"> الاجتماعية (أو ما يوازيها) تملك قدراتٍ في مجالات الحماية والنوع الاجتماعي والإدماج (يُرجى اختيار جميع الأجوبة التي تنطبق)</w:t>
            </w:r>
          </w:p>
          <w:p w14:paraId="7E916290" w14:textId="1EFBCBAE" w:rsidR="00BA0C90" w:rsidRPr="00831B8E" w:rsidRDefault="00BA0C90" w:rsidP="00D33060">
            <w:pPr>
              <w:bidi/>
              <w:ind w:left="720"/>
              <w:jc w:val="both"/>
              <w:rPr>
                <w:rFonts w:ascii="Simplified Arabic" w:hAnsi="Simplified Arabic" w:cs="Simplified Arabic"/>
                <w:rtl/>
                <w:lang w:val="en-US"/>
              </w:rPr>
            </w:pPr>
            <w:r w:rsidRPr="00831B8E">
              <w:rPr>
                <w:rFonts w:ascii="Cambria Math" w:hAnsi="Cambria Math" w:cs="Cambria Math"/>
                <w:lang w:val="en-US"/>
              </w:rPr>
              <w:t>⎕</w:t>
            </w:r>
            <w:r w:rsidR="006D456B" w:rsidRPr="00831B8E">
              <w:rPr>
                <w:rFonts w:ascii="Simplified Arabic" w:hAnsi="Simplified Arabic" w:cs="Simplified Arabic"/>
                <w:rtl/>
                <w:lang w:val="en-US"/>
              </w:rPr>
              <w:t>إدارة الحالات المتعلقة بحماية الطفل</w:t>
            </w:r>
            <w:r w:rsidR="002F7E26" w:rsidRPr="00831B8E">
              <w:rPr>
                <w:rFonts w:ascii="Simplified Arabic" w:hAnsi="Simplified Arabic" w:cs="Simplified Arabic"/>
                <w:rtl/>
                <w:lang w:val="en-US"/>
              </w:rPr>
              <w:t xml:space="preserve"> </w:t>
            </w:r>
            <w:r w:rsidRPr="00831B8E">
              <w:rPr>
                <w:rFonts w:ascii="Cambria Math" w:hAnsi="Cambria Math" w:cs="Cambria Math"/>
                <w:lang w:val="en-US"/>
              </w:rPr>
              <w:t>⎕</w:t>
            </w:r>
            <w:r w:rsidR="006D456B" w:rsidRPr="00831B8E">
              <w:rPr>
                <w:rFonts w:ascii="Simplified Arabic" w:hAnsi="Simplified Arabic" w:cs="Simplified Arabic"/>
                <w:rtl/>
                <w:lang w:val="en-US"/>
              </w:rPr>
              <w:t xml:space="preserve"> إدارة الحالات المتعلقة</w:t>
            </w:r>
            <w:r w:rsidR="006D456B" w:rsidRPr="00831B8E">
              <w:rPr>
                <w:rFonts w:ascii="Simplified Arabic" w:hAnsi="Simplified Arabic" w:cs="Simplified Arabic"/>
                <w:rtl/>
                <w:lang w:val="en-US" w:bidi="ar-LB"/>
              </w:rPr>
              <w:t xml:space="preserve"> بالعنف الجنسي </w:t>
            </w:r>
            <w:r w:rsidR="00D33060" w:rsidRPr="00831B8E">
              <w:rPr>
                <w:rFonts w:ascii="Simplified Arabic" w:hAnsi="Simplified Arabic" w:cs="Simplified Arabic"/>
                <w:rtl/>
                <w:lang w:val="en-US" w:bidi="ar-LB"/>
              </w:rPr>
              <w:t>و</w:t>
            </w:r>
            <w:r w:rsidR="006D456B" w:rsidRPr="00831B8E">
              <w:rPr>
                <w:rFonts w:ascii="Simplified Arabic" w:hAnsi="Simplified Arabic" w:cs="Simplified Arabic"/>
                <w:rtl/>
                <w:lang w:val="en-US" w:bidi="ar-LB"/>
              </w:rPr>
              <w:t>القائم على النوع الاجتماعي</w:t>
            </w:r>
            <w:r w:rsidR="006D456B" w:rsidRPr="00831B8E">
              <w:rPr>
                <w:rFonts w:ascii="Simplified Arabic" w:hAnsi="Simplified Arabic" w:cs="Simplified Arabic"/>
                <w:rtl/>
                <w:lang w:val="en-US"/>
              </w:rPr>
              <w:t xml:space="preserve"> </w:t>
            </w:r>
            <w:r w:rsidRPr="00831B8E">
              <w:rPr>
                <w:rFonts w:ascii="Simplified Arabic" w:hAnsi="Simplified Arabic" w:cs="Simplified Arabic"/>
                <w:lang w:val="en-US"/>
              </w:rPr>
              <w:t xml:space="preserve"> </w:t>
            </w:r>
            <w:r w:rsidRPr="00831B8E">
              <w:rPr>
                <w:rFonts w:ascii="Cambria Math" w:hAnsi="Cambria Math" w:cs="Cambria Math"/>
                <w:lang w:val="en-US"/>
              </w:rPr>
              <w:t>⎕</w:t>
            </w:r>
            <w:r w:rsidR="006D456B" w:rsidRPr="00831B8E">
              <w:rPr>
                <w:rFonts w:ascii="Simplified Arabic" w:hAnsi="Simplified Arabic" w:cs="Simplified Arabic"/>
                <w:rtl/>
                <w:lang w:val="en-US"/>
              </w:rPr>
              <w:t>إدارة الحالات المتعلقة بالاتجار بالبشر</w:t>
            </w:r>
            <w:r w:rsidR="002F7E26" w:rsidRPr="00831B8E">
              <w:rPr>
                <w:rFonts w:ascii="Simplified Arabic" w:hAnsi="Simplified Arabic" w:cs="Simplified Arabic"/>
                <w:rtl/>
                <w:lang w:val="en-US"/>
              </w:rPr>
              <w:t xml:space="preserve"> </w:t>
            </w:r>
            <w:r w:rsidRPr="00831B8E">
              <w:rPr>
                <w:rFonts w:ascii="Simplified Arabic" w:hAnsi="Simplified Arabic" w:cs="Simplified Arabic"/>
                <w:lang w:val="en-US"/>
              </w:rPr>
              <w:t xml:space="preserve"> </w:t>
            </w:r>
            <w:r w:rsidRPr="00831B8E">
              <w:rPr>
                <w:rFonts w:ascii="Cambria Math" w:hAnsi="Cambria Math" w:cs="Cambria Math"/>
                <w:lang w:val="en-US"/>
              </w:rPr>
              <w:t>⎕</w:t>
            </w:r>
            <w:r w:rsidR="006D456B" w:rsidRPr="00831B8E">
              <w:rPr>
                <w:rFonts w:ascii="Simplified Arabic" w:hAnsi="Simplified Arabic" w:cs="Simplified Arabic"/>
                <w:rtl/>
                <w:lang w:val="en-US"/>
              </w:rPr>
              <w:t>مكاتب الاستعلام</w:t>
            </w:r>
            <w:r w:rsidR="002F7E26" w:rsidRPr="00831B8E">
              <w:rPr>
                <w:rFonts w:ascii="Simplified Arabic" w:hAnsi="Simplified Arabic" w:cs="Simplified Arabic"/>
                <w:rtl/>
                <w:lang w:val="en-US"/>
              </w:rPr>
              <w:t xml:space="preserve"> </w:t>
            </w:r>
            <w:r w:rsidRPr="00831B8E">
              <w:rPr>
                <w:rFonts w:ascii="Simplified Arabic" w:hAnsi="Simplified Arabic" w:cs="Simplified Arabic"/>
                <w:lang w:val="en-US"/>
              </w:rPr>
              <w:t xml:space="preserve"> </w:t>
            </w:r>
            <w:r w:rsidRPr="00831B8E">
              <w:rPr>
                <w:rFonts w:ascii="Cambria Math" w:hAnsi="Cambria Math" w:cs="Cambria Math"/>
                <w:lang w:val="en-US"/>
              </w:rPr>
              <w:t>⎕</w:t>
            </w:r>
            <w:r w:rsidR="006D456B" w:rsidRPr="00831B8E">
              <w:rPr>
                <w:rFonts w:ascii="Simplified Arabic" w:hAnsi="Simplified Arabic" w:cs="Simplified Arabic"/>
                <w:rtl/>
                <w:lang w:val="en-US"/>
              </w:rPr>
              <w:t xml:space="preserve">مسارات الإحالة على </w:t>
            </w:r>
            <w:r w:rsidR="002F7E26" w:rsidRPr="00831B8E">
              <w:rPr>
                <w:rFonts w:ascii="Simplified Arabic" w:hAnsi="Simplified Arabic" w:cs="Simplified Arabic"/>
                <w:rtl/>
                <w:lang w:val="en-US"/>
              </w:rPr>
              <w:t xml:space="preserve">المستوى الوطني </w:t>
            </w:r>
            <w:r w:rsidR="00D33060" w:rsidRPr="00831B8E">
              <w:rPr>
                <w:rFonts w:ascii="Simplified Arabic" w:hAnsi="Simplified Arabic" w:cs="Simplified Arabic"/>
                <w:rtl/>
                <w:lang w:val="en-US"/>
              </w:rPr>
              <w:t xml:space="preserve">والمحلّي </w:t>
            </w:r>
          </w:p>
          <w:p w14:paraId="5973D261" w14:textId="2415D4D4" w:rsidR="002F7E26" w:rsidRPr="00831B8E" w:rsidRDefault="002F7E26" w:rsidP="004753DA">
            <w:pPr>
              <w:bidi/>
              <w:spacing w:before="240"/>
              <w:ind w:left="720"/>
              <w:jc w:val="both"/>
              <w:rPr>
                <w:rFonts w:ascii="Simplified Arabic" w:hAnsi="Simplified Arabic" w:cs="Simplified Arabic"/>
                <w:b/>
                <w:bCs/>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hAnsi="Simplified Arabic" w:cs="Simplified Arabic"/>
                <w:b/>
                <w:bCs/>
                <w:rtl/>
                <w:lang w:val="en-US"/>
              </w:rPr>
              <w:t xml:space="preserve">وزارة الهجرة (أو ما يوازيها) </w:t>
            </w:r>
          </w:p>
          <w:p w14:paraId="4B5ABC10" w14:textId="77777777" w:rsidR="002F7E26" w:rsidRPr="00831B8E" w:rsidRDefault="002F7E26"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يُرجى التحديد:</w:t>
            </w:r>
          </w:p>
          <w:p w14:paraId="3C4F5D8D" w14:textId="09FCEAF5" w:rsidR="00BA0C90" w:rsidRPr="00831B8E" w:rsidRDefault="00D33060" w:rsidP="004753DA">
            <w:pPr>
              <w:bidi/>
              <w:spacing w:before="240"/>
              <w:jc w:val="both"/>
              <w:rPr>
                <w:rFonts w:ascii="Simplified Arabic" w:hAnsi="Simplified Arabic" w:cs="Simplified Arabic"/>
                <w:b/>
                <w:bCs/>
                <w:lang w:val="en-US"/>
              </w:rPr>
            </w:pPr>
            <w:r w:rsidRPr="00831B8E">
              <w:rPr>
                <w:rFonts w:ascii="Simplified Arabic" w:hAnsi="Simplified Arabic" w:cs="Simplified Arabic"/>
                <w:b/>
                <w:bCs/>
                <w:rtl/>
                <w:lang w:val="en-US"/>
              </w:rPr>
              <w:t>تحليل الاحتياجات، وتحديد الأهداف</w:t>
            </w:r>
            <w:r w:rsidR="002F7E26" w:rsidRPr="00831B8E">
              <w:rPr>
                <w:rFonts w:ascii="Simplified Arabic" w:hAnsi="Simplified Arabic" w:cs="Simplified Arabic"/>
                <w:b/>
                <w:bCs/>
                <w:rtl/>
                <w:lang w:val="en-US"/>
              </w:rPr>
              <w:t>، والتخطيط للسيناريوهات وتقييم المخاطر -</w:t>
            </w:r>
            <w:r w:rsidR="00BA0C90" w:rsidRPr="00831B8E">
              <w:rPr>
                <w:rFonts w:ascii="Simplified Arabic" w:hAnsi="Simplified Arabic" w:cs="Simplified Arabic"/>
                <w:b/>
                <w:bCs/>
                <w:lang w:val="en-US"/>
              </w:rPr>
              <w:t xml:space="preserve"> </w:t>
            </w:r>
          </w:p>
          <w:p w14:paraId="3A0E7DB5" w14:textId="71A63A3F" w:rsidR="002F7E26" w:rsidRPr="00831B8E" w:rsidRDefault="002F7E26" w:rsidP="004753DA">
            <w:pPr>
              <w:bidi/>
              <w:spacing w:before="240"/>
              <w:jc w:val="both"/>
              <w:rPr>
                <w:rFonts w:ascii="Simplified Arabic" w:hAnsi="Simplified Arabic" w:cs="Simplified Arabic"/>
                <w:rtl/>
                <w:lang w:val="en-US"/>
              </w:rPr>
            </w:pPr>
            <w:r w:rsidRPr="00831B8E">
              <w:rPr>
                <w:rFonts w:ascii="Simplified Arabic" w:hAnsi="Simplified Arabic" w:cs="Simplified Arabic"/>
                <w:rtl/>
                <w:lang w:val="en-US"/>
              </w:rPr>
              <w:t xml:space="preserve">سوف ترون ضمن هذا القسم </w:t>
            </w:r>
            <w:r w:rsidRPr="00831B8E">
              <w:rPr>
                <w:rFonts w:ascii="Simplified Arabic" w:hAnsi="Simplified Arabic" w:cs="Simplified Arabic"/>
                <w:b/>
                <w:bCs/>
                <w:rtl/>
                <w:lang w:val="en-US"/>
              </w:rPr>
              <w:t>وصفًا أكثر تفصيل</w:t>
            </w:r>
            <w:r w:rsidR="0002081C" w:rsidRPr="00831B8E">
              <w:rPr>
                <w:rFonts w:ascii="Simplified Arabic" w:hAnsi="Simplified Arabic" w:cs="Simplified Arabic"/>
                <w:b/>
                <w:bCs/>
                <w:rtl/>
                <w:lang w:val="en-US"/>
              </w:rPr>
              <w:t>ًا</w:t>
            </w:r>
            <w:r w:rsidRPr="00831B8E">
              <w:rPr>
                <w:rFonts w:ascii="Simplified Arabic" w:hAnsi="Simplified Arabic" w:cs="Simplified Arabic"/>
                <w:b/>
                <w:bCs/>
                <w:rtl/>
                <w:lang w:val="en-US"/>
              </w:rPr>
              <w:t xml:space="preserve"> عن الاحتياجات والقدرات وعوامل الضعف والمخاطر المتعلقة بالحماية المباشرة والمُحتملة</w:t>
            </w:r>
            <w:r w:rsidRPr="00831B8E">
              <w:rPr>
                <w:rFonts w:ascii="Simplified Arabic" w:hAnsi="Simplified Arabic" w:cs="Simplified Arabic"/>
                <w:rtl/>
                <w:lang w:val="en-US"/>
              </w:rPr>
              <w:t xml:space="preserve"> </w:t>
            </w:r>
            <w:r w:rsidR="00A101C0" w:rsidRPr="00831B8E">
              <w:rPr>
                <w:rFonts w:ascii="Simplified Arabic" w:hAnsi="Simplified Arabic" w:cs="Simplified Arabic"/>
                <w:rtl/>
              </w:rPr>
              <w:t>ل</w:t>
            </w:r>
            <w:r w:rsidR="00D33060" w:rsidRPr="00831B8E">
              <w:rPr>
                <w:rFonts w:ascii="Simplified Arabic" w:hAnsi="Simplified Arabic" w:cs="Simplified Arabic"/>
                <w:rtl/>
                <w:lang w:val="en-US"/>
              </w:rPr>
              <w:t>لأشخاص من مختلف الهويات الجنسانية</w:t>
            </w:r>
            <w:r w:rsidR="00A101C0" w:rsidRPr="00831B8E">
              <w:rPr>
                <w:rFonts w:ascii="Simplified Arabic" w:hAnsi="Simplified Arabic" w:cs="Simplified Arabic"/>
                <w:lang w:val="en-US"/>
              </w:rPr>
              <w:t xml:space="preserve"> </w:t>
            </w:r>
            <w:r w:rsidR="00A101C0" w:rsidRPr="00831B8E">
              <w:rPr>
                <w:rFonts w:ascii="Simplified Arabic" w:hAnsi="Simplified Arabic" w:cs="Simplified Arabic"/>
                <w:rtl/>
                <w:lang w:val="en-US"/>
              </w:rPr>
              <w:t xml:space="preserve">والأعمار والإعاقات والخلفيات </w:t>
            </w:r>
            <w:r w:rsidRPr="00831B8E">
              <w:rPr>
                <w:rFonts w:ascii="Simplified Arabic" w:hAnsi="Simplified Arabic" w:cs="Simplified Arabic"/>
                <w:rtl/>
                <w:lang w:val="en-US"/>
              </w:rPr>
              <w:t>(اختيار جميع الفئات التي أُدرجت في خطة العمل في حالات الطوارئ والتي تنطب</w:t>
            </w:r>
            <w:r w:rsidR="00D33060" w:rsidRPr="00831B8E">
              <w:rPr>
                <w:rFonts w:ascii="Simplified Arabic" w:hAnsi="Simplified Arabic" w:cs="Simplified Arabic"/>
                <w:rtl/>
                <w:lang w:val="en-US"/>
              </w:rPr>
              <w:t>ق على السياق، وتحديد قاعدة الأدلّة لهذه البيانات -</w:t>
            </w:r>
            <w:r w:rsidRPr="00831B8E">
              <w:rPr>
                <w:rFonts w:ascii="Simplified Arabic" w:hAnsi="Simplified Arabic" w:cs="Simplified Arabic"/>
                <w:rtl/>
                <w:lang w:val="en-US"/>
              </w:rPr>
              <w:t xml:space="preserve"> سواء كانت تقييمات سريعة، أو تقييم</w:t>
            </w:r>
            <w:r w:rsidR="00194EC1" w:rsidRPr="00831B8E">
              <w:rPr>
                <w:rFonts w:ascii="Simplified Arabic" w:hAnsi="Simplified Arabic" w:cs="Simplified Arabic"/>
                <w:rtl/>
                <w:lang w:val="en-US"/>
              </w:rPr>
              <w:t>ات</w:t>
            </w:r>
            <w:r w:rsidR="00D33060" w:rsidRPr="00831B8E">
              <w:rPr>
                <w:rFonts w:ascii="Simplified Arabic" w:hAnsi="Simplified Arabic" w:cs="Simplified Arabic"/>
                <w:rtl/>
                <w:lang w:val="en-US"/>
              </w:rPr>
              <w:t xml:space="preserve"> لنقاط</w:t>
            </w:r>
            <w:r w:rsidRPr="00831B8E">
              <w:rPr>
                <w:rFonts w:ascii="Simplified Arabic" w:hAnsi="Simplified Arabic" w:cs="Simplified Arabic"/>
                <w:rtl/>
                <w:lang w:val="en-US"/>
              </w:rPr>
              <w:t xml:space="preserve"> الضعف</w:t>
            </w:r>
            <w:r w:rsidR="00194EC1" w:rsidRPr="00831B8E">
              <w:rPr>
                <w:rFonts w:ascii="Simplified Arabic" w:hAnsi="Simplified Arabic" w:cs="Simplified Arabic"/>
                <w:rtl/>
                <w:lang w:val="en-US"/>
              </w:rPr>
              <w:t xml:space="preserve"> والقدرات، أو بي</w:t>
            </w:r>
            <w:r w:rsidR="002A2E7D">
              <w:rPr>
                <w:rFonts w:ascii="Simplified Arabic" w:hAnsi="Simplified Arabic" w:cs="Simplified Arabic" w:hint="cs"/>
                <w:rtl/>
                <w:lang w:val="en-US"/>
              </w:rPr>
              <w:t>ا</w:t>
            </w:r>
            <w:r w:rsidR="00194EC1" w:rsidRPr="00831B8E">
              <w:rPr>
                <w:rFonts w:ascii="Simplified Arabic" w:hAnsi="Simplified Arabic" w:cs="Simplified Arabic"/>
                <w:rtl/>
                <w:lang w:val="en-US"/>
              </w:rPr>
              <w:t>نات حكومية، أو تقييمات صادرة عن منظمات أخرى).</w:t>
            </w:r>
          </w:p>
          <w:p w14:paraId="2DA8F644" w14:textId="1115765B" w:rsidR="00194EC1" w:rsidRPr="00831B8E" w:rsidRDefault="00194EC1" w:rsidP="004753DA">
            <w:pPr>
              <w:pStyle w:val="ListParagraph"/>
              <w:pBdr>
                <w:top w:val="single" w:sz="4" w:space="1" w:color="auto"/>
                <w:left w:val="single" w:sz="4" w:space="4" w:color="auto"/>
                <w:bottom w:val="single" w:sz="4" w:space="1" w:color="auto"/>
                <w:right w:val="single" w:sz="4" w:space="4" w:color="auto"/>
              </w:pBdr>
              <w:bidi/>
              <w:spacing w:before="240"/>
              <w:ind w:right="806"/>
              <w:jc w:val="both"/>
              <w:rPr>
                <w:rFonts w:ascii="Simplified Arabic" w:hAnsi="Simplified Arabic" w:cs="Simplified Arabic"/>
                <w:b/>
                <w:bCs/>
                <w:rtl/>
                <w:lang w:val="en-US"/>
              </w:rPr>
            </w:pPr>
            <w:r w:rsidRPr="00831B8E">
              <w:rPr>
                <w:rFonts w:ascii="Simplified Arabic" w:hAnsi="Simplified Arabic" w:cs="Simplified Arabic"/>
                <w:b/>
                <w:bCs/>
                <w:rtl/>
                <w:lang w:val="en-US"/>
              </w:rPr>
              <w:t>تجدر الإشارة</w:t>
            </w:r>
            <w:r w:rsidR="00D33060" w:rsidRPr="00831B8E">
              <w:rPr>
                <w:rFonts w:ascii="Simplified Arabic" w:hAnsi="Simplified Arabic" w:cs="Simplified Arabic"/>
                <w:b/>
                <w:bCs/>
                <w:rtl/>
                <w:lang w:val="en-US"/>
              </w:rPr>
              <w:t xml:space="preserve"> إلى</w:t>
            </w:r>
            <w:r w:rsidRPr="00831B8E">
              <w:rPr>
                <w:rFonts w:ascii="Simplified Arabic" w:hAnsi="Simplified Arabic" w:cs="Simplified Arabic"/>
                <w:b/>
                <w:bCs/>
                <w:rtl/>
                <w:lang w:val="en-US"/>
              </w:rPr>
              <w:t xml:space="preserve"> أنّه لا يوصى بإدراج جميع هذه البيانات دائمًا – ينبغي لمندوب الحماية والنوع الاجتماعي والإدماج إدراج البيانات الموثوقة والمتوفرة بسهولة – وت</w:t>
            </w:r>
            <w:r w:rsidR="002A2E7D">
              <w:rPr>
                <w:rFonts w:ascii="Simplified Arabic" w:hAnsi="Simplified Arabic" w:cs="Simplified Arabic" w:hint="cs"/>
                <w:b/>
                <w:bCs/>
                <w:rtl/>
                <w:lang w:val="en-US"/>
              </w:rPr>
              <w:t>ُ</w:t>
            </w:r>
            <w:r w:rsidRPr="00831B8E">
              <w:rPr>
                <w:rFonts w:ascii="Simplified Arabic" w:hAnsi="Simplified Arabic" w:cs="Simplified Arabic"/>
                <w:b/>
                <w:bCs/>
                <w:rtl/>
                <w:lang w:val="en-US"/>
              </w:rPr>
              <w:t xml:space="preserve">وفّر هذه القائمة المرجعية ملخّصًا عمّا تم إدراجه.  </w:t>
            </w:r>
          </w:p>
          <w:p w14:paraId="7ADB018E" w14:textId="352FF4B6" w:rsidR="005713FE" w:rsidRPr="00831B8E" w:rsidRDefault="00BA0C90" w:rsidP="004753DA">
            <w:pPr>
              <w:bidi/>
              <w:spacing w:before="240"/>
              <w:ind w:left="720"/>
              <w:jc w:val="both"/>
              <w:rPr>
                <w:rFonts w:ascii="Simplified Arabic" w:hAnsi="Simplified Arabic" w:cs="Simplified Arabic"/>
                <w:lang w:val="en-US"/>
              </w:rPr>
            </w:pPr>
            <w:bookmarkStart w:id="0" w:name="_Hlk13224821"/>
            <w:r w:rsidRPr="00831B8E">
              <w:rPr>
                <w:rFonts w:ascii="Simplified Arabic" w:hAnsi="Simplified Arabic" w:cs="Simplified Arabic"/>
                <w:lang w:val="en-US"/>
              </w:rPr>
              <w:t xml:space="preserve"> </w:t>
            </w:r>
            <w:r w:rsidR="00194EC1" w:rsidRPr="00831B8E">
              <w:rPr>
                <w:rFonts w:ascii="Cambria Math" w:hAnsi="Cambria Math" w:cs="Cambria Math"/>
                <w:lang w:val="en-US"/>
              </w:rPr>
              <w:t>⎕</w:t>
            </w:r>
            <w:r w:rsidR="00194EC1" w:rsidRPr="00831B8E">
              <w:rPr>
                <w:rFonts w:ascii="Simplified Arabic" w:hAnsi="Simplified Arabic" w:cs="Simplified Arabic"/>
                <w:rtl/>
                <w:lang w:val="en-US"/>
              </w:rPr>
              <w:t xml:space="preserve">بيانات مصنَّفة </w:t>
            </w:r>
            <w:r w:rsidR="00D33060" w:rsidRPr="00831B8E">
              <w:rPr>
                <w:rFonts w:ascii="Simplified Arabic" w:hAnsi="Simplified Arabic" w:cs="Simplified Arabic"/>
                <w:rtl/>
                <w:lang w:val="en-US"/>
              </w:rPr>
              <w:t>بحسب الجنس والسن</w:t>
            </w:r>
            <w:r w:rsidR="00194EC1" w:rsidRPr="00831B8E">
              <w:rPr>
                <w:rFonts w:ascii="Simplified Arabic" w:hAnsi="Simplified Arabic" w:cs="Simplified Arabic"/>
                <w:rtl/>
                <w:lang w:val="en-US"/>
              </w:rPr>
              <w:t xml:space="preserve"> عن الفئة المستهدفة</w:t>
            </w:r>
          </w:p>
          <w:p w14:paraId="3DFD1CFF" w14:textId="57ECB68B" w:rsidR="001E4A40" w:rsidRPr="00831B8E" w:rsidRDefault="005713FE"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00194EC1" w:rsidRPr="00831B8E">
              <w:rPr>
                <w:rFonts w:ascii="Simplified Arabic" w:hAnsi="Simplified Arabic" w:cs="Simplified Arabic"/>
                <w:rtl/>
                <w:lang w:val="en-US"/>
              </w:rPr>
              <w:t xml:space="preserve"> النسبة المئوية للنساء والفتيات الحوامل </w:t>
            </w:r>
          </w:p>
          <w:p w14:paraId="2F23CBB3" w14:textId="6ECB88F5" w:rsidR="00194EC1" w:rsidRPr="00831B8E" w:rsidRDefault="00194EC1"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العدد التقديري للنساء والفتيات المُرضعات</w:t>
            </w:r>
          </w:p>
          <w:p w14:paraId="115210F9" w14:textId="6A2A8C52" w:rsidR="00194EC1" w:rsidRPr="00831B8E" w:rsidRDefault="00194EC1" w:rsidP="00D33060">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العدد التقديري او الفعلي للأسر المعيشية </w:t>
            </w:r>
            <w:r w:rsidR="00D33060" w:rsidRPr="00831B8E">
              <w:rPr>
                <w:rFonts w:ascii="Simplified Arabic" w:hAnsi="Simplified Arabic" w:cs="Simplified Arabic"/>
                <w:rtl/>
                <w:lang w:val="en-US"/>
              </w:rPr>
              <w:t>التي تُعيلها إناث</w:t>
            </w:r>
          </w:p>
          <w:p w14:paraId="6BBE66C6" w14:textId="0ADF518C" w:rsidR="00194EC1" w:rsidRPr="00831B8E" w:rsidRDefault="00194EC1" w:rsidP="00D33060">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العدد التقديري للأسر المعيشية </w:t>
            </w:r>
            <w:r w:rsidR="00D33060" w:rsidRPr="00831B8E">
              <w:rPr>
                <w:rFonts w:ascii="Simplified Arabic" w:hAnsi="Simplified Arabic" w:cs="Simplified Arabic"/>
                <w:rtl/>
                <w:lang w:val="en-US"/>
              </w:rPr>
              <w:t>التي يُعيلها أطفال</w:t>
            </w:r>
          </w:p>
          <w:p w14:paraId="59B38938" w14:textId="56DA3215" w:rsidR="00194EC1" w:rsidRPr="00831B8E" w:rsidRDefault="00194EC1" w:rsidP="00D33060">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عدد الأطفال غير المصحوبين والم</w:t>
            </w:r>
            <w:r w:rsidR="00D33060" w:rsidRPr="00831B8E">
              <w:rPr>
                <w:rFonts w:ascii="Simplified Arabic" w:hAnsi="Simplified Arabic" w:cs="Simplified Arabic"/>
                <w:rtl/>
                <w:lang w:val="en-US"/>
              </w:rPr>
              <w:t>نفصلين عن ذويهم</w:t>
            </w:r>
          </w:p>
          <w:p w14:paraId="18C8DF34" w14:textId="6E2C7E49" w:rsidR="00194EC1" w:rsidRPr="00831B8E" w:rsidRDefault="00194EC1"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بيانات عن زواج الأطفال ومعدلاته</w:t>
            </w:r>
          </w:p>
          <w:p w14:paraId="3BF59A53" w14:textId="733D2140" w:rsidR="00194EC1" w:rsidRPr="00831B8E" w:rsidRDefault="00194EC1"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معدلات العنف ضد الأطفال</w:t>
            </w:r>
          </w:p>
          <w:p w14:paraId="0B3185FF" w14:textId="6B547571" w:rsidR="00194EC1" w:rsidRPr="00831B8E" w:rsidRDefault="00194EC1"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مت</w:t>
            </w:r>
            <w:r w:rsidR="00D33060" w:rsidRPr="00831B8E">
              <w:rPr>
                <w:rFonts w:ascii="Simplified Arabic" w:hAnsi="Simplified Arabic" w:cs="Simplified Arabic"/>
                <w:rtl/>
                <w:lang w:val="en-US"/>
              </w:rPr>
              <w:t>وسط حجم الأسرة المعيشية وتركيبتها</w:t>
            </w:r>
          </w:p>
          <w:p w14:paraId="10EED9CA" w14:textId="3BC48883" w:rsidR="00194EC1" w:rsidRPr="00831B8E" w:rsidRDefault="00194EC1"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النسبة المئوية للأشخاص ذوي الإعاقة</w:t>
            </w:r>
          </w:p>
          <w:p w14:paraId="7DB5E347" w14:textId="15891585" w:rsidR="00194EC1" w:rsidRPr="00831B8E" w:rsidRDefault="00194EC1"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D33060" w:rsidRPr="00831B8E">
              <w:rPr>
                <w:rFonts w:ascii="Simplified Arabic" w:hAnsi="Simplified Arabic" w:cs="Simplified Arabic"/>
                <w:rtl/>
                <w:lang w:val="en-US"/>
              </w:rPr>
              <w:t>ال</w:t>
            </w:r>
            <w:r w:rsidRPr="00831B8E">
              <w:rPr>
                <w:rFonts w:ascii="Simplified Arabic" w:hAnsi="Simplified Arabic" w:cs="Simplified Arabic"/>
                <w:rtl/>
                <w:lang w:val="en-US"/>
              </w:rPr>
              <w:t xml:space="preserve">بيانات </w:t>
            </w:r>
            <w:r w:rsidR="00D33060" w:rsidRPr="00831B8E">
              <w:rPr>
                <w:rFonts w:ascii="Simplified Arabic" w:hAnsi="Simplified Arabic" w:cs="Simplified Arabic"/>
                <w:rtl/>
                <w:lang w:val="en-US"/>
              </w:rPr>
              <w:t>ال</w:t>
            </w:r>
            <w:r w:rsidRPr="00831B8E">
              <w:rPr>
                <w:rFonts w:ascii="Simplified Arabic" w:hAnsi="Simplified Arabic" w:cs="Simplified Arabic"/>
                <w:rtl/>
                <w:lang w:val="en-US"/>
              </w:rPr>
              <w:t xml:space="preserve">معروفة أو </w:t>
            </w:r>
            <w:r w:rsidR="00D33060" w:rsidRPr="00831B8E">
              <w:rPr>
                <w:rFonts w:ascii="Simplified Arabic" w:hAnsi="Simplified Arabic" w:cs="Simplified Arabic"/>
                <w:rtl/>
                <w:lang w:val="en-US"/>
              </w:rPr>
              <w:t>معدل</w:t>
            </w:r>
            <w:r w:rsidR="00BD15DB" w:rsidRPr="00831B8E">
              <w:rPr>
                <w:rFonts w:ascii="Simplified Arabic" w:hAnsi="Simplified Arabic" w:cs="Simplified Arabic"/>
                <w:rtl/>
                <w:lang w:val="en-US"/>
              </w:rPr>
              <w:t xml:space="preserve"> العنف الجنسي والقائم على النوع الاجتماعي</w:t>
            </w:r>
            <w:r w:rsidR="00D33060" w:rsidRPr="00831B8E">
              <w:rPr>
                <w:rFonts w:ascii="Simplified Arabic" w:hAnsi="Simplified Arabic" w:cs="Simplified Arabic"/>
                <w:rtl/>
                <w:lang w:val="en-US"/>
              </w:rPr>
              <w:t xml:space="preserve"> على صعيدَيْ الأسرة المعيشية أو </w:t>
            </w:r>
            <w:r w:rsidR="00BD15DB" w:rsidRPr="00831B8E">
              <w:rPr>
                <w:rFonts w:ascii="Simplified Arabic" w:hAnsi="Simplified Arabic" w:cs="Simplified Arabic"/>
                <w:rtl/>
                <w:lang w:val="en-US"/>
              </w:rPr>
              <w:t>المجتمع</w:t>
            </w:r>
          </w:p>
          <w:p w14:paraId="27B62C0E" w14:textId="65D6DC2B" w:rsidR="00BD15DB" w:rsidRPr="00831B8E" w:rsidRDefault="00BD15D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اللغة الرسمية وعدد اللغات المحكية</w:t>
            </w:r>
          </w:p>
          <w:p w14:paraId="7EC94E76" w14:textId="289284C8" w:rsidR="00BD15DB" w:rsidRPr="00831B8E" w:rsidRDefault="00BD15D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معرفة القراءة والكتابة </w:t>
            </w:r>
          </w:p>
          <w:p w14:paraId="17FCA6A7" w14:textId="27123900" w:rsidR="00BD15DB" w:rsidRPr="00831B8E" w:rsidRDefault="00BD15D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بيانات عن الجماعات العرقية المهمّشة</w:t>
            </w:r>
          </w:p>
          <w:p w14:paraId="654E21B5" w14:textId="1661F12B" w:rsidR="00BD15DB" w:rsidRPr="00831B8E" w:rsidRDefault="00BD15D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بيانات عن الجماعات الدينية المهمّشة</w:t>
            </w:r>
          </w:p>
          <w:p w14:paraId="7B75824F" w14:textId="4C535306" w:rsidR="00BD15DB" w:rsidRPr="00831B8E" w:rsidRDefault="00BD15D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بيانات عن الطبقات الاجتماعية المهمّشة</w:t>
            </w:r>
          </w:p>
          <w:p w14:paraId="562314CD" w14:textId="27B56F94" w:rsidR="00BD15DB" w:rsidRPr="00831B8E" w:rsidRDefault="00BD15DB" w:rsidP="00D33060">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بيانات عن الأقليات </w:t>
            </w:r>
            <w:r w:rsidR="00D33060" w:rsidRPr="00831B8E">
              <w:rPr>
                <w:rFonts w:ascii="Simplified Arabic" w:hAnsi="Simplified Arabic" w:cs="Simplified Arabic"/>
                <w:rtl/>
                <w:lang w:val="en-US"/>
              </w:rPr>
              <w:t>الجنسانية والجنسية</w:t>
            </w:r>
            <w:r w:rsidRPr="00831B8E">
              <w:rPr>
                <w:rFonts w:ascii="Simplified Arabic" w:hAnsi="Simplified Arabic" w:cs="Simplified Arabic"/>
                <w:rtl/>
                <w:lang w:val="en-US"/>
              </w:rPr>
              <w:t xml:space="preserve"> المهمّشة</w:t>
            </w:r>
          </w:p>
          <w:p w14:paraId="0005CABE" w14:textId="51B580B4" w:rsidR="00BD15DB" w:rsidRPr="00831B8E" w:rsidRDefault="00BD15DB" w:rsidP="00D33060">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بيانات عن </w:t>
            </w:r>
            <w:r w:rsidR="00D33060" w:rsidRPr="00831B8E">
              <w:rPr>
                <w:rFonts w:ascii="Simplified Arabic" w:hAnsi="Simplified Arabic" w:cs="Simplified Arabic"/>
                <w:rtl/>
                <w:lang w:val="en-US"/>
              </w:rPr>
              <w:t>مجموعات أخرى مهمّشة (ذِكر المجموعات المرتبطة</w:t>
            </w:r>
            <w:r w:rsidRPr="00831B8E">
              <w:rPr>
                <w:rFonts w:ascii="Simplified Arabic" w:hAnsi="Simplified Arabic" w:cs="Simplified Arabic"/>
                <w:rtl/>
                <w:lang w:val="en-US"/>
              </w:rPr>
              <w:t xml:space="preserve"> </w:t>
            </w:r>
            <w:r w:rsidR="00D33060" w:rsidRPr="00831B8E">
              <w:rPr>
                <w:rFonts w:ascii="Simplified Arabic" w:hAnsi="Simplified Arabic" w:cs="Simplified Arabic"/>
                <w:rtl/>
                <w:lang w:val="en-US"/>
              </w:rPr>
              <w:t xml:space="preserve">بالسياق، مثل الأطفال الجنود العائدين، أو المهاجرين، أو العاملين في الجنس، </w:t>
            </w:r>
            <w:r w:rsidRPr="00831B8E">
              <w:rPr>
                <w:rFonts w:ascii="Simplified Arabic" w:hAnsi="Simplified Arabic" w:cs="Simplified Arabic"/>
                <w:rtl/>
                <w:lang w:val="en-US"/>
              </w:rPr>
              <w:t>إلخ)</w:t>
            </w:r>
          </w:p>
          <w:p w14:paraId="193CB6B4" w14:textId="6C88E1DD" w:rsidR="00BD15DB" w:rsidRPr="00831B8E" w:rsidRDefault="00BD15D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المسائل المتعلقة بالإسكان والأرض والملكية</w:t>
            </w:r>
          </w:p>
          <w:p w14:paraId="5A4DDC9C" w14:textId="06C1E2BB" w:rsidR="00BD15DB" w:rsidRPr="00831B8E" w:rsidRDefault="00BD15D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معلومات عن الوصول إلى العدالة وحكم القانون في البلد</w:t>
            </w:r>
          </w:p>
          <w:p w14:paraId="306152D9" w14:textId="77777777" w:rsidR="00BD15DB" w:rsidRPr="00831B8E" w:rsidRDefault="00BD15DB" w:rsidP="004753DA">
            <w:pPr>
              <w:bidi/>
              <w:ind w:left="720"/>
              <w:jc w:val="both"/>
              <w:rPr>
                <w:rFonts w:ascii="Simplified Arabic" w:hAnsi="Simplified Arabic" w:cs="Simplified Arabic"/>
                <w:rtl/>
                <w:lang w:val="en-US"/>
              </w:rPr>
            </w:pPr>
            <w:r w:rsidRPr="00831B8E">
              <w:rPr>
                <w:rFonts w:ascii="Cambria Math" w:hAnsi="Cambria Math" w:cs="Cambria Math"/>
                <w:lang w:val="en-US"/>
              </w:rPr>
              <w:lastRenderedPageBreak/>
              <w:t>⎕</w:t>
            </w:r>
            <w:r w:rsidRPr="00831B8E">
              <w:rPr>
                <w:rFonts w:ascii="Simplified Arabic" w:hAnsi="Simplified Arabic" w:cs="Simplified Arabic"/>
                <w:rtl/>
                <w:lang w:val="en-US"/>
              </w:rPr>
              <w:t xml:space="preserve"> وصف القدرة على الوصول إلى الخدمات الأساسية</w:t>
            </w:r>
          </w:p>
          <w:p w14:paraId="5723D32F" w14:textId="6130573E" w:rsidR="00BD15DB" w:rsidRPr="00831B8E" w:rsidRDefault="00BD15DB" w:rsidP="00831B8E">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831B8E" w:rsidRPr="00831B8E">
              <w:rPr>
                <w:rFonts w:ascii="Simplified Arabic" w:hAnsi="Simplified Arabic" w:cs="Simplified Arabic"/>
                <w:rtl/>
                <w:lang w:val="en-US"/>
              </w:rPr>
              <w:t>التحاق</w:t>
            </w:r>
            <w:r w:rsidRPr="00831B8E">
              <w:rPr>
                <w:rFonts w:ascii="Simplified Arabic" w:hAnsi="Simplified Arabic" w:cs="Simplified Arabic"/>
                <w:rtl/>
                <w:lang w:val="en-US"/>
              </w:rPr>
              <w:t xml:space="preserve"> الأطفال بالمدارس </w:t>
            </w:r>
          </w:p>
          <w:p w14:paraId="7FE92F8B" w14:textId="19B5B6F0" w:rsidR="00BD15DB" w:rsidRPr="00831B8E" w:rsidRDefault="00BD15D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831B8E" w:rsidRPr="00831B8E">
              <w:rPr>
                <w:rFonts w:ascii="Simplified Arabic" w:hAnsi="Simplified Arabic" w:cs="Simplified Arabic"/>
                <w:rtl/>
                <w:lang w:val="en-US"/>
              </w:rPr>
              <w:t>وصف سلامة</w:t>
            </w:r>
            <w:r w:rsidRPr="00831B8E">
              <w:rPr>
                <w:rFonts w:ascii="Simplified Arabic" w:hAnsi="Simplified Arabic" w:cs="Simplified Arabic"/>
                <w:rtl/>
                <w:lang w:val="en-US"/>
              </w:rPr>
              <w:t xml:space="preserve"> الموقع لتقديم الخدمات الأساسية</w:t>
            </w:r>
          </w:p>
          <w:p w14:paraId="7AEA5B5E" w14:textId="5DE59E92" w:rsidR="00BD15DB" w:rsidRPr="00831B8E" w:rsidRDefault="00BD15DB" w:rsidP="004753DA">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تعداد أي حواجز ت</w:t>
            </w:r>
            <w:r w:rsidR="00831B8E" w:rsidRPr="00831B8E">
              <w:rPr>
                <w:rFonts w:ascii="Simplified Arabic" w:hAnsi="Simplified Arabic" w:cs="Simplified Arabic"/>
                <w:rtl/>
                <w:lang w:val="en-US"/>
              </w:rPr>
              <w:t>ُ</w:t>
            </w:r>
            <w:r w:rsidRPr="00831B8E">
              <w:rPr>
                <w:rFonts w:ascii="Simplified Arabic" w:hAnsi="Simplified Arabic" w:cs="Simplified Arabic"/>
                <w:rtl/>
                <w:lang w:val="en-US"/>
              </w:rPr>
              <w:t>عيق الوصول إلى فئات معيّنة (مثل الممارسات الثقافية المرتبطة بالوصول إلى النساء، أو الأطفال، أو صعوبة بلوغ بع</w:t>
            </w:r>
            <w:r w:rsidR="002A2E7D">
              <w:rPr>
                <w:rFonts w:ascii="Simplified Arabic" w:hAnsi="Simplified Arabic" w:cs="Simplified Arabic"/>
                <w:rtl/>
                <w:lang w:val="en-US"/>
              </w:rPr>
              <w:t>ض الفئات بسبب وصمة العار التي ت</w:t>
            </w:r>
            <w:r w:rsidRPr="00831B8E">
              <w:rPr>
                <w:rFonts w:ascii="Simplified Arabic" w:hAnsi="Simplified Arabic" w:cs="Simplified Arabic"/>
                <w:rtl/>
                <w:lang w:val="en-US"/>
              </w:rPr>
              <w:t>لحق بالعام</w:t>
            </w:r>
            <w:r w:rsidR="00831B8E" w:rsidRPr="00831B8E">
              <w:rPr>
                <w:rFonts w:ascii="Simplified Arabic" w:hAnsi="Simplified Arabic" w:cs="Simplified Arabic"/>
                <w:rtl/>
                <w:lang w:val="en-US"/>
              </w:rPr>
              <w:t>لين في الجنس، أو مجتمع الميم، م</w:t>
            </w:r>
            <w:r w:rsidRPr="00831B8E">
              <w:rPr>
                <w:rFonts w:ascii="Simplified Arabic" w:hAnsi="Simplified Arabic" w:cs="Simplified Arabic"/>
                <w:rtl/>
                <w:lang w:val="en-US"/>
              </w:rPr>
              <w:t xml:space="preserve">ا يمنعهم من التعريف عن أنفسهم وعن انتمائهم لهذه الفئات)  </w:t>
            </w:r>
          </w:p>
          <w:p w14:paraId="79B62735" w14:textId="207850AC" w:rsidR="00BD15DB" w:rsidRPr="00831B8E" w:rsidRDefault="00BD15DB" w:rsidP="00831B8E">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831B8E" w:rsidRPr="00831B8E">
              <w:rPr>
                <w:rFonts w:ascii="Simplified Arabic" w:hAnsi="Simplified Arabic" w:cs="Simplified Arabic"/>
                <w:rtl/>
                <w:lang w:val="en-US"/>
              </w:rPr>
              <w:t>غير ذلك</w:t>
            </w:r>
            <w:r w:rsidR="00831B8E">
              <w:rPr>
                <w:rFonts w:ascii="Simplified Arabic" w:hAnsi="Simplified Arabic" w:cs="Simplified Arabic"/>
                <w:rtl/>
                <w:lang w:val="en-US"/>
              </w:rPr>
              <w:t>، يُرجى التحديد (</w:t>
            </w:r>
            <w:r w:rsidR="00831B8E">
              <w:rPr>
                <w:rFonts w:ascii="Simplified Arabic" w:hAnsi="Simplified Arabic" w:cs="Simplified Arabic" w:hint="cs"/>
                <w:rtl/>
                <w:lang w:val="en-US"/>
              </w:rPr>
              <w:t>كال</w:t>
            </w:r>
            <w:r w:rsidR="00831B8E">
              <w:rPr>
                <w:rFonts w:ascii="Simplified Arabic" w:hAnsi="Simplified Arabic" w:cs="Simplified Arabic"/>
                <w:rtl/>
                <w:lang w:val="en-US"/>
              </w:rPr>
              <w:t xml:space="preserve">مسائل </w:t>
            </w:r>
            <w:r w:rsidR="00831B8E">
              <w:rPr>
                <w:rFonts w:ascii="Simplified Arabic" w:hAnsi="Simplified Arabic" w:cs="Simplified Arabic" w:hint="cs"/>
                <w:rtl/>
                <w:lang w:val="en-US"/>
              </w:rPr>
              <w:t>ال</w:t>
            </w:r>
            <w:r w:rsidRPr="00831B8E">
              <w:rPr>
                <w:rFonts w:ascii="Simplified Arabic" w:hAnsi="Simplified Arabic" w:cs="Simplified Arabic"/>
                <w:rtl/>
                <w:lang w:val="en-US"/>
              </w:rPr>
              <w:t>أخرى</w:t>
            </w:r>
            <w:r w:rsidR="00831B8E">
              <w:rPr>
                <w:rFonts w:ascii="Simplified Arabic" w:hAnsi="Simplified Arabic" w:cs="Simplified Arabic" w:hint="cs"/>
                <w:rtl/>
                <w:lang w:val="en-US"/>
              </w:rPr>
              <w:t xml:space="preserve"> المحدّدة التي</w:t>
            </w:r>
            <w:r w:rsidR="00831B8E">
              <w:rPr>
                <w:rFonts w:ascii="Simplified Arabic" w:hAnsi="Simplified Arabic" w:cs="Simplified Arabic"/>
                <w:rtl/>
                <w:lang w:val="en-US"/>
              </w:rPr>
              <w:t xml:space="preserve"> ترتبط بالحماية أو </w:t>
            </w:r>
            <w:r w:rsidR="00831B8E">
              <w:rPr>
                <w:rFonts w:ascii="Simplified Arabic" w:hAnsi="Simplified Arabic" w:cs="Simplified Arabic" w:hint="cs"/>
                <w:rtl/>
                <w:lang w:val="en-US"/>
              </w:rPr>
              <w:t>ال</w:t>
            </w:r>
            <w:r w:rsidRPr="00831B8E">
              <w:rPr>
                <w:rFonts w:ascii="Simplified Arabic" w:hAnsi="Simplified Arabic" w:cs="Simplified Arabic"/>
                <w:rtl/>
                <w:lang w:val="en-US"/>
              </w:rPr>
              <w:t xml:space="preserve">بيانات </w:t>
            </w:r>
            <w:r w:rsidR="00831B8E">
              <w:rPr>
                <w:rFonts w:ascii="Simplified Arabic" w:hAnsi="Simplified Arabic" w:cs="Simplified Arabic" w:hint="cs"/>
                <w:rtl/>
                <w:lang w:val="en-US"/>
              </w:rPr>
              <w:t>ال</w:t>
            </w:r>
            <w:r w:rsidRPr="00831B8E">
              <w:rPr>
                <w:rFonts w:ascii="Simplified Arabic" w:hAnsi="Simplified Arabic" w:cs="Simplified Arabic"/>
                <w:rtl/>
                <w:lang w:val="en-US"/>
              </w:rPr>
              <w:t xml:space="preserve">ديمغرافية </w:t>
            </w:r>
            <w:r w:rsidR="00831B8E">
              <w:rPr>
                <w:rFonts w:ascii="Simplified Arabic" w:hAnsi="Simplified Arabic" w:cs="Simplified Arabic" w:hint="cs"/>
                <w:rtl/>
                <w:lang w:val="en-US"/>
              </w:rPr>
              <w:t>ال</w:t>
            </w:r>
            <w:r w:rsidRPr="00831B8E">
              <w:rPr>
                <w:rFonts w:ascii="Simplified Arabic" w:hAnsi="Simplified Arabic" w:cs="Simplified Arabic"/>
                <w:rtl/>
                <w:lang w:val="en-US"/>
              </w:rPr>
              <w:t>جديرة بالذكر):</w:t>
            </w:r>
          </w:p>
          <w:bookmarkEnd w:id="0"/>
          <w:p w14:paraId="67F3A718" w14:textId="3BFB4AE2" w:rsidR="003D48E8" w:rsidRPr="00831B8E" w:rsidRDefault="003D48E8" w:rsidP="00831B8E">
            <w:pPr>
              <w:bidi/>
              <w:spacing w:before="240"/>
              <w:ind w:left="720"/>
              <w:jc w:val="both"/>
              <w:rPr>
                <w:rFonts w:ascii="Simplified Arabic" w:hAnsi="Simplified Arabic" w:cs="Simplified Arabic"/>
                <w:b/>
                <w:bCs/>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hAnsi="Simplified Arabic" w:cs="Simplified Arabic"/>
                <w:b/>
                <w:bCs/>
                <w:rtl/>
                <w:lang w:val="en-US"/>
              </w:rPr>
              <w:t>تفسير كيفية اختيار المجموعات المُستهدفة ضمن خطة العمل في حالات الطوارئ والفئات التي تُعتبر الأكثر ضعفًا (أي توفير دليل عن الحاجة، أو عن الضعف، أو عن المخاطر التي تواجه الفئات المختلفة التي رُصدت خلال تقييم الاحتياجات)، استنادًا إلى بيانات تقييم الاحتياجات المتوفرة</w:t>
            </w:r>
            <w:r w:rsidR="00831B8E">
              <w:rPr>
                <w:rFonts w:ascii="Simplified Arabic" w:hAnsi="Simplified Arabic" w:cs="Simplified Arabic" w:hint="cs"/>
                <w:b/>
                <w:bCs/>
                <w:rtl/>
                <w:lang w:val="en-US"/>
              </w:rPr>
              <w:t>،</w:t>
            </w:r>
            <w:r w:rsidRPr="00831B8E">
              <w:rPr>
                <w:rFonts w:ascii="Simplified Arabic" w:hAnsi="Simplified Arabic" w:cs="Simplified Arabic"/>
                <w:b/>
                <w:bCs/>
                <w:rtl/>
                <w:lang w:val="en-US"/>
              </w:rPr>
              <w:t xml:space="preserve"> المُصنّفة </w:t>
            </w:r>
            <w:r w:rsidR="00831B8E">
              <w:rPr>
                <w:rFonts w:ascii="Simplified Arabic" w:hAnsi="Simplified Arabic" w:cs="Simplified Arabic" w:hint="cs"/>
                <w:b/>
                <w:bCs/>
                <w:rtl/>
                <w:lang w:val="en-US"/>
              </w:rPr>
              <w:t>ب</w:t>
            </w:r>
            <w:r w:rsidR="00831B8E">
              <w:rPr>
                <w:rFonts w:ascii="Simplified Arabic" w:hAnsi="Simplified Arabic" w:cs="Simplified Arabic"/>
                <w:b/>
                <w:bCs/>
                <w:rtl/>
                <w:lang w:val="en-US"/>
              </w:rPr>
              <w:t>حسب ال</w:t>
            </w:r>
            <w:r w:rsidR="00831B8E">
              <w:rPr>
                <w:rFonts w:ascii="Simplified Arabic" w:hAnsi="Simplified Arabic" w:cs="Simplified Arabic" w:hint="cs"/>
                <w:b/>
                <w:bCs/>
                <w:rtl/>
                <w:lang w:val="en-US"/>
              </w:rPr>
              <w:t>سن</w:t>
            </w:r>
            <w:r w:rsidR="00831B8E">
              <w:rPr>
                <w:rFonts w:ascii="Simplified Arabic" w:hAnsi="Simplified Arabic" w:cs="Simplified Arabic"/>
                <w:b/>
                <w:bCs/>
                <w:rtl/>
                <w:lang w:val="en-US"/>
              </w:rPr>
              <w:t xml:space="preserve"> والجنس والإعاقات</w:t>
            </w:r>
            <w:r w:rsidRPr="00831B8E">
              <w:rPr>
                <w:rFonts w:ascii="Simplified Arabic" w:hAnsi="Simplified Arabic" w:cs="Simplified Arabic"/>
                <w:b/>
                <w:bCs/>
                <w:rtl/>
                <w:lang w:val="en-US"/>
              </w:rPr>
              <w:t xml:space="preserve">  </w:t>
            </w:r>
          </w:p>
          <w:p w14:paraId="648D37AC" w14:textId="4E3CC04D" w:rsidR="009D1FE3" w:rsidRPr="00831B8E" w:rsidRDefault="003D48E8" w:rsidP="00831B8E">
            <w:pPr>
              <w:bidi/>
              <w:spacing w:before="240"/>
              <w:ind w:left="720"/>
              <w:jc w:val="both"/>
              <w:rPr>
                <w:rFonts w:ascii="Simplified Arabic" w:hAnsi="Simplified Arabic" w:cs="Simplified Arabic"/>
                <w:rtl/>
                <w:lang w:val="en-US"/>
              </w:rPr>
            </w:pPr>
            <w:r w:rsidRPr="00831B8E">
              <w:rPr>
                <w:rFonts w:ascii="Cambria Math" w:hAnsi="Cambria Math" w:cs="Cambria Math"/>
                <w:lang w:val="en-US"/>
              </w:rPr>
              <w:t>⎕</w:t>
            </w:r>
            <w:r w:rsidR="00831B8E">
              <w:rPr>
                <w:rFonts w:ascii="Cambria Math" w:hAnsi="Cambria Math" w:cs="Cambria Math" w:hint="cs"/>
                <w:rtl/>
                <w:lang w:val="en-US"/>
              </w:rPr>
              <w:t xml:space="preserve"> </w:t>
            </w:r>
            <w:r w:rsidR="00831B8E">
              <w:rPr>
                <w:rFonts w:ascii="Simplified Arabic" w:hAnsi="Simplified Arabic" w:cs="Simplified Arabic" w:hint="cs"/>
                <w:rtl/>
                <w:lang w:val="en-US"/>
              </w:rPr>
              <w:t>تمّ إ</w:t>
            </w:r>
            <w:r w:rsidR="009D1FE3" w:rsidRPr="00831B8E">
              <w:rPr>
                <w:rFonts w:ascii="Simplified Arabic" w:hAnsi="Simplified Arabic" w:cs="Simplified Arabic"/>
                <w:rtl/>
                <w:lang w:val="en-US"/>
              </w:rPr>
              <w:t>دراج مجالات الحماية والنوع الاجتماعي والإدماج في التخطيط للسيناريوهات (بما في ذلك التخفيف من</w:t>
            </w:r>
            <w:r w:rsidR="00AC62F9" w:rsidRPr="00831B8E">
              <w:rPr>
                <w:rFonts w:ascii="Simplified Arabic" w:hAnsi="Simplified Arabic" w:cs="Simplified Arabic"/>
                <w:rtl/>
                <w:lang w:val="en-US"/>
              </w:rPr>
              <w:t xml:space="preserve"> </w:t>
            </w:r>
            <w:r w:rsidR="00831B8E">
              <w:rPr>
                <w:rFonts w:ascii="Simplified Arabic" w:hAnsi="Simplified Arabic" w:cs="Simplified Arabic"/>
                <w:rtl/>
                <w:lang w:val="en-US"/>
              </w:rPr>
              <w:t>أسوأ ال</w:t>
            </w:r>
            <w:r w:rsidR="00831B8E">
              <w:rPr>
                <w:rFonts w:ascii="Simplified Arabic" w:hAnsi="Simplified Arabic" w:cs="Simplified Arabic" w:hint="cs"/>
                <w:rtl/>
                <w:lang w:val="en-US"/>
              </w:rPr>
              <w:t>سيناريوهات</w:t>
            </w:r>
            <w:r w:rsidR="00831B8E">
              <w:rPr>
                <w:rFonts w:ascii="Simplified Arabic" w:hAnsi="Simplified Arabic" w:cs="Simplified Arabic"/>
                <w:rtl/>
                <w:lang w:val="en-US"/>
              </w:rPr>
              <w:t xml:space="preserve"> عبر استخدام مسار</w:t>
            </w:r>
            <w:r w:rsidR="009D1FE3" w:rsidRPr="00831B8E">
              <w:rPr>
                <w:rFonts w:ascii="Simplified Arabic" w:hAnsi="Simplified Arabic" w:cs="Simplified Arabic"/>
                <w:rtl/>
                <w:lang w:val="en-US"/>
              </w:rPr>
              <w:t xml:space="preserve"> الإحالة للحالات المتعل</w:t>
            </w:r>
            <w:r w:rsidR="00831B8E">
              <w:rPr>
                <w:rFonts w:ascii="Simplified Arabic" w:hAnsi="Simplified Arabic" w:cs="Simplified Arabic" w:hint="cs"/>
                <w:rtl/>
                <w:lang w:val="en-US"/>
              </w:rPr>
              <w:t>ّ</w:t>
            </w:r>
            <w:r w:rsidR="00831B8E">
              <w:rPr>
                <w:rFonts w:ascii="Simplified Arabic" w:hAnsi="Simplified Arabic" w:cs="Simplified Arabic"/>
                <w:rtl/>
                <w:lang w:val="en-US"/>
              </w:rPr>
              <w:t>قة بالحماية)</w:t>
            </w:r>
          </w:p>
          <w:p w14:paraId="782A3E8F" w14:textId="7B209E0A" w:rsidR="00F5499E" w:rsidRPr="00831B8E" w:rsidRDefault="009D1FE3" w:rsidP="002A2E7D">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ت</w:t>
            </w:r>
            <w:r w:rsidR="00831B8E">
              <w:rPr>
                <w:rFonts w:ascii="Simplified Arabic" w:hAnsi="Simplified Arabic" w:cs="Simplified Arabic" w:hint="cs"/>
                <w:rtl/>
                <w:lang w:val="en-US"/>
              </w:rPr>
              <w:t>مّ ت</w:t>
            </w:r>
            <w:r w:rsidRPr="00831B8E">
              <w:rPr>
                <w:rFonts w:ascii="Simplified Arabic" w:hAnsi="Simplified Arabic" w:cs="Simplified Arabic"/>
                <w:rtl/>
                <w:lang w:val="en-US"/>
              </w:rPr>
              <w:t xml:space="preserve">حديد بعض المخاطر الواقعية المتعلقة بالحماية والتي قد تبرز </w:t>
            </w:r>
            <w:r w:rsidR="00AC62F9" w:rsidRPr="00831B8E">
              <w:rPr>
                <w:rFonts w:ascii="Simplified Arabic" w:hAnsi="Simplified Arabic" w:cs="Simplified Arabic"/>
                <w:rtl/>
                <w:lang w:val="en-US"/>
              </w:rPr>
              <w:t>في</w:t>
            </w:r>
            <w:r w:rsidRPr="00831B8E">
              <w:rPr>
                <w:rFonts w:ascii="Simplified Arabic" w:hAnsi="Simplified Arabic" w:cs="Simplified Arabic"/>
                <w:rtl/>
                <w:lang w:val="en-US"/>
              </w:rPr>
              <w:t xml:space="preserve"> أسوأ الحالات</w:t>
            </w:r>
            <w:r w:rsidR="00AC62F9" w:rsidRPr="00831B8E">
              <w:rPr>
                <w:rFonts w:ascii="Simplified Arabic" w:hAnsi="Simplified Arabic" w:cs="Simplified Arabic"/>
                <w:rtl/>
                <w:lang w:val="en-US"/>
              </w:rPr>
              <w:t xml:space="preserve"> (مثل الاتجار بالبشر</w:t>
            </w:r>
            <w:r w:rsidR="00F5499E" w:rsidRPr="00831B8E">
              <w:rPr>
                <w:rFonts w:ascii="Simplified Arabic" w:hAnsi="Simplified Arabic" w:cs="Simplified Arabic"/>
                <w:rtl/>
                <w:lang w:val="en-US"/>
              </w:rPr>
              <w:t>، والعنف الجسدي، والعلاقات المتوترة بين المجتمعات، والتعذيب، والمعاملة غير الإنسانية وال</w:t>
            </w:r>
            <w:r w:rsidR="00831B8E">
              <w:rPr>
                <w:rFonts w:ascii="Simplified Arabic" w:hAnsi="Simplified Arabic" w:cs="Simplified Arabic"/>
                <w:rtl/>
                <w:lang w:val="en-US"/>
              </w:rPr>
              <w:t xml:space="preserve">مُهينة، والنزوح، وتقييد </w:t>
            </w:r>
            <w:r w:rsidR="002A2E7D">
              <w:rPr>
                <w:rFonts w:ascii="Simplified Arabic" w:hAnsi="Simplified Arabic" w:cs="Simplified Arabic" w:hint="cs"/>
                <w:rtl/>
                <w:lang w:val="en-US"/>
              </w:rPr>
              <w:t>ال</w:t>
            </w:r>
            <w:r w:rsidR="00831B8E">
              <w:rPr>
                <w:rFonts w:ascii="Simplified Arabic" w:hAnsi="Simplified Arabic" w:cs="Simplified Arabic"/>
                <w:rtl/>
                <w:lang w:val="en-US"/>
              </w:rPr>
              <w:t>حركة [</w:t>
            </w:r>
            <w:r w:rsidR="00831B8E">
              <w:rPr>
                <w:rFonts w:ascii="Simplified Arabic" w:hAnsi="Simplified Arabic" w:cs="Simplified Arabic" w:hint="cs"/>
                <w:rtl/>
                <w:lang w:val="en-US"/>
              </w:rPr>
              <w:t>لل</w:t>
            </w:r>
            <w:r w:rsidR="00F5499E" w:rsidRPr="00831B8E">
              <w:rPr>
                <w:rFonts w:ascii="Simplified Arabic" w:hAnsi="Simplified Arabic" w:cs="Simplified Arabic"/>
                <w:rtl/>
                <w:lang w:val="en-US"/>
              </w:rPr>
              <w:t xml:space="preserve">فئة المعنية]، وتقييد </w:t>
            </w:r>
            <w:r w:rsidR="002A2E7D">
              <w:rPr>
                <w:rFonts w:ascii="Simplified Arabic" w:hAnsi="Simplified Arabic" w:cs="Simplified Arabic" w:hint="cs"/>
                <w:rtl/>
                <w:lang w:val="en-US"/>
              </w:rPr>
              <w:t>ال</w:t>
            </w:r>
            <w:r w:rsidR="002A2E7D">
              <w:rPr>
                <w:rFonts w:ascii="Simplified Arabic" w:hAnsi="Simplified Arabic" w:cs="Simplified Arabic"/>
                <w:rtl/>
                <w:lang w:val="en-US"/>
              </w:rPr>
              <w:t xml:space="preserve">قدرة </w:t>
            </w:r>
            <w:r w:rsidR="00F5499E" w:rsidRPr="00831B8E">
              <w:rPr>
                <w:rFonts w:ascii="Simplified Arabic" w:hAnsi="Simplified Arabic" w:cs="Simplified Arabic"/>
                <w:rtl/>
                <w:lang w:val="en-US"/>
              </w:rPr>
              <w:t>على الوصول</w:t>
            </w:r>
            <w:r w:rsidR="002A2E7D">
              <w:rPr>
                <w:rFonts w:ascii="Simplified Arabic" w:hAnsi="Simplified Arabic" w:cs="Simplified Arabic" w:hint="cs"/>
                <w:rtl/>
                <w:lang w:val="en-US"/>
              </w:rPr>
              <w:t xml:space="preserve"> </w:t>
            </w:r>
            <w:r w:rsidR="002A2E7D">
              <w:rPr>
                <w:rFonts w:ascii="Simplified Arabic" w:hAnsi="Simplified Arabic" w:cs="Simplified Arabic"/>
                <w:rtl/>
                <w:lang w:val="en-US"/>
              </w:rPr>
              <w:t>[</w:t>
            </w:r>
            <w:r w:rsidR="002A2E7D">
              <w:rPr>
                <w:rFonts w:ascii="Simplified Arabic" w:hAnsi="Simplified Arabic" w:cs="Simplified Arabic" w:hint="cs"/>
                <w:rtl/>
                <w:lang w:val="en-US"/>
              </w:rPr>
              <w:t>لل</w:t>
            </w:r>
            <w:r w:rsidR="002A2E7D">
              <w:rPr>
                <w:rFonts w:ascii="Simplified Arabic" w:hAnsi="Simplified Arabic" w:cs="Simplified Arabic"/>
                <w:rtl/>
                <w:lang w:val="en-US"/>
              </w:rPr>
              <w:t>فئة المعنية]</w:t>
            </w:r>
            <w:r w:rsidR="00F5499E" w:rsidRPr="00831B8E">
              <w:rPr>
                <w:rFonts w:ascii="Simplified Arabic" w:hAnsi="Simplified Arabic" w:cs="Simplified Arabic"/>
                <w:rtl/>
                <w:lang w:val="en-US"/>
              </w:rPr>
              <w:t xml:space="preserve">، </w:t>
            </w:r>
            <w:r w:rsidR="00831B8E">
              <w:rPr>
                <w:rFonts w:ascii="Simplified Arabic" w:hAnsi="Simplified Arabic" w:cs="Simplified Arabic" w:hint="cs"/>
                <w:rtl/>
                <w:lang w:val="en-US"/>
              </w:rPr>
              <w:t>و</w:t>
            </w:r>
            <w:r w:rsidR="00F5499E" w:rsidRPr="00831B8E">
              <w:rPr>
                <w:rFonts w:ascii="Simplified Arabic" w:hAnsi="Simplified Arabic" w:cs="Simplified Arabic"/>
                <w:rtl/>
                <w:lang w:val="en-US"/>
              </w:rPr>
              <w:t>عدم توفير السلامة [للفئة المعن</w:t>
            </w:r>
            <w:r w:rsidR="00DD0A42">
              <w:rPr>
                <w:rFonts w:ascii="Simplified Arabic" w:hAnsi="Simplified Arabic" w:cs="Simplified Arabic"/>
                <w:rtl/>
                <w:lang w:val="en-US"/>
              </w:rPr>
              <w:t>ية] في [اسم المناطق الجغرافية])</w:t>
            </w:r>
          </w:p>
          <w:p w14:paraId="6C2C5E2F" w14:textId="25135E94" w:rsidR="00F5499E" w:rsidRPr="00831B8E" w:rsidRDefault="00F5499E" w:rsidP="00831B8E">
            <w:pPr>
              <w:bidi/>
              <w:spacing w:before="240"/>
              <w:ind w:left="720"/>
              <w:jc w:val="both"/>
              <w:rPr>
                <w:rFonts w:ascii="Simplified Arabic" w:hAnsi="Simplified Arabic" w:cs="Simplified Arabic"/>
                <w:rtl/>
                <w:lang w:val="en-US"/>
              </w:rPr>
            </w:pPr>
            <w:r w:rsidRPr="00831B8E">
              <w:rPr>
                <w:rFonts w:ascii="Simplified Arabic" w:hAnsi="Simplified Arabic" w:cs="Simplified Arabic"/>
                <w:rtl/>
                <w:lang w:val="en-US"/>
              </w:rPr>
              <w:t>ت</w:t>
            </w:r>
            <w:r w:rsidR="00831B8E">
              <w:rPr>
                <w:rFonts w:ascii="Simplified Arabic" w:hAnsi="Simplified Arabic" w:cs="Simplified Arabic" w:hint="cs"/>
                <w:rtl/>
                <w:lang w:val="en-US"/>
              </w:rPr>
              <w:t>مّت ت</w:t>
            </w:r>
            <w:r w:rsidRPr="00831B8E">
              <w:rPr>
                <w:rFonts w:ascii="Simplified Arabic" w:hAnsi="Simplified Arabic" w:cs="Simplified Arabic"/>
                <w:rtl/>
                <w:lang w:val="en-US"/>
              </w:rPr>
              <w:t>غطية المخاطر المتعلقة بالحماية والنوع الاجتماعي والإدماج في تقييم المخاطر الخاص</w:t>
            </w:r>
            <w:r w:rsidR="00831B8E">
              <w:rPr>
                <w:rFonts w:ascii="Simplified Arabic" w:hAnsi="Simplified Arabic" w:cs="Simplified Arabic"/>
                <w:rtl/>
                <w:lang w:val="en-US"/>
              </w:rPr>
              <w:t xml:space="preserve"> بالعمليات (اختيار </w:t>
            </w:r>
            <w:r w:rsidR="00831B8E">
              <w:rPr>
                <w:rFonts w:ascii="Simplified Arabic" w:hAnsi="Simplified Arabic" w:cs="Simplified Arabic" w:hint="cs"/>
                <w:rtl/>
                <w:lang w:val="en-US"/>
              </w:rPr>
              <w:t>جميع الأجوبة التي</w:t>
            </w:r>
            <w:r w:rsidR="00831B8E">
              <w:rPr>
                <w:rFonts w:ascii="Simplified Arabic" w:hAnsi="Simplified Arabic" w:cs="Simplified Arabic"/>
                <w:rtl/>
                <w:lang w:val="en-US"/>
              </w:rPr>
              <w:t xml:space="preserve"> </w:t>
            </w:r>
            <w:r w:rsidR="00831B8E">
              <w:rPr>
                <w:rFonts w:ascii="Simplified Arabic" w:hAnsi="Simplified Arabic" w:cs="Simplified Arabic" w:hint="cs"/>
                <w:rtl/>
                <w:lang w:val="en-US"/>
              </w:rPr>
              <w:t>ت</w:t>
            </w:r>
            <w:r w:rsidR="00831B8E">
              <w:rPr>
                <w:rFonts w:ascii="Simplified Arabic" w:hAnsi="Simplified Arabic" w:cs="Simplified Arabic"/>
                <w:rtl/>
                <w:lang w:val="en-US"/>
              </w:rPr>
              <w:t>نطبق)</w:t>
            </w:r>
          </w:p>
          <w:p w14:paraId="3CF62509" w14:textId="416A516C" w:rsidR="00F5499E" w:rsidRPr="00831B8E" w:rsidRDefault="00F5499E" w:rsidP="00831B8E">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قسم تقييم المخاطر </w:t>
            </w:r>
            <w:r w:rsidR="00831B8E">
              <w:rPr>
                <w:rFonts w:ascii="Simplified Arabic" w:hAnsi="Simplified Arabic" w:cs="Simplified Arabic" w:hint="cs"/>
                <w:rtl/>
                <w:lang w:val="en-US"/>
              </w:rPr>
              <w:t xml:space="preserve">يُعالِج بوضوح </w:t>
            </w:r>
            <w:r w:rsidRPr="00831B8E">
              <w:rPr>
                <w:rFonts w:ascii="Simplified Arabic" w:hAnsi="Simplified Arabic" w:cs="Simplified Arabic"/>
                <w:rtl/>
                <w:lang w:val="en-US"/>
              </w:rPr>
              <w:t xml:space="preserve">المسائل المتعلقة بالحماية المذكورة في القسم أعلاه </w:t>
            </w:r>
            <w:r w:rsidR="00831B8E">
              <w:rPr>
                <w:rFonts w:ascii="Simplified Arabic" w:hAnsi="Simplified Arabic" w:cs="Simplified Arabic"/>
                <w:rtl/>
                <w:lang w:val="en-US"/>
              </w:rPr>
              <w:t>و</w:t>
            </w:r>
            <w:r w:rsidRPr="00831B8E">
              <w:rPr>
                <w:rFonts w:ascii="Simplified Arabic" w:hAnsi="Simplified Arabic" w:cs="Simplified Arabic"/>
                <w:rtl/>
                <w:lang w:val="en-US"/>
              </w:rPr>
              <w:t>السيناريوهات التخفيفية</w:t>
            </w:r>
            <w:r w:rsidR="00831B8E">
              <w:rPr>
                <w:rFonts w:ascii="Simplified Arabic" w:hAnsi="Simplified Arabic" w:cs="Simplified Arabic" w:hint="cs"/>
                <w:rtl/>
                <w:lang w:val="en-US"/>
              </w:rPr>
              <w:t xml:space="preserve"> المحدّدة</w:t>
            </w:r>
            <w:r w:rsidR="00831B8E">
              <w:rPr>
                <w:rFonts w:ascii="Simplified Arabic" w:hAnsi="Simplified Arabic" w:cs="Simplified Arabic"/>
                <w:rtl/>
                <w:lang w:val="en-US"/>
              </w:rPr>
              <w:t xml:space="preserve"> ذات الصلة</w:t>
            </w:r>
          </w:p>
          <w:p w14:paraId="571A9106" w14:textId="7B9B05FC" w:rsidR="00F5499E" w:rsidRPr="00831B8E" w:rsidRDefault="00F5499E" w:rsidP="00831B8E">
            <w:pPr>
              <w:bidi/>
              <w:ind w:left="720"/>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831B8E">
              <w:rPr>
                <w:rFonts w:ascii="Simplified Arabic" w:hAnsi="Simplified Arabic" w:cs="Simplified Arabic" w:hint="cs"/>
                <w:rtl/>
                <w:lang w:val="en-US"/>
              </w:rPr>
              <w:t>تُعالَج</w:t>
            </w:r>
            <w:r w:rsidRPr="00831B8E">
              <w:rPr>
                <w:rFonts w:ascii="Simplified Arabic" w:hAnsi="Simplified Arabic" w:cs="Simplified Arabic"/>
                <w:rtl/>
                <w:lang w:val="en-US"/>
              </w:rPr>
              <w:t xml:space="preserve"> مسارات الإحالة</w:t>
            </w:r>
            <w:r w:rsidR="00831B8E">
              <w:rPr>
                <w:rFonts w:ascii="Simplified Arabic" w:hAnsi="Simplified Arabic" w:cs="Simplified Arabic"/>
                <w:rtl/>
                <w:lang w:val="en-US"/>
              </w:rPr>
              <w:t xml:space="preserve"> (ويُحتمل أن تشمل الدعم النفسي</w:t>
            </w:r>
            <w:r w:rsidR="00831B8E">
              <w:rPr>
                <w:rFonts w:ascii="Simplified Arabic" w:hAnsi="Simplified Arabic" w:cs="Simplified Arabic" w:hint="cs"/>
                <w:rtl/>
                <w:lang w:val="en-US"/>
              </w:rPr>
              <w:t>-</w:t>
            </w:r>
            <w:r w:rsidRPr="00831B8E">
              <w:rPr>
                <w:rFonts w:ascii="Simplified Arabic" w:hAnsi="Simplified Arabic" w:cs="Simplified Arabic"/>
                <w:rtl/>
                <w:lang w:val="en-US"/>
              </w:rPr>
              <w:t xml:space="preserve">الاجتماعي وغيرها من خدمات الدعم المتوفرة للأطفال غير المصحوبين والمنفصلين عن </w:t>
            </w:r>
            <w:r w:rsidR="00831B8E">
              <w:rPr>
                <w:rFonts w:ascii="Simplified Arabic" w:hAnsi="Simplified Arabic" w:cs="Simplified Arabic" w:hint="cs"/>
                <w:rtl/>
                <w:lang w:val="en-US"/>
              </w:rPr>
              <w:t>ذويهم</w:t>
            </w:r>
            <w:r w:rsidRPr="00831B8E">
              <w:rPr>
                <w:rFonts w:ascii="Simplified Arabic" w:hAnsi="Simplified Arabic" w:cs="Simplified Arabic"/>
                <w:rtl/>
                <w:lang w:val="en-US"/>
              </w:rPr>
              <w:t xml:space="preserve">؛ وخدمات </w:t>
            </w:r>
            <w:r w:rsidR="00831B8E">
              <w:rPr>
                <w:rFonts w:ascii="Simplified Arabic" w:hAnsi="Simplified Arabic" w:cs="Simplified Arabic" w:hint="cs"/>
                <w:rtl/>
                <w:lang w:val="en-US"/>
              </w:rPr>
              <w:t>ال</w:t>
            </w:r>
            <w:r w:rsidRPr="00831B8E">
              <w:rPr>
                <w:rFonts w:ascii="Simplified Arabic" w:hAnsi="Simplified Arabic" w:cs="Simplified Arabic"/>
                <w:rtl/>
                <w:lang w:val="en-US"/>
              </w:rPr>
              <w:t>دعم لحالات العنف الجنسي والقائم على النوع الاجتماعي (بما في ذلك حالات الاستغل</w:t>
            </w:r>
            <w:r w:rsidR="00831B8E">
              <w:rPr>
                <w:rFonts w:ascii="Simplified Arabic" w:hAnsi="Simplified Arabic" w:cs="Simplified Arabic"/>
                <w:rtl/>
                <w:lang w:val="en-US"/>
              </w:rPr>
              <w:t>ال وال</w:t>
            </w:r>
            <w:r w:rsidR="00831B8E">
              <w:rPr>
                <w:rFonts w:ascii="Simplified Arabic" w:hAnsi="Simplified Arabic" w:cs="Simplified Arabic" w:hint="cs"/>
                <w:rtl/>
                <w:lang w:val="en-US"/>
              </w:rPr>
              <w:t>اعتداء</w:t>
            </w:r>
            <w:r w:rsidR="00831B8E">
              <w:rPr>
                <w:rFonts w:ascii="Simplified Arabic" w:hAnsi="Simplified Arabic" w:cs="Simplified Arabic"/>
                <w:rtl/>
                <w:lang w:val="en-US"/>
              </w:rPr>
              <w:t xml:space="preserve"> الجنسيَيْن)</w:t>
            </w:r>
          </w:p>
          <w:p w14:paraId="04155FC6" w14:textId="4B2149D7" w:rsidR="00BA0C90" w:rsidRPr="00831B8E" w:rsidRDefault="00F5499E" w:rsidP="004753DA">
            <w:pPr>
              <w:bidi/>
              <w:ind w:left="720"/>
              <w:jc w:val="both"/>
              <w:rPr>
                <w:rFonts w:ascii="Simplified Arabic" w:hAnsi="Simplified Arabic" w:cs="Simplified Arabic"/>
                <w:lang w:val="en-US"/>
              </w:rPr>
            </w:pPr>
            <w:r w:rsidRPr="00831B8E">
              <w:rPr>
                <w:rFonts w:ascii="Simplified Arabic" w:hAnsi="Simplified Arabic" w:cs="Simplified Arabic"/>
                <w:rtl/>
                <w:lang w:val="en-US"/>
              </w:rPr>
              <w:t xml:space="preserve"> </w:t>
            </w:r>
          </w:p>
        </w:tc>
      </w:tr>
      <w:tr w:rsidR="00BA0C90" w:rsidRPr="00831B8E" w14:paraId="55DEB8A0" w14:textId="77777777" w:rsidTr="00B278B2">
        <w:trPr>
          <w:trHeight w:val="581"/>
        </w:trPr>
        <w:tc>
          <w:tcPr>
            <w:tcW w:w="9271" w:type="dxa"/>
            <w:shd w:val="clear" w:color="auto" w:fill="E7E6E6" w:themeFill="background2"/>
          </w:tcPr>
          <w:p w14:paraId="5C697C9F" w14:textId="4FDECBAE" w:rsidR="00BA0C90" w:rsidRPr="00831B8E" w:rsidRDefault="00745974" w:rsidP="004753DA">
            <w:pPr>
              <w:pStyle w:val="ListParagraph"/>
              <w:numPr>
                <w:ilvl w:val="0"/>
                <w:numId w:val="20"/>
              </w:numPr>
              <w:bidi/>
              <w:jc w:val="both"/>
              <w:rPr>
                <w:rFonts w:ascii="Simplified Arabic" w:hAnsi="Simplified Arabic" w:cs="Simplified Arabic"/>
                <w:b/>
                <w:bCs/>
                <w:color w:val="FF0000"/>
              </w:rPr>
            </w:pPr>
            <w:r w:rsidRPr="00831B8E">
              <w:rPr>
                <w:rFonts w:ascii="Simplified Arabic" w:hAnsi="Simplified Arabic" w:cs="Simplified Arabic"/>
                <w:b/>
                <w:bCs/>
                <w:color w:val="FF0000"/>
                <w:rtl/>
              </w:rPr>
              <w:lastRenderedPageBreak/>
              <w:t>الاستراتيجية التشغيلية: ماذا ينبغي أن تتضمّن؟</w:t>
            </w:r>
          </w:p>
        </w:tc>
      </w:tr>
      <w:tr w:rsidR="00BA0C90" w:rsidRPr="00831B8E" w14:paraId="6A548659" w14:textId="77777777" w:rsidTr="00B278B2">
        <w:trPr>
          <w:trHeight w:val="1187"/>
        </w:trPr>
        <w:tc>
          <w:tcPr>
            <w:tcW w:w="9271" w:type="dxa"/>
          </w:tcPr>
          <w:p w14:paraId="2745BC80" w14:textId="40B85DD3" w:rsidR="00745974" w:rsidRPr="00831B8E" w:rsidRDefault="00745974" w:rsidP="004753DA">
            <w:pPr>
              <w:bidi/>
              <w:jc w:val="both"/>
              <w:rPr>
                <w:rFonts w:ascii="Simplified Arabic" w:hAnsi="Simplified Arabic" w:cs="Simplified Arabic"/>
                <w:rtl/>
                <w:lang w:val="en-US"/>
              </w:rPr>
            </w:pPr>
            <w:bookmarkStart w:id="1" w:name="_Hlk13229025"/>
            <w:r w:rsidRPr="00831B8E">
              <w:rPr>
                <w:rFonts w:ascii="Cambria Math" w:hAnsi="Cambria Math" w:cs="Cambria Math"/>
                <w:lang w:val="en-US"/>
              </w:rPr>
              <w:t>⎕</w:t>
            </w:r>
            <w:r w:rsidR="008F4601" w:rsidRPr="00831B8E">
              <w:rPr>
                <w:rFonts w:ascii="Simplified Arabic" w:hAnsi="Simplified Arabic" w:cs="Simplified Arabic"/>
                <w:rtl/>
                <w:lang w:val="en-US"/>
              </w:rPr>
              <w:t xml:space="preserve"> </w:t>
            </w:r>
            <w:r w:rsidRPr="00831B8E">
              <w:rPr>
                <w:rFonts w:ascii="Simplified Arabic" w:hAnsi="Simplified Arabic" w:cs="Simplified Arabic"/>
                <w:rtl/>
                <w:lang w:val="en-US"/>
              </w:rPr>
              <w:t>شرح كيفية تنفيذ العمليات المستمرّة لتقييم الاحتياجات وتحليلها (مع الأخذ بالاعتبار الاحتياجات</w:t>
            </w:r>
            <w:r w:rsidR="00831B8E">
              <w:rPr>
                <w:rFonts w:ascii="Simplified Arabic" w:hAnsi="Simplified Arabic" w:cs="Simplified Arabic"/>
                <w:rtl/>
                <w:lang w:val="en-US"/>
              </w:rPr>
              <w:t xml:space="preserve"> المراعية للنوع الاجتماعي وال</w:t>
            </w:r>
            <w:r w:rsidR="00831B8E">
              <w:rPr>
                <w:rFonts w:ascii="Simplified Arabic" w:hAnsi="Simplified Arabic" w:cs="Simplified Arabic" w:hint="cs"/>
                <w:rtl/>
                <w:lang w:val="en-US"/>
              </w:rPr>
              <w:t>سنّ</w:t>
            </w:r>
            <w:r w:rsidRPr="00831B8E">
              <w:rPr>
                <w:rFonts w:ascii="Simplified Arabic" w:hAnsi="Simplified Arabic" w:cs="Simplified Arabic"/>
                <w:rtl/>
                <w:lang w:val="en-US"/>
              </w:rPr>
              <w:t xml:space="preserve"> والإعاقة والتنوُّع)، بما في ذلك جمع البيانات المُصنّفة </w:t>
            </w:r>
            <w:r w:rsidR="00831B8E">
              <w:rPr>
                <w:rFonts w:ascii="Simplified Arabic" w:hAnsi="Simplified Arabic" w:cs="Simplified Arabic" w:hint="cs"/>
                <w:rtl/>
                <w:lang w:val="en-US"/>
              </w:rPr>
              <w:t>ب</w:t>
            </w:r>
            <w:r w:rsidR="00831B8E">
              <w:rPr>
                <w:rFonts w:ascii="Simplified Arabic" w:hAnsi="Simplified Arabic" w:cs="Simplified Arabic"/>
                <w:rtl/>
                <w:lang w:val="en-US"/>
              </w:rPr>
              <w:t>حسب الجنس وال</w:t>
            </w:r>
            <w:r w:rsidR="00831B8E">
              <w:rPr>
                <w:rFonts w:ascii="Simplified Arabic" w:hAnsi="Simplified Arabic" w:cs="Simplified Arabic" w:hint="cs"/>
                <w:rtl/>
                <w:lang w:val="en-US"/>
              </w:rPr>
              <w:t>سن</w:t>
            </w:r>
            <w:r w:rsidR="00831B8E">
              <w:rPr>
                <w:rFonts w:ascii="Simplified Arabic" w:hAnsi="Simplified Arabic" w:cs="Simplified Arabic"/>
                <w:rtl/>
                <w:lang w:val="en-US"/>
              </w:rPr>
              <w:t xml:space="preserve"> والإعاقة</w:t>
            </w:r>
          </w:p>
          <w:p w14:paraId="20F20AF0" w14:textId="16AFEBDC" w:rsidR="00745974" w:rsidRPr="00831B8E" w:rsidRDefault="00745974" w:rsidP="004753DA">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وصف الجهود الرامية إلى ضمان إدراج المعايير الدنيا المتعلقة بالحما</w:t>
            </w:r>
            <w:r w:rsidR="00831B8E">
              <w:rPr>
                <w:rFonts w:ascii="Simplified Arabic" w:hAnsi="Simplified Arabic" w:cs="Simplified Arabic"/>
                <w:rtl/>
                <w:lang w:val="en-US"/>
              </w:rPr>
              <w:t xml:space="preserve">ية والنوع الاجتماعي والإدماج </w:t>
            </w:r>
            <w:r w:rsidR="00831B8E">
              <w:rPr>
                <w:rFonts w:ascii="Simplified Arabic" w:hAnsi="Simplified Arabic" w:cs="Simplified Arabic" w:hint="cs"/>
                <w:rtl/>
                <w:lang w:val="en-US"/>
              </w:rPr>
              <w:t>بين</w:t>
            </w:r>
            <w:r w:rsidR="00831B8E">
              <w:rPr>
                <w:rFonts w:ascii="Simplified Arabic" w:hAnsi="Simplified Arabic" w:cs="Simplified Arabic"/>
                <w:rtl/>
                <w:lang w:val="en-US"/>
              </w:rPr>
              <w:t xml:space="preserve"> القطاعات</w:t>
            </w:r>
          </w:p>
          <w:p w14:paraId="38791B41" w14:textId="1ECB174C" w:rsidR="00AF00F1" w:rsidRPr="00831B8E" w:rsidRDefault="00745974" w:rsidP="00F44D71">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وصف الجهود الرامية إلى ضمان مشاركة النساء والرجال والفتيات والفتيان من جميع الأعمار</w:t>
            </w:r>
            <w:r w:rsidR="00F44D71">
              <w:rPr>
                <w:rFonts w:ascii="Simplified Arabic" w:hAnsi="Simplified Arabic" w:cs="Simplified Arabic" w:hint="cs"/>
                <w:rtl/>
                <w:lang w:val="en-US"/>
              </w:rPr>
              <w:t xml:space="preserve"> والإعاقات</w:t>
            </w:r>
            <w:r w:rsidR="00F44D71">
              <w:rPr>
                <w:rFonts w:ascii="Simplified Arabic" w:hAnsi="Simplified Arabic" w:cs="Simplified Arabic"/>
                <w:rtl/>
                <w:lang w:val="en-US"/>
              </w:rPr>
              <w:t xml:space="preserve"> والخلفيات</w:t>
            </w:r>
            <w:r w:rsidRPr="00831B8E">
              <w:rPr>
                <w:rFonts w:ascii="Simplified Arabic" w:hAnsi="Simplified Arabic" w:cs="Simplified Arabic"/>
                <w:rtl/>
                <w:lang w:val="en-US"/>
              </w:rPr>
              <w:t xml:space="preserve"> ضمن الاستجابة، و</w:t>
            </w:r>
            <w:r w:rsidR="00F44D71">
              <w:rPr>
                <w:rFonts w:ascii="Simplified Arabic" w:hAnsi="Simplified Arabic" w:cs="Simplified Arabic" w:hint="cs"/>
                <w:rtl/>
                <w:lang w:val="en-US"/>
              </w:rPr>
              <w:t>كيف سيتمّ تحقيق المساءلة</w:t>
            </w:r>
            <w:r w:rsidR="00AF00F1" w:rsidRPr="00831B8E">
              <w:rPr>
                <w:rFonts w:ascii="Simplified Arabic" w:hAnsi="Simplified Arabic" w:cs="Simplified Arabic"/>
                <w:rtl/>
                <w:lang w:val="en-US"/>
              </w:rPr>
              <w:t xml:space="preserve"> </w:t>
            </w:r>
            <w:r w:rsidR="00F44D71">
              <w:rPr>
                <w:rFonts w:ascii="Simplified Arabic" w:hAnsi="Simplified Arabic" w:cs="Simplified Arabic"/>
                <w:rtl/>
                <w:lang w:val="en-US"/>
              </w:rPr>
              <w:t>أمام الأشخاص المتضرّرين</w:t>
            </w:r>
          </w:p>
          <w:p w14:paraId="59C88067" w14:textId="64786CC6" w:rsidR="00AF00F1" w:rsidRPr="00831B8E" w:rsidRDefault="00AF00F1" w:rsidP="004753DA">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وصف كيفية الامتثال للمعايير الدنيا في جميع مراحل العملية، بما في ذل</w:t>
            </w:r>
            <w:r w:rsidR="00F44D71">
              <w:rPr>
                <w:rFonts w:ascii="Simplified Arabic" w:hAnsi="Simplified Arabic" w:cs="Simplified Arabic"/>
                <w:rtl/>
                <w:lang w:val="en-US"/>
              </w:rPr>
              <w:t>ك الرصد ورفع التقارير النهائية</w:t>
            </w:r>
          </w:p>
          <w:p w14:paraId="00557ACC" w14:textId="65414175" w:rsidR="00BA0C90" w:rsidRPr="00831B8E" w:rsidRDefault="00745974" w:rsidP="004753DA">
            <w:pPr>
              <w:bidi/>
              <w:jc w:val="both"/>
              <w:rPr>
                <w:rFonts w:ascii="Simplified Arabic" w:hAnsi="Simplified Arabic" w:cs="Simplified Arabic"/>
                <w:lang w:val="en-US"/>
              </w:rPr>
            </w:pPr>
            <w:r w:rsidRPr="00831B8E">
              <w:rPr>
                <w:rFonts w:ascii="Simplified Arabic" w:hAnsi="Simplified Arabic" w:cs="Simplified Arabic"/>
                <w:rtl/>
                <w:lang w:val="en-US"/>
              </w:rPr>
              <w:t xml:space="preserve"> </w:t>
            </w:r>
            <w:bookmarkEnd w:id="1"/>
          </w:p>
        </w:tc>
      </w:tr>
      <w:tr w:rsidR="00AA318E" w:rsidRPr="00831B8E" w14:paraId="3BB8ACF4" w14:textId="77777777" w:rsidTr="00B278B2">
        <w:trPr>
          <w:trHeight w:val="418"/>
        </w:trPr>
        <w:tc>
          <w:tcPr>
            <w:tcW w:w="9271" w:type="dxa"/>
            <w:shd w:val="clear" w:color="auto" w:fill="E7E6E6" w:themeFill="background2"/>
          </w:tcPr>
          <w:p w14:paraId="4FDDA1C8" w14:textId="75504107" w:rsidR="00AA318E" w:rsidRPr="00831B8E" w:rsidRDefault="00AF00F1" w:rsidP="004753DA">
            <w:pPr>
              <w:pStyle w:val="ListParagraph"/>
              <w:numPr>
                <w:ilvl w:val="0"/>
                <w:numId w:val="21"/>
              </w:numPr>
              <w:bidi/>
              <w:jc w:val="both"/>
              <w:rPr>
                <w:rFonts w:ascii="Simplified Arabic" w:hAnsi="Simplified Arabic" w:cs="Simplified Arabic"/>
                <w:b/>
                <w:bCs/>
                <w:color w:val="FF0000"/>
              </w:rPr>
            </w:pPr>
            <w:r w:rsidRPr="00831B8E">
              <w:rPr>
                <w:rFonts w:ascii="Simplified Arabic" w:hAnsi="Simplified Arabic" w:cs="Simplified Arabic"/>
                <w:b/>
                <w:bCs/>
                <w:color w:val="FF0000"/>
                <w:rtl/>
              </w:rPr>
              <w:t>الخطة التشغيلية التفصيلية: ماذا يجب</w:t>
            </w:r>
            <w:r w:rsidR="00612DB3" w:rsidRPr="00831B8E">
              <w:rPr>
                <w:rFonts w:ascii="Simplified Arabic" w:hAnsi="Simplified Arabic" w:cs="Simplified Arabic"/>
                <w:b/>
                <w:bCs/>
                <w:color w:val="FF0000"/>
                <w:rtl/>
              </w:rPr>
              <w:t xml:space="preserve"> أن تتضمّن؟</w:t>
            </w:r>
          </w:p>
          <w:p w14:paraId="523E5110" w14:textId="77777777" w:rsidR="00AA318E" w:rsidRPr="00831B8E" w:rsidRDefault="00AA318E" w:rsidP="004753DA">
            <w:pPr>
              <w:jc w:val="both"/>
              <w:rPr>
                <w:rFonts w:ascii="Simplified Arabic" w:hAnsi="Simplified Arabic" w:cs="Simplified Arabic"/>
                <w:b/>
                <w:bCs/>
                <w:color w:val="FF0000"/>
              </w:rPr>
            </w:pPr>
          </w:p>
        </w:tc>
      </w:tr>
      <w:tr w:rsidR="00BA0C90" w:rsidRPr="00831B8E" w14:paraId="784E7D52" w14:textId="77777777" w:rsidTr="00B278B2">
        <w:trPr>
          <w:trHeight w:val="418"/>
        </w:trPr>
        <w:tc>
          <w:tcPr>
            <w:tcW w:w="9271" w:type="dxa"/>
          </w:tcPr>
          <w:p w14:paraId="1C50BF0C" w14:textId="1AA40AAB" w:rsidR="00BA0C90" w:rsidRPr="00831B8E" w:rsidRDefault="00612DB3" w:rsidP="00F44D71">
            <w:pPr>
              <w:bidi/>
              <w:spacing w:before="240"/>
              <w:jc w:val="both"/>
              <w:rPr>
                <w:rFonts w:ascii="Simplified Arabic" w:hAnsi="Simplified Arabic" w:cs="Simplified Arabic"/>
                <w:rtl/>
              </w:rPr>
            </w:pPr>
            <w:r w:rsidRPr="00831B8E">
              <w:rPr>
                <w:rFonts w:ascii="Simplified Arabic" w:hAnsi="Simplified Arabic" w:cs="Simplified Arabic"/>
                <w:rtl/>
              </w:rPr>
              <w:t>ينبغي أ</w:t>
            </w:r>
            <w:r w:rsidR="00DD0A42">
              <w:rPr>
                <w:rFonts w:ascii="Simplified Arabic" w:hAnsi="Simplified Arabic" w:cs="Simplified Arabic"/>
                <w:rtl/>
              </w:rPr>
              <w:t>ن تتضمّن الخطة الخاصة بكلّ قطاع ناشط</w:t>
            </w:r>
            <w:r w:rsidRPr="00831B8E">
              <w:rPr>
                <w:rFonts w:ascii="Simplified Arabic" w:hAnsi="Simplified Arabic" w:cs="Simplified Arabic"/>
                <w:rtl/>
              </w:rPr>
              <w:t xml:space="preserve"> في الاستجابة أنشطة</w:t>
            </w:r>
            <w:r w:rsidR="00F44D71">
              <w:rPr>
                <w:rFonts w:ascii="Simplified Arabic" w:hAnsi="Simplified Arabic" w:cs="Simplified Arabic" w:hint="cs"/>
                <w:rtl/>
              </w:rPr>
              <w:t>ً</w:t>
            </w:r>
            <w:r w:rsidRPr="00831B8E">
              <w:rPr>
                <w:rFonts w:ascii="Simplified Arabic" w:hAnsi="Simplified Arabic" w:cs="Simplified Arabic"/>
                <w:rtl/>
              </w:rPr>
              <w:t xml:space="preserve"> تفصيلية </w:t>
            </w:r>
            <w:r w:rsidR="00F44D71">
              <w:rPr>
                <w:rFonts w:ascii="Simplified Arabic" w:hAnsi="Simplified Arabic" w:cs="Simplified Arabic" w:hint="cs"/>
                <w:rtl/>
              </w:rPr>
              <w:t>من</w:t>
            </w:r>
            <w:r w:rsidRPr="00831B8E">
              <w:rPr>
                <w:rFonts w:ascii="Simplified Arabic" w:hAnsi="Simplified Arabic" w:cs="Simplified Arabic"/>
                <w:rtl/>
              </w:rPr>
              <w:t xml:space="preserve"> المعايير الدنيا المتعلقة بالحماية والنوع الاج</w:t>
            </w:r>
            <w:r w:rsidR="00F44D71">
              <w:rPr>
                <w:rFonts w:ascii="Simplified Arabic" w:hAnsi="Simplified Arabic" w:cs="Simplified Arabic"/>
                <w:rtl/>
              </w:rPr>
              <w:t>تماعي والإدماج في حالات الطوارئ</w:t>
            </w:r>
            <w:r w:rsidR="00F44D71">
              <w:rPr>
                <w:rFonts w:ascii="Simplified Arabic" w:hAnsi="Simplified Arabic" w:cs="Simplified Arabic" w:hint="cs"/>
                <w:rtl/>
              </w:rPr>
              <w:t>، بما في ذلك على سبيل المثال</w:t>
            </w:r>
            <w:r w:rsidRPr="00831B8E">
              <w:rPr>
                <w:rFonts w:ascii="Simplified Arabic" w:hAnsi="Simplified Arabic" w:cs="Simplified Arabic"/>
                <w:rtl/>
              </w:rPr>
              <w:t xml:space="preserve"> عمليات التقييم </w:t>
            </w:r>
            <w:r w:rsidR="00F44D71">
              <w:rPr>
                <w:rFonts w:ascii="Simplified Arabic" w:hAnsi="Simplified Arabic" w:cs="Simplified Arabic" w:hint="cs"/>
                <w:rtl/>
              </w:rPr>
              <w:t xml:space="preserve">لمجالات الحماية والنوع الاجتماعي والإدماج في كلّ قطاع، </w:t>
            </w:r>
            <w:r w:rsidRPr="00831B8E">
              <w:rPr>
                <w:rFonts w:ascii="Simplified Arabic" w:hAnsi="Simplified Arabic" w:cs="Simplified Arabic"/>
                <w:rtl/>
              </w:rPr>
              <w:lastRenderedPageBreak/>
              <w:t>والأنشطة</w:t>
            </w:r>
            <w:r w:rsidR="00F44D71">
              <w:rPr>
                <w:rFonts w:ascii="Simplified Arabic" w:hAnsi="Simplified Arabic" w:cs="Simplified Arabic" w:hint="cs"/>
                <w:rtl/>
              </w:rPr>
              <w:t>، والرصد،</w:t>
            </w:r>
            <w:r w:rsidR="00F44D71">
              <w:rPr>
                <w:rFonts w:ascii="Simplified Arabic" w:hAnsi="Simplified Arabic" w:cs="Simplified Arabic"/>
                <w:rtl/>
              </w:rPr>
              <w:t xml:space="preserve"> و</w:t>
            </w:r>
            <w:r w:rsidR="00F44D71">
              <w:rPr>
                <w:rFonts w:ascii="Simplified Arabic" w:hAnsi="Simplified Arabic" w:cs="Simplified Arabic" w:hint="cs"/>
                <w:rtl/>
              </w:rPr>
              <w:t>تدابير</w:t>
            </w:r>
            <w:r w:rsidRPr="00831B8E">
              <w:rPr>
                <w:rFonts w:ascii="Simplified Arabic" w:hAnsi="Simplified Arabic" w:cs="Simplified Arabic"/>
                <w:rtl/>
              </w:rPr>
              <w:t xml:space="preserve"> السلامة (الخاصة بالقطاع وتلك المرتبطة بالعنف الجنسي والقائم على النوع الاجتماعي وحماية</w:t>
            </w:r>
            <w:r w:rsidR="00F44D71">
              <w:rPr>
                <w:rFonts w:ascii="Simplified Arabic" w:hAnsi="Simplified Arabic" w:cs="Simplified Arabic"/>
                <w:rtl/>
              </w:rPr>
              <w:t xml:space="preserve"> الطفل)</w:t>
            </w:r>
            <w:r w:rsidRPr="00831B8E">
              <w:rPr>
                <w:rFonts w:ascii="Simplified Arabic" w:hAnsi="Simplified Arabic" w:cs="Simplified Arabic"/>
                <w:rtl/>
              </w:rPr>
              <w:t>؛ أو يُحتمل أن تلاحظوا أن</w:t>
            </w:r>
            <w:r w:rsidR="00DD0A42">
              <w:rPr>
                <w:rFonts w:ascii="Simplified Arabic" w:hAnsi="Simplified Arabic" w:cs="Simplified Arabic" w:hint="cs"/>
                <w:rtl/>
              </w:rPr>
              <w:t>ّ</w:t>
            </w:r>
            <w:r w:rsidRPr="00831B8E">
              <w:rPr>
                <w:rFonts w:ascii="Simplified Arabic" w:hAnsi="Simplified Arabic" w:cs="Simplified Arabic"/>
                <w:rtl/>
              </w:rPr>
              <w:t xml:space="preserve"> بعض الأنشطة </w:t>
            </w:r>
            <w:r w:rsidR="00F44D71">
              <w:rPr>
                <w:rFonts w:ascii="Simplified Arabic" w:hAnsi="Simplified Arabic" w:cs="Simplified Arabic" w:hint="cs"/>
                <w:rtl/>
              </w:rPr>
              <w:t>المنتظمة</w:t>
            </w:r>
            <w:r w:rsidRPr="00831B8E">
              <w:rPr>
                <w:rFonts w:ascii="Simplified Arabic" w:hAnsi="Simplified Arabic" w:cs="Simplified Arabic"/>
                <w:rtl/>
              </w:rPr>
              <w:t xml:space="preserve"> في القطاع قد عُدِّلت لت</w:t>
            </w:r>
            <w:r w:rsidR="00B04792" w:rsidRPr="00831B8E">
              <w:rPr>
                <w:rFonts w:ascii="Simplified Arabic" w:hAnsi="Simplified Arabic" w:cs="Simplified Arabic"/>
                <w:rtl/>
              </w:rPr>
              <w:t>وض</w:t>
            </w:r>
            <w:r w:rsidR="00DD0A42">
              <w:rPr>
                <w:rFonts w:ascii="Simplified Arabic" w:hAnsi="Simplified Arabic" w:cs="Simplified Arabic" w:hint="cs"/>
                <w:rtl/>
              </w:rPr>
              <w:t>ِ</w:t>
            </w:r>
            <w:r w:rsidR="00B04792" w:rsidRPr="00831B8E">
              <w:rPr>
                <w:rFonts w:ascii="Simplified Arabic" w:hAnsi="Simplified Arabic" w:cs="Simplified Arabic"/>
                <w:rtl/>
              </w:rPr>
              <w:t>ح كيف تُطبَّق مجالات الحماية والنوع الاجتماعي والإدماج في الاستجابة. يُرجى مراجعة وثيقة المعايير الدنيا المتعلقة بالحماية والنوع الاجتماعي والإدماج في حالات الطوارئ</w:t>
            </w:r>
            <w:r w:rsidR="00F44D71">
              <w:rPr>
                <w:rFonts w:ascii="Simplified Arabic" w:hAnsi="Simplified Arabic" w:cs="Simplified Arabic" w:hint="cs"/>
                <w:rtl/>
              </w:rPr>
              <w:t>،</w:t>
            </w:r>
            <w:r w:rsidR="00F44D71">
              <w:rPr>
                <w:rFonts w:ascii="Simplified Arabic" w:hAnsi="Simplified Arabic" w:cs="Simplified Arabic"/>
                <w:rtl/>
              </w:rPr>
              <w:t xml:space="preserve"> </w:t>
            </w:r>
            <w:r w:rsidR="00F44D71">
              <w:rPr>
                <w:rFonts w:ascii="Simplified Arabic" w:hAnsi="Simplified Arabic" w:cs="Simplified Arabic" w:hint="cs"/>
                <w:rtl/>
              </w:rPr>
              <w:t>للحصول على</w:t>
            </w:r>
            <w:r w:rsidR="00B04792" w:rsidRPr="00831B8E">
              <w:rPr>
                <w:rFonts w:ascii="Simplified Arabic" w:hAnsi="Simplified Arabic" w:cs="Simplified Arabic"/>
                <w:rtl/>
              </w:rPr>
              <w:t xml:space="preserve"> مرجع مفيد للقائمة الشاملة. تم توفير بعض </w:t>
            </w:r>
            <w:r w:rsidR="00B04792" w:rsidRPr="00F44D71">
              <w:rPr>
                <w:rFonts w:ascii="Simplified Arabic" w:hAnsi="Simplified Arabic" w:cs="Simplified Arabic"/>
                <w:u w:val="single"/>
                <w:rtl/>
              </w:rPr>
              <w:t>العيّنات</w:t>
            </w:r>
            <w:r w:rsidR="00B04792" w:rsidRPr="00831B8E">
              <w:rPr>
                <w:rFonts w:ascii="Simplified Arabic" w:hAnsi="Simplified Arabic" w:cs="Simplified Arabic"/>
                <w:rtl/>
              </w:rPr>
              <w:t xml:space="preserve"> المعدودة أدناه للاطّلاع على كيفية إدراج مجالات الحماية والنوع الاجتماعي والإدماج ضمن الأنشطة والميزانية. </w:t>
            </w:r>
            <w:r w:rsidRPr="00831B8E">
              <w:rPr>
                <w:rFonts w:ascii="Simplified Arabic" w:hAnsi="Simplified Arabic" w:cs="Simplified Arabic"/>
                <w:rtl/>
              </w:rPr>
              <w:t xml:space="preserve">    </w:t>
            </w:r>
          </w:p>
          <w:p w14:paraId="066F564D" w14:textId="459C680E" w:rsidR="00B04792" w:rsidRPr="00831B8E" w:rsidRDefault="00B04792" w:rsidP="004753DA">
            <w:pPr>
              <w:bidi/>
              <w:jc w:val="both"/>
              <w:rPr>
                <w:rFonts w:ascii="Simplified Arabic" w:hAnsi="Simplified Arabic" w:cs="Simplified Arabic"/>
              </w:rPr>
            </w:pPr>
          </w:p>
        </w:tc>
      </w:tr>
      <w:tr w:rsidR="00BA0C90" w:rsidRPr="00831B8E" w14:paraId="1749E950" w14:textId="77777777" w:rsidTr="00B278B2">
        <w:trPr>
          <w:trHeight w:val="418"/>
        </w:trPr>
        <w:tc>
          <w:tcPr>
            <w:tcW w:w="9271" w:type="dxa"/>
          </w:tcPr>
          <w:p w14:paraId="762A9937" w14:textId="2EAC99C4" w:rsidR="00BA0C90" w:rsidRPr="00831B8E" w:rsidRDefault="00B04792" w:rsidP="004753DA">
            <w:pPr>
              <w:bidi/>
              <w:jc w:val="both"/>
              <w:rPr>
                <w:rFonts w:ascii="Simplified Arabic" w:hAnsi="Simplified Arabic" w:cs="Simplified Arabic"/>
                <w:b/>
                <w:bCs/>
              </w:rPr>
            </w:pPr>
            <w:r w:rsidRPr="00831B8E">
              <w:rPr>
                <w:rFonts w:ascii="Simplified Arabic" w:hAnsi="Simplified Arabic" w:cs="Simplified Arabic"/>
                <w:b/>
                <w:bCs/>
                <w:rtl/>
              </w:rPr>
              <w:lastRenderedPageBreak/>
              <w:t>المأوى</w:t>
            </w:r>
          </w:p>
          <w:p w14:paraId="4EFDD955" w14:textId="5FE3DE7B" w:rsidR="00362A3A" w:rsidRPr="00831B8E" w:rsidRDefault="00B04E83" w:rsidP="004753DA">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B04792" w:rsidRPr="00831B8E">
              <w:rPr>
                <w:rFonts w:ascii="Simplified Arabic" w:hAnsi="Simplified Arabic" w:cs="Simplified Arabic"/>
                <w:rtl/>
                <w:lang w:val="en-US"/>
              </w:rPr>
              <w:t>إدراج مجالات الحماية والنوع الاجتماعي والإدماج</w:t>
            </w:r>
            <w:r w:rsidR="00362A3A" w:rsidRPr="00831B8E">
              <w:rPr>
                <w:rFonts w:ascii="Simplified Arabic" w:hAnsi="Simplified Arabic" w:cs="Simplified Arabic"/>
                <w:rtl/>
                <w:lang w:val="en-US"/>
              </w:rPr>
              <w:t xml:space="preserve"> ف</w:t>
            </w:r>
            <w:r w:rsidR="00F44D71">
              <w:rPr>
                <w:rFonts w:ascii="Simplified Arabic" w:hAnsi="Simplified Arabic" w:cs="Simplified Arabic"/>
                <w:rtl/>
                <w:lang w:val="en-US"/>
              </w:rPr>
              <w:t>ي التقييمات الخاصة بقطاع المأوى</w:t>
            </w:r>
          </w:p>
          <w:p w14:paraId="71C5489B" w14:textId="29272EBA" w:rsidR="00362A3A" w:rsidRPr="00831B8E" w:rsidRDefault="00B04E83" w:rsidP="004753DA">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362A3A" w:rsidRPr="00831B8E">
              <w:rPr>
                <w:rFonts w:ascii="Simplified Arabic" w:hAnsi="Simplified Arabic" w:cs="Simplified Arabic"/>
                <w:rtl/>
                <w:lang w:val="en-US"/>
              </w:rPr>
              <w:t xml:space="preserve">الحرص </w:t>
            </w:r>
            <w:r w:rsidR="00F44D71">
              <w:rPr>
                <w:rFonts w:ascii="Simplified Arabic" w:hAnsi="Simplified Arabic" w:cs="Simplified Arabic"/>
                <w:rtl/>
                <w:lang w:val="en-US"/>
              </w:rPr>
              <w:t xml:space="preserve">على استيفاء أنشطة قطاع المأوى </w:t>
            </w:r>
            <w:r w:rsidR="00F44D71">
              <w:rPr>
                <w:rFonts w:ascii="Simplified Arabic" w:hAnsi="Simplified Arabic" w:cs="Simplified Arabic" w:hint="cs"/>
                <w:rtl/>
                <w:lang w:val="en-US"/>
              </w:rPr>
              <w:t>لل</w:t>
            </w:r>
            <w:r w:rsidR="00362A3A" w:rsidRPr="00831B8E">
              <w:rPr>
                <w:rFonts w:ascii="Simplified Arabic" w:hAnsi="Simplified Arabic" w:cs="Simplified Arabic"/>
                <w:rtl/>
                <w:lang w:val="en-US"/>
              </w:rPr>
              <w:t>معايير الدنيا المتعلقة بال</w:t>
            </w:r>
            <w:r w:rsidR="00F44D71">
              <w:rPr>
                <w:rFonts w:ascii="Simplified Arabic" w:hAnsi="Simplified Arabic" w:cs="Simplified Arabic"/>
                <w:rtl/>
                <w:lang w:val="en-US"/>
              </w:rPr>
              <w:t>حماية والنوع الاجتماعي والإدماج</w:t>
            </w:r>
          </w:p>
          <w:p w14:paraId="21C13F0C" w14:textId="185012C0" w:rsidR="00362A3A" w:rsidRPr="00831B8E" w:rsidRDefault="00B04E83" w:rsidP="004753DA">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F44D71">
              <w:rPr>
                <w:rFonts w:ascii="Simplified Arabic" w:hAnsi="Simplified Arabic" w:cs="Simplified Arabic"/>
                <w:rtl/>
                <w:lang w:val="en-US"/>
              </w:rPr>
              <w:t xml:space="preserve">إجراء تقييم </w:t>
            </w:r>
            <w:r w:rsidR="00F44D71">
              <w:rPr>
                <w:rFonts w:ascii="Simplified Arabic" w:hAnsi="Simplified Arabic" w:cs="Simplified Arabic" w:hint="cs"/>
                <w:rtl/>
                <w:lang w:val="en-US"/>
              </w:rPr>
              <w:t>شامل</w:t>
            </w:r>
            <w:r w:rsidR="00362A3A" w:rsidRPr="00831B8E">
              <w:rPr>
                <w:rFonts w:ascii="Simplified Arabic" w:hAnsi="Simplified Arabic" w:cs="Simplified Arabic"/>
                <w:rtl/>
                <w:lang w:val="en-US"/>
              </w:rPr>
              <w:t xml:space="preserve"> لمجالات الحماية والنوع </w:t>
            </w:r>
            <w:r w:rsidR="00F44D71">
              <w:rPr>
                <w:rFonts w:ascii="Simplified Arabic" w:hAnsi="Simplified Arabic" w:cs="Simplified Arabic"/>
                <w:rtl/>
                <w:lang w:val="en-US"/>
              </w:rPr>
              <w:t>الاجتماعي والإدماج في مراكز الإ</w:t>
            </w:r>
            <w:r w:rsidR="00F44D71">
              <w:rPr>
                <w:rFonts w:ascii="Simplified Arabic" w:hAnsi="Simplified Arabic" w:cs="Simplified Arabic" w:hint="cs"/>
                <w:rtl/>
                <w:lang w:val="en-US"/>
              </w:rPr>
              <w:t>ج</w:t>
            </w:r>
            <w:r w:rsidR="00362A3A" w:rsidRPr="00831B8E">
              <w:rPr>
                <w:rFonts w:ascii="Simplified Arabic" w:hAnsi="Simplified Arabic" w:cs="Simplified Arabic"/>
                <w:rtl/>
                <w:lang w:val="en-US"/>
              </w:rPr>
              <w:t xml:space="preserve">لاء </w:t>
            </w:r>
            <w:r w:rsidR="00F44D71">
              <w:rPr>
                <w:rFonts w:ascii="Simplified Arabic" w:hAnsi="Simplified Arabic" w:cs="Simplified Arabic"/>
                <w:rtl/>
                <w:lang w:val="en-US"/>
              </w:rPr>
              <w:t>أو مواقع المآو</w:t>
            </w:r>
            <w:r w:rsidR="00F44D71">
              <w:rPr>
                <w:rFonts w:ascii="Simplified Arabic" w:hAnsi="Simplified Arabic" w:cs="Simplified Arabic" w:hint="cs"/>
                <w:rtl/>
                <w:lang w:val="en-US"/>
              </w:rPr>
              <w:t>ي</w:t>
            </w:r>
            <w:r w:rsidR="00362A3A" w:rsidRPr="00831B8E">
              <w:rPr>
                <w:rFonts w:ascii="Simplified Arabic" w:hAnsi="Simplified Arabic" w:cs="Simplified Arabic"/>
                <w:rtl/>
                <w:lang w:val="en-US"/>
              </w:rPr>
              <w:t xml:space="preserve"> (بواسطة الأداة 4,5: بطاقة الأداء الخاصة بالمعايير الدنيا المتعلقة بالحماية والنوع الاجتماعي والإدماج في حالات الطوارئ) وتنفيذ الخطط على المدى القريب والبعيد وفقًا لنتائج التقييم بغية تحسين نتائج العمل المتعلق بالحماية والنوع الاجتماعي والإد</w:t>
            </w:r>
            <w:r w:rsidR="00F44D71">
              <w:rPr>
                <w:rFonts w:ascii="Simplified Arabic" w:hAnsi="Simplified Arabic" w:cs="Simplified Arabic"/>
                <w:rtl/>
                <w:lang w:val="en-US"/>
              </w:rPr>
              <w:t>ماج</w:t>
            </w:r>
          </w:p>
          <w:p w14:paraId="3EB06735" w14:textId="7D5AF114" w:rsidR="00362A3A" w:rsidRPr="00831B8E" w:rsidRDefault="00B04E83" w:rsidP="004753DA">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362A3A" w:rsidRPr="00831B8E">
              <w:rPr>
                <w:rFonts w:ascii="Simplified Arabic" w:hAnsi="Simplified Arabic" w:cs="Simplified Arabic"/>
                <w:rtl/>
                <w:lang w:val="en-US"/>
              </w:rPr>
              <w:t xml:space="preserve">إجراء تقييم لمجالات الحماية والنوع الاجتماعي والإدماج </w:t>
            </w:r>
            <w:r w:rsidR="00F44D71">
              <w:rPr>
                <w:rFonts w:ascii="Simplified Arabic" w:hAnsi="Simplified Arabic" w:cs="Simplified Arabic"/>
                <w:rtl/>
                <w:lang w:val="en-US"/>
              </w:rPr>
              <w:t>في مواقع المآو</w:t>
            </w:r>
            <w:r w:rsidR="00F44D71">
              <w:rPr>
                <w:rFonts w:ascii="Simplified Arabic" w:hAnsi="Simplified Arabic" w:cs="Simplified Arabic" w:hint="cs"/>
                <w:rtl/>
                <w:lang w:val="en-US"/>
              </w:rPr>
              <w:t>ي المؤقّتة</w:t>
            </w:r>
            <w:r w:rsidR="008F4601" w:rsidRPr="00831B8E">
              <w:rPr>
                <w:rFonts w:ascii="Simplified Arabic" w:hAnsi="Simplified Arabic" w:cs="Simplified Arabic"/>
                <w:rtl/>
                <w:lang w:val="en-US"/>
              </w:rPr>
              <w:t>/</w:t>
            </w:r>
            <w:r w:rsidR="00F44D71">
              <w:rPr>
                <w:rFonts w:ascii="Simplified Arabic" w:hAnsi="Simplified Arabic" w:cs="Simplified Arabic" w:hint="cs"/>
                <w:rtl/>
                <w:lang w:val="en-US"/>
              </w:rPr>
              <w:t>مراكز الإجلاء</w:t>
            </w:r>
            <w:r w:rsidR="0061197A">
              <w:rPr>
                <w:rFonts w:ascii="Simplified Arabic" w:hAnsi="Simplified Arabic" w:cs="Simplified Arabic" w:hint="cs"/>
                <w:rtl/>
                <w:lang w:val="en-US"/>
              </w:rPr>
              <w:t>/</w:t>
            </w:r>
            <w:r w:rsidR="00F44D71">
              <w:rPr>
                <w:rFonts w:ascii="Simplified Arabic" w:hAnsi="Simplified Arabic" w:cs="Simplified Arabic"/>
                <w:rtl/>
                <w:lang w:val="en-US"/>
              </w:rPr>
              <w:t>إلخ</w:t>
            </w:r>
          </w:p>
          <w:p w14:paraId="44363A5D" w14:textId="6B555110" w:rsidR="008F4601" w:rsidRPr="00831B8E" w:rsidRDefault="00B04E83" w:rsidP="0061197A">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8F4601" w:rsidRPr="00831B8E">
              <w:rPr>
                <w:rFonts w:ascii="Simplified Arabic" w:hAnsi="Simplified Arabic" w:cs="Simplified Arabic"/>
                <w:rtl/>
                <w:lang w:val="en-US"/>
              </w:rPr>
              <w:t>إنشاء مسارات لإحالة الحالات المتعلقة بالحماية</w:t>
            </w:r>
            <w:r w:rsidR="0061197A">
              <w:rPr>
                <w:rFonts w:ascii="Simplified Arabic" w:hAnsi="Simplified Arabic" w:cs="Simplified Arabic"/>
                <w:rtl/>
                <w:lang w:val="en-US"/>
              </w:rPr>
              <w:t xml:space="preserve"> وتدريب الموظفين والمتطوعين على</w:t>
            </w:r>
            <w:r w:rsidR="0061197A">
              <w:rPr>
                <w:rFonts w:ascii="Simplified Arabic" w:hAnsi="Simplified Arabic" w:cs="Simplified Arabic" w:hint="cs"/>
                <w:rtl/>
                <w:lang w:val="en-US"/>
              </w:rPr>
              <w:t xml:space="preserve"> تنفيذها</w:t>
            </w:r>
          </w:p>
          <w:p w14:paraId="26029579" w14:textId="41DC9CC8" w:rsidR="008F4601" w:rsidRPr="00831B8E" w:rsidRDefault="00B04E83" w:rsidP="004753DA">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61197A">
              <w:rPr>
                <w:rFonts w:ascii="Simplified Arabic" w:hAnsi="Simplified Arabic" w:cs="Simplified Arabic"/>
                <w:rtl/>
                <w:lang w:val="en-US"/>
              </w:rPr>
              <w:t xml:space="preserve">إنشاء مساحات </w:t>
            </w:r>
            <w:r w:rsidR="0061197A">
              <w:rPr>
                <w:rFonts w:ascii="Simplified Arabic" w:hAnsi="Simplified Arabic" w:cs="Simplified Arabic" w:hint="cs"/>
                <w:rtl/>
                <w:lang w:val="en-US"/>
              </w:rPr>
              <w:t>صديقة</w:t>
            </w:r>
            <w:r w:rsidR="0061197A">
              <w:rPr>
                <w:rFonts w:ascii="Simplified Arabic" w:hAnsi="Simplified Arabic" w:cs="Simplified Arabic"/>
                <w:rtl/>
                <w:lang w:val="en-US"/>
              </w:rPr>
              <w:t xml:space="preserve"> للأطفال </w:t>
            </w:r>
            <w:r w:rsidR="0061197A">
              <w:rPr>
                <w:rFonts w:ascii="Simplified Arabic" w:hAnsi="Simplified Arabic" w:cs="Simplified Arabic" w:hint="cs"/>
                <w:rtl/>
                <w:lang w:val="en-US"/>
              </w:rPr>
              <w:t xml:space="preserve">أو مساحات آمنة للأطفال أو </w:t>
            </w:r>
            <w:r w:rsidR="008F4601" w:rsidRPr="00831B8E">
              <w:rPr>
                <w:rFonts w:ascii="Simplified Arabic" w:hAnsi="Simplified Arabic" w:cs="Simplified Arabic"/>
                <w:rtl/>
                <w:lang w:val="en-US"/>
              </w:rPr>
              <w:t>مساحات مخصَّصة للأم وا</w:t>
            </w:r>
            <w:r w:rsidR="0061197A">
              <w:rPr>
                <w:rFonts w:ascii="Simplified Arabic" w:hAnsi="Simplified Arabic" w:cs="Simplified Arabic"/>
                <w:rtl/>
                <w:lang w:val="en-US"/>
              </w:rPr>
              <w:t>لرضيع</w:t>
            </w:r>
          </w:p>
          <w:p w14:paraId="20CB198E" w14:textId="2388B49F" w:rsidR="008F4601" w:rsidRPr="00831B8E" w:rsidRDefault="00B04E83" w:rsidP="004753DA">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8F4601" w:rsidRPr="00831B8E">
              <w:rPr>
                <w:rFonts w:ascii="Simplified Arabic" w:hAnsi="Simplified Arabic" w:cs="Simplified Arabic"/>
                <w:rtl/>
                <w:lang w:val="en-US"/>
              </w:rPr>
              <w:t>شراء المزيد من الأضواء والأقفال والتخطيط لكيفية توزيعها (استنادًا إلى المشاورات مع النساء والرجا</w:t>
            </w:r>
            <w:r w:rsidR="0061197A">
              <w:rPr>
                <w:rFonts w:ascii="Simplified Arabic" w:hAnsi="Simplified Arabic" w:cs="Simplified Arabic"/>
                <w:rtl/>
                <w:lang w:val="en-US"/>
              </w:rPr>
              <w:t>ل والفتيات والفتيان في المجتمع)</w:t>
            </w:r>
            <w:r w:rsidR="008F4601" w:rsidRPr="00831B8E">
              <w:rPr>
                <w:rFonts w:ascii="Simplified Arabic" w:hAnsi="Simplified Arabic" w:cs="Simplified Arabic"/>
                <w:rtl/>
                <w:lang w:val="en-US"/>
              </w:rPr>
              <w:t xml:space="preserve"> </w:t>
            </w:r>
          </w:p>
          <w:p w14:paraId="49DE6ABD" w14:textId="237A1CAB" w:rsidR="00BA0C90" w:rsidRPr="00831B8E" w:rsidRDefault="00B04E83" w:rsidP="004753DA">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61197A">
              <w:rPr>
                <w:rFonts w:ascii="Simplified Arabic" w:hAnsi="Simplified Arabic" w:cs="Simplified Arabic" w:hint="cs"/>
                <w:rtl/>
                <w:lang w:val="en-US"/>
              </w:rPr>
              <w:t>غير ذلك:</w:t>
            </w:r>
          </w:p>
          <w:p w14:paraId="094781C4" w14:textId="4DA83AA3" w:rsidR="00B04E83" w:rsidRPr="00831B8E" w:rsidRDefault="00B04E83" w:rsidP="004753DA">
            <w:pPr>
              <w:bidi/>
              <w:jc w:val="both"/>
              <w:rPr>
                <w:rFonts w:ascii="Simplified Arabic" w:hAnsi="Simplified Arabic" w:cs="Simplified Arabic"/>
                <w:lang w:val="en-US"/>
              </w:rPr>
            </w:pPr>
          </w:p>
        </w:tc>
      </w:tr>
      <w:tr w:rsidR="00BA0C90" w:rsidRPr="00831B8E" w14:paraId="0C483289" w14:textId="77777777" w:rsidTr="00B278B2">
        <w:trPr>
          <w:trHeight w:val="418"/>
        </w:trPr>
        <w:tc>
          <w:tcPr>
            <w:tcW w:w="9271" w:type="dxa"/>
          </w:tcPr>
          <w:p w14:paraId="504609C9" w14:textId="04AE7F5B" w:rsidR="00BA0C90" w:rsidRPr="00831B8E" w:rsidRDefault="0061197A" w:rsidP="004753DA">
            <w:pPr>
              <w:bidi/>
              <w:jc w:val="both"/>
              <w:rPr>
                <w:rFonts w:ascii="Simplified Arabic" w:hAnsi="Simplified Arabic" w:cs="Simplified Arabic"/>
                <w:b/>
                <w:bCs/>
              </w:rPr>
            </w:pPr>
            <w:r>
              <w:rPr>
                <w:rFonts w:ascii="Simplified Arabic" w:hAnsi="Simplified Arabic" w:cs="Simplified Arabic"/>
                <w:b/>
                <w:bCs/>
                <w:rtl/>
              </w:rPr>
              <w:t>سبل المعيشة</w:t>
            </w:r>
            <w:r w:rsidR="00B04E83" w:rsidRPr="00831B8E">
              <w:rPr>
                <w:rFonts w:ascii="Simplified Arabic" w:hAnsi="Simplified Arabic" w:cs="Simplified Arabic"/>
                <w:b/>
                <w:bCs/>
                <w:rtl/>
              </w:rPr>
              <w:t xml:space="preserve"> والاحتياجات الأساسية</w:t>
            </w:r>
          </w:p>
          <w:p w14:paraId="2AA5E82E" w14:textId="41D71A1F" w:rsidR="00655BF2" w:rsidRPr="00831B8E" w:rsidRDefault="00B04E83" w:rsidP="004753DA">
            <w:pPr>
              <w:bidi/>
              <w:spacing w:before="240"/>
              <w:jc w:val="both"/>
              <w:rPr>
                <w:rFonts w:ascii="Simplified Arabic" w:hAnsi="Simplified Arabic" w:cs="Simplified Arabic"/>
                <w:b/>
                <w:bCs/>
                <w:i/>
                <w:iCs/>
              </w:rPr>
            </w:pPr>
            <w:r w:rsidRPr="00831B8E">
              <w:rPr>
                <w:rFonts w:ascii="Simplified Arabic" w:hAnsi="Simplified Arabic" w:cs="Simplified Arabic"/>
                <w:b/>
                <w:bCs/>
                <w:i/>
                <w:iCs/>
                <w:rtl/>
              </w:rPr>
              <w:t>جمع البيانات لعمليات تقييم الاحتياجات</w:t>
            </w:r>
          </w:p>
          <w:p w14:paraId="66869951" w14:textId="19BE8597" w:rsidR="00B04E83" w:rsidRPr="00831B8E" w:rsidRDefault="00B04E83" w:rsidP="004753DA">
            <w:pPr>
              <w:bidi/>
              <w:jc w:val="both"/>
              <w:rPr>
                <w:rFonts w:ascii="Simplified Arabic" w:hAnsi="Simplified Arabic" w:cs="Simplified Arabic"/>
                <w:rtl/>
                <w:lang w:bidi="ar-LB"/>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hAnsi="Simplified Arabic" w:cs="Simplified Arabic"/>
                <w:b/>
                <w:bCs/>
                <w:rtl/>
              </w:rPr>
              <w:t xml:space="preserve">التحليل الخاص بالنوع الاجتماعي/التنوُّع: </w:t>
            </w:r>
            <w:r w:rsidR="0061197A">
              <w:rPr>
                <w:rFonts w:ascii="Simplified Arabic" w:hAnsi="Simplified Arabic" w:cs="Simplified Arabic"/>
                <w:rtl/>
              </w:rPr>
              <w:t xml:space="preserve">عقد حلقات النقاش المُركَّزة </w:t>
            </w:r>
            <w:r w:rsidRPr="00831B8E">
              <w:rPr>
                <w:rFonts w:ascii="Simplified Arabic" w:hAnsi="Simplified Arabic" w:cs="Simplified Arabic"/>
                <w:rtl/>
                <w:lang w:bidi="ar-LB"/>
              </w:rPr>
              <w:t>مع النساء/الفتيات بشأن ديناميكيات الأسرة المعيشية (الأدوار المرتبطة بالنوع الاجتماعي/تقسيم العمل بين الرجال والنساء)، و</w:t>
            </w:r>
            <w:r w:rsidR="0061197A">
              <w:rPr>
                <w:rFonts w:ascii="Simplified Arabic" w:hAnsi="Simplified Arabic" w:cs="Simplified Arabic"/>
                <w:rtl/>
                <w:lang w:bidi="ar-LB"/>
              </w:rPr>
              <w:t xml:space="preserve">الأنشطة/الواجبات المنزلية التي </w:t>
            </w:r>
            <w:r w:rsidR="0061197A">
              <w:rPr>
                <w:rFonts w:ascii="Simplified Arabic" w:hAnsi="Simplified Arabic" w:cs="Simplified Arabic" w:hint="cs"/>
                <w:rtl/>
                <w:lang w:bidi="ar-LB"/>
              </w:rPr>
              <w:t>ت</w:t>
            </w:r>
            <w:r w:rsidR="0061197A">
              <w:rPr>
                <w:rFonts w:ascii="Simplified Arabic" w:hAnsi="Simplified Arabic" w:cs="Simplified Arabic"/>
                <w:rtl/>
                <w:lang w:bidi="ar-LB"/>
              </w:rPr>
              <w:t>قوم بها</w:t>
            </w:r>
            <w:r w:rsidR="0061197A">
              <w:rPr>
                <w:rFonts w:ascii="Simplified Arabic" w:hAnsi="Simplified Arabic" w:cs="Simplified Arabic" w:hint="cs"/>
                <w:rtl/>
                <w:lang w:bidi="ar-LB"/>
              </w:rPr>
              <w:t xml:space="preserve"> </w:t>
            </w:r>
            <w:r w:rsidRPr="00831B8E">
              <w:rPr>
                <w:rFonts w:ascii="Simplified Arabic" w:hAnsi="Simplified Arabic" w:cs="Simplified Arabic"/>
                <w:rtl/>
                <w:lang w:bidi="ar-LB"/>
              </w:rPr>
              <w:t>النساء</w:t>
            </w:r>
            <w:r w:rsidR="0061197A">
              <w:rPr>
                <w:rFonts w:ascii="Simplified Arabic" w:hAnsi="Simplified Arabic" w:cs="Simplified Arabic" w:hint="cs"/>
                <w:rtl/>
                <w:lang w:bidi="ar-LB"/>
              </w:rPr>
              <w:t xml:space="preserve"> والفتيات</w:t>
            </w:r>
            <w:r w:rsidRPr="00831B8E">
              <w:rPr>
                <w:rFonts w:ascii="Simplified Arabic" w:hAnsi="Simplified Arabic" w:cs="Simplified Arabic"/>
                <w:rtl/>
                <w:lang w:bidi="ar-LB"/>
              </w:rPr>
              <w:t xml:space="preserve"> عادةً، والتحكُّم بالإنتاج ضمن الأ</w:t>
            </w:r>
            <w:r w:rsidR="0061197A">
              <w:rPr>
                <w:rFonts w:ascii="Simplified Arabic" w:hAnsi="Simplified Arabic" w:cs="Simplified Arabic"/>
                <w:rtl/>
                <w:lang w:bidi="ar-LB"/>
              </w:rPr>
              <w:t>سرة المعيشية، والمدخول والنفقات</w:t>
            </w:r>
          </w:p>
          <w:p w14:paraId="5EF2AB84" w14:textId="6F97DD94" w:rsidR="00B04E83" w:rsidRPr="00831B8E" w:rsidRDefault="00B04E83" w:rsidP="004753DA">
            <w:pPr>
              <w:bidi/>
              <w:jc w:val="both"/>
              <w:rPr>
                <w:rFonts w:ascii="Simplified Arabic" w:hAnsi="Simplified Arabic" w:cs="Simplified Arabic"/>
                <w:rtl/>
              </w:rPr>
            </w:pPr>
            <w:r w:rsidRPr="00831B8E">
              <w:rPr>
                <w:rFonts w:ascii="Simplified Arabic" w:hAnsi="Simplified Arabic" w:cs="Simplified Arabic"/>
                <w:rtl/>
              </w:rPr>
              <w:t>عقد حلقات نقاش مركّزة مماثلة مع مجموعات مُحدَّدة أخرى</w:t>
            </w:r>
          </w:p>
          <w:p w14:paraId="4A0016C0" w14:textId="36BBD8B3" w:rsidR="00B04E83" w:rsidRPr="00831B8E" w:rsidRDefault="00B04E83" w:rsidP="004753DA">
            <w:pPr>
              <w:bidi/>
              <w:jc w:val="both"/>
              <w:rPr>
                <w:rFonts w:ascii="Simplified Arabic"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تحليل البيانات وأخذ هذه التفاص</w:t>
            </w:r>
            <w:r w:rsidR="00273EA9" w:rsidRPr="00831B8E">
              <w:rPr>
                <w:rFonts w:ascii="Simplified Arabic" w:hAnsi="Simplified Arabic" w:cs="Simplified Arabic"/>
                <w:rtl/>
                <w:lang w:val="en-US"/>
              </w:rPr>
              <w:t>يل بعين الاع</w:t>
            </w:r>
            <w:r w:rsidR="0061197A">
              <w:rPr>
                <w:rFonts w:ascii="Simplified Arabic" w:hAnsi="Simplified Arabic" w:cs="Simplified Arabic"/>
                <w:rtl/>
                <w:lang w:val="en-US"/>
              </w:rPr>
              <w:t>تبار عند تحضير خيارات الاستجابة</w:t>
            </w:r>
          </w:p>
          <w:p w14:paraId="4D60CA17" w14:textId="32A2E2DF" w:rsidR="00273EA9" w:rsidRPr="00831B8E" w:rsidRDefault="00B04E83" w:rsidP="004753DA">
            <w:pPr>
              <w:bidi/>
              <w:spacing w:before="240"/>
              <w:jc w:val="both"/>
              <w:rPr>
                <w:rFonts w:ascii="Simplified Arabic" w:hAnsi="Simplified Arabic" w:cs="Simplified Arabic"/>
                <w:b/>
                <w:bCs/>
                <w:i/>
                <w:iCs/>
                <w:rtl/>
              </w:rPr>
            </w:pPr>
            <w:r w:rsidRPr="00831B8E">
              <w:rPr>
                <w:rFonts w:ascii="Simplified Arabic" w:hAnsi="Simplified Arabic" w:cs="Simplified Arabic"/>
                <w:rtl/>
              </w:rPr>
              <w:t xml:space="preserve"> </w:t>
            </w:r>
            <w:r w:rsidR="00273EA9" w:rsidRPr="00831B8E">
              <w:rPr>
                <w:rFonts w:ascii="Simplified Arabic" w:hAnsi="Simplified Arabic" w:cs="Simplified Arabic"/>
                <w:b/>
                <w:bCs/>
                <w:i/>
                <w:iCs/>
                <w:rtl/>
              </w:rPr>
              <w:t xml:space="preserve">المساعدات الغذائية والاحتياجات الأساسية (بما في ذلك أشكال المساعدة المختلفة من عينية ونقدية وقسائم شرائية)   </w:t>
            </w:r>
          </w:p>
          <w:p w14:paraId="7A449DB1" w14:textId="23F56854" w:rsidR="00273EA9" w:rsidRPr="00831B8E" w:rsidRDefault="00273EA9" w:rsidP="0061197A">
            <w:pPr>
              <w:bidi/>
              <w:jc w:val="both"/>
              <w:rPr>
                <w:rFonts w:ascii="Simplified Arabic"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hAnsi="Simplified Arabic" w:cs="Simplified Arabic"/>
                <w:b/>
                <w:bCs/>
                <w:rtl/>
              </w:rPr>
              <w:t xml:space="preserve">الاستهداف: </w:t>
            </w:r>
            <w:r w:rsidRPr="00831B8E">
              <w:rPr>
                <w:rFonts w:ascii="Simplified Arabic" w:hAnsi="Simplified Arabic" w:cs="Simplified Arabic"/>
                <w:rtl/>
              </w:rPr>
              <w:t xml:space="preserve">تحديد القيود </w:t>
            </w:r>
            <w:r w:rsidR="0061197A">
              <w:rPr>
                <w:rFonts w:ascii="Simplified Arabic" w:hAnsi="Simplified Arabic" w:cs="Simplified Arabic" w:hint="cs"/>
                <w:rtl/>
              </w:rPr>
              <w:t>المحدّدة</w:t>
            </w:r>
            <w:r w:rsidRPr="00831B8E">
              <w:rPr>
                <w:rFonts w:ascii="Simplified Arabic" w:hAnsi="Simplified Arabic" w:cs="Simplified Arabic"/>
                <w:rtl/>
              </w:rPr>
              <w:t xml:space="preserve"> المفروضة على الف</w:t>
            </w:r>
            <w:r w:rsidR="00DD0A42">
              <w:rPr>
                <w:rFonts w:ascii="Simplified Arabic" w:hAnsi="Simplified Arabic" w:cs="Simplified Arabic"/>
                <w:rtl/>
              </w:rPr>
              <w:t>ئات الضعيفة/الأشخاص ذوي الإعاق</w:t>
            </w:r>
            <w:r w:rsidR="00DD0A42">
              <w:rPr>
                <w:rFonts w:ascii="Simplified Arabic" w:hAnsi="Simplified Arabic" w:cs="Simplified Arabic" w:hint="cs"/>
                <w:rtl/>
              </w:rPr>
              <w:t>ة</w:t>
            </w:r>
            <w:r w:rsidRPr="00831B8E">
              <w:rPr>
                <w:rFonts w:ascii="Simplified Arabic" w:hAnsi="Simplified Arabic" w:cs="Simplified Arabic"/>
                <w:rtl/>
              </w:rPr>
              <w:t xml:space="preserve"> لجهة ال</w:t>
            </w:r>
            <w:r w:rsidR="0061197A">
              <w:rPr>
                <w:rFonts w:ascii="Simplified Arabic" w:hAnsi="Simplified Arabic" w:cs="Simplified Arabic"/>
                <w:rtl/>
              </w:rPr>
              <w:t>وصول إلى مواقع التوزيع، وال</w:t>
            </w:r>
            <w:r w:rsidR="0061197A">
              <w:rPr>
                <w:rFonts w:ascii="Simplified Arabic" w:hAnsi="Simplified Arabic" w:cs="Simplified Arabic" w:hint="cs"/>
                <w:rtl/>
              </w:rPr>
              <w:t>شواغل</w:t>
            </w:r>
            <w:r w:rsidR="0061197A">
              <w:rPr>
                <w:rFonts w:ascii="Simplified Arabic" w:hAnsi="Simplified Arabic" w:cs="Simplified Arabic"/>
                <w:rtl/>
              </w:rPr>
              <w:t xml:space="preserve"> الأمنية، والحركة المحدودة</w:t>
            </w:r>
          </w:p>
          <w:p w14:paraId="1992A216" w14:textId="20CED460" w:rsidR="00F44EFC" w:rsidRPr="00831B8E" w:rsidRDefault="00273EA9" w:rsidP="0061197A">
            <w:pPr>
              <w:bidi/>
              <w:jc w:val="both"/>
              <w:rPr>
                <w:rFonts w:ascii="Simplified Arabic"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hAnsi="Simplified Arabic" w:cs="Simplified Arabic"/>
                <w:b/>
                <w:bCs/>
                <w:rtl/>
              </w:rPr>
              <w:t xml:space="preserve">التخطيط لمواقع التوزيع </w:t>
            </w:r>
            <w:r w:rsidR="0061197A">
              <w:rPr>
                <w:rFonts w:ascii="Simplified Arabic" w:hAnsi="Simplified Arabic" w:cs="Simplified Arabic" w:hint="cs"/>
                <w:b/>
                <w:bCs/>
                <w:rtl/>
              </w:rPr>
              <w:t>وإنشاؤها</w:t>
            </w:r>
            <w:r w:rsidRPr="00831B8E">
              <w:rPr>
                <w:rFonts w:ascii="Simplified Arabic" w:hAnsi="Simplified Arabic" w:cs="Simplified Arabic"/>
                <w:b/>
                <w:bCs/>
                <w:rtl/>
              </w:rPr>
              <w:t xml:space="preserve">: </w:t>
            </w:r>
            <w:r w:rsidRPr="00831B8E">
              <w:rPr>
                <w:rFonts w:ascii="Simplified Arabic" w:hAnsi="Simplified Arabic" w:cs="Simplified Arabic"/>
                <w:rtl/>
              </w:rPr>
              <w:t xml:space="preserve">مع أخذ القيود </w:t>
            </w:r>
            <w:r w:rsidR="0061197A">
              <w:rPr>
                <w:rFonts w:ascii="Simplified Arabic" w:hAnsi="Simplified Arabic" w:cs="Simplified Arabic" w:hint="cs"/>
                <w:rtl/>
              </w:rPr>
              <w:t>المحدّدة</w:t>
            </w:r>
            <w:r w:rsidRPr="00831B8E">
              <w:rPr>
                <w:rFonts w:ascii="Simplified Arabic" w:hAnsi="Simplified Arabic" w:cs="Simplified Arabic"/>
                <w:rtl/>
              </w:rPr>
              <w:t xml:space="preserve"> ب</w:t>
            </w:r>
            <w:r w:rsidR="0061197A">
              <w:rPr>
                <w:rFonts w:ascii="Simplified Arabic" w:hAnsi="Simplified Arabic" w:cs="Simplified Arabic" w:hint="cs"/>
                <w:rtl/>
              </w:rPr>
              <w:t xml:space="preserve">عين </w:t>
            </w:r>
            <w:r w:rsidRPr="00831B8E">
              <w:rPr>
                <w:rFonts w:ascii="Simplified Arabic" w:hAnsi="Simplified Arabic" w:cs="Simplified Arabic"/>
                <w:rtl/>
              </w:rPr>
              <w:t>الاعتبار (التو</w:t>
            </w:r>
            <w:r w:rsidR="00DD0A42">
              <w:rPr>
                <w:rFonts w:ascii="Simplified Arabic" w:hAnsi="Simplified Arabic" w:cs="Simplified Arabic"/>
                <w:rtl/>
              </w:rPr>
              <w:t>صيل المنزلي للأشخاص ذوي الإعاق</w:t>
            </w:r>
            <w:r w:rsidR="00DD0A42">
              <w:rPr>
                <w:rFonts w:ascii="Simplified Arabic" w:hAnsi="Simplified Arabic" w:cs="Simplified Arabic" w:hint="cs"/>
                <w:rtl/>
              </w:rPr>
              <w:t>ة</w:t>
            </w:r>
            <w:r w:rsidRPr="00831B8E">
              <w:rPr>
                <w:rFonts w:ascii="Simplified Arabic" w:hAnsi="Simplified Arabic" w:cs="Simplified Arabic"/>
                <w:rtl/>
              </w:rPr>
              <w:t xml:space="preserve">/المسنّين/النساء الحوامل والمرضعات، وتخصيص خط </w:t>
            </w:r>
            <w:r w:rsidR="00037D13" w:rsidRPr="00831B8E">
              <w:rPr>
                <w:rFonts w:ascii="Simplified Arabic" w:hAnsi="Simplified Arabic" w:cs="Simplified Arabic"/>
                <w:rtl/>
              </w:rPr>
              <w:t xml:space="preserve">للحالات ذات الأولوية لتخفيض وقت الانتظار، وتحديد الشخص الموثوق، والانتظار في المساحات الآمنة) =&gt; وضع إجراءات تشغيل موحَّدة </w:t>
            </w:r>
            <w:r w:rsidR="00F44EFC" w:rsidRPr="00831B8E">
              <w:rPr>
                <w:rFonts w:ascii="Simplified Arabic" w:hAnsi="Simplified Arabic" w:cs="Simplified Arabic"/>
                <w:rtl/>
              </w:rPr>
              <w:t>واضحة بش</w:t>
            </w:r>
            <w:r w:rsidR="00314EE8">
              <w:rPr>
                <w:rFonts w:ascii="Simplified Arabic" w:hAnsi="Simplified Arabic" w:cs="Simplified Arabic"/>
                <w:rtl/>
              </w:rPr>
              <w:t>أن التدابير التي ينبغي اتّخاذها</w:t>
            </w:r>
          </w:p>
          <w:p w14:paraId="16C0EA36" w14:textId="6202BA1B" w:rsidR="00F44EFC" w:rsidRPr="00831B8E" w:rsidRDefault="00F44EFC" w:rsidP="00314EE8">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hAnsi="Simplified Arabic" w:cs="Simplified Arabic"/>
                <w:b/>
                <w:bCs/>
                <w:rtl/>
                <w:lang w:val="en-US"/>
              </w:rPr>
              <w:t xml:space="preserve">قبل التوزيع: </w:t>
            </w:r>
            <w:r w:rsidRPr="00831B8E">
              <w:rPr>
                <w:rFonts w:ascii="Simplified Arabic" w:hAnsi="Simplified Arabic" w:cs="Simplified Arabic"/>
                <w:rtl/>
                <w:lang w:val="en-US"/>
              </w:rPr>
              <w:t>الحرص على إرساء التواصل المناسب والشفّاف بشأن التوزيع (التاريخ، والزمان، والطريقة، والحصص الغذائية)</w:t>
            </w:r>
          </w:p>
          <w:p w14:paraId="074976D1" w14:textId="1AB059C6" w:rsidR="00F44EFC" w:rsidRPr="00831B8E" w:rsidRDefault="00F44EFC" w:rsidP="00D65CFF">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DD0A42">
              <w:rPr>
                <w:rFonts w:ascii="Simplified Arabic" w:hAnsi="Simplified Arabic" w:cs="Simplified Arabic"/>
                <w:rtl/>
                <w:lang w:val="en-US"/>
              </w:rPr>
              <w:t>إجراء تقييم</w:t>
            </w:r>
            <w:r w:rsidR="00D65CFF">
              <w:rPr>
                <w:rFonts w:ascii="Simplified Arabic" w:hAnsi="Simplified Arabic" w:cs="Simplified Arabic"/>
                <w:rtl/>
                <w:lang w:val="en-US"/>
              </w:rPr>
              <w:t xml:space="preserve"> </w:t>
            </w:r>
            <w:r w:rsidR="00D65CFF">
              <w:rPr>
                <w:rFonts w:ascii="Simplified Arabic" w:hAnsi="Simplified Arabic" w:cs="Simplified Arabic" w:hint="cs"/>
                <w:rtl/>
                <w:lang w:val="en-US"/>
              </w:rPr>
              <w:t>شامل</w:t>
            </w:r>
            <w:r w:rsidRPr="00831B8E">
              <w:rPr>
                <w:rFonts w:ascii="Simplified Arabic" w:hAnsi="Simplified Arabic" w:cs="Simplified Arabic"/>
                <w:rtl/>
                <w:lang w:val="en-US"/>
              </w:rPr>
              <w:t xml:space="preserve"> لمجالات الحماية والنوع الاجتماعي والإدماج في </w:t>
            </w:r>
            <w:r w:rsidR="00D65CFF">
              <w:rPr>
                <w:rFonts w:ascii="Simplified Arabic" w:hAnsi="Simplified Arabic" w:cs="Simplified Arabic" w:hint="cs"/>
                <w:rtl/>
                <w:lang w:val="en-US"/>
              </w:rPr>
              <w:t>مواقع التوزيع</w:t>
            </w:r>
            <w:r w:rsidR="00D65CFF">
              <w:rPr>
                <w:rFonts w:ascii="Simplified Arabic" w:hAnsi="Simplified Arabic" w:cs="Simplified Arabic"/>
                <w:rtl/>
                <w:lang w:val="en-US"/>
              </w:rPr>
              <w:t xml:space="preserve"> </w:t>
            </w:r>
            <w:r w:rsidRPr="00831B8E">
              <w:rPr>
                <w:rFonts w:ascii="Simplified Arabic" w:hAnsi="Simplified Arabic" w:cs="Simplified Arabic"/>
                <w:rtl/>
                <w:lang w:val="en-US"/>
              </w:rPr>
              <w:t>بواسطة الأداة 4,5: بطاقة الأداء الخاصة بالمعايير الدنيا المتعلقة بالحماية والنوع الاج</w:t>
            </w:r>
            <w:r w:rsidR="00D65CFF">
              <w:rPr>
                <w:rFonts w:ascii="Simplified Arabic" w:hAnsi="Simplified Arabic" w:cs="Simplified Arabic"/>
                <w:rtl/>
                <w:lang w:val="en-US"/>
              </w:rPr>
              <w:t>تماعي والإدماج في حالات الطوارئ</w:t>
            </w:r>
            <w:r w:rsidR="00D65CFF">
              <w:rPr>
                <w:rFonts w:ascii="Simplified Arabic" w:hAnsi="Simplified Arabic" w:cs="Simplified Arabic" w:hint="cs"/>
                <w:rtl/>
                <w:lang w:val="en-US"/>
              </w:rPr>
              <w:t>،</w:t>
            </w:r>
            <w:r w:rsidRPr="00831B8E">
              <w:rPr>
                <w:rFonts w:ascii="Simplified Arabic" w:hAnsi="Simplified Arabic" w:cs="Simplified Arabic"/>
                <w:rtl/>
                <w:lang w:val="en-US"/>
              </w:rPr>
              <w:t xml:space="preserve"> وتنفيذ الخطط على المدى القريب والبعيد وفقًا لنتائج التقييم بغية تحسين نتائج العمل المتعلق بالحما</w:t>
            </w:r>
            <w:r w:rsidR="00D65CFF">
              <w:rPr>
                <w:rFonts w:ascii="Simplified Arabic" w:hAnsi="Simplified Arabic" w:cs="Simplified Arabic"/>
                <w:rtl/>
                <w:lang w:val="en-US"/>
              </w:rPr>
              <w:t>ية والنوع الاجتماعي والإدماج</w:t>
            </w:r>
          </w:p>
          <w:p w14:paraId="0D879028" w14:textId="3CE4F012" w:rsidR="00F44EFC" w:rsidRPr="00831B8E" w:rsidRDefault="00F44EFC" w:rsidP="00D65CFF">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D65CFF">
              <w:rPr>
                <w:rFonts w:ascii="Simplified Arabic" w:hAnsi="Simplified Arabic" w:cs="Simplified Arabic" w:hint="cs"/>
                <w:b/>
                <w:bCs/>
                <w:rtl/>
                <w:lang w:val="en-US"/>
              </w:rPr>
              <w:t>أثناء</w:t>
            </w:r>
            <w:r w:rsidRPr="00831B8E">
              <w:rPr>
                <w:rFonts w:ascii="Simplified Arabic" w:hAnsi="Simplified Arabic" w:cs="Simplified Arabic"/>
                <w:b/>
                <w:bCs/>
                <w:rtl/>
                <w:lang w:val="en-US"/>
              </w:rPr>
              <w:t xml:space="preserve"> التوزيع: </w:t>
            </w:r>
            <w:r w:rsidRPr="00831B8E">
              <w:rPr>
                <w:rFonts w:ascii="Simplified Arabic" w:hAnsi="Simplified Arabic" w:cs="Simplified Arabic"/>
                <w:rtl/>
                <w:lang w:val="en-US"/>
              </w:rPr>
              <w:t xml:space="preserve">الحرص </w:t>
            </w:r>
            <w:r w:rsidR="004753DA" w:rsidRPr="00831B8E">
              <w:rPr>
                <w:rFonts w:ascii="Simplified Arabic" w:hAnsi="Simplified Arabic" w:cs="Simplified Arabic"/>
                <w:rtl/>
                <w:lang w:val="en-US"/>
              </w:rPr>
              <w:t>ع</w:t>
            </w:r>
            <w:r w:rsidR="00D65CFF">
              <w:rPr>
                <w:rFonts w:ascii="Simplified Arabic" w:hAnsi="Simplified Arabic" w:cs="Simplified Arabic"/>
                <w:rtl/>
                <w:lang w:val="en-US"/>
              </w:rPr>
              <w:t>لى الامتثال لإجراءات التشغيل ال</w:t>
            </w:r>
            <w:r w:rsidR="00D65CFF">
              <w:rPr>
                <w:rFonts w:ascii="Simplified Arabic" w:hAnsi="Simplified Arabic" w:cs="Simplified Arabic" w:hint="cs"/>
                <w:rtl/>
                <w:lang w:val="en-US" w:bidi="ar-LB"/>
              </w:rPr>
              <w:t>معيارية</w:t>
            </w:r>
            <w:r w:rsidRPr="00831B8E">
              <w:rPr>
                <w:rFonts w:ascii="Simplified Arabic" w:hAnsi="Simplified Arabic" w:cs="Simplified Arabic"/>
                <w:rtl/>
                <w:lang w:val="en-US"/>
              </w:rPr>
              <w:t xml:space="preserve"> و</w:t>
            </w:r>
            <w:r w:rsidR="00D65CFF">
              <w:rPr>
                <w:rFonts w:ascii="Simplified Arabic" w:hAnsi="Simplified Arabic" w:cs="Simplified Arabic" w:hint="cs"/>
                <w:rtl/>
                <w:lang w:val="en-US"/>
              </w:rPr>
              <w:t>إنشاء</w:t>
            </w:r>
            <w:r w:rsidR="00D65CFF">
              <w:rPr>
                <w:rFonts w:ascii="Simplified Arabic" w:hAnsi="Simplified Arabic" w:cs="Simplified Arabic"/>
                <w:rtl/>
                <w:lang w:val="en-US"/>
              </w:rPr>
              <w:t xml:space="preserve"> </w:t>
            </w:r>
            <w:r w:rsidR="00D65CFF">
              <w:rPr>
                <w:rFonts w:ascii="Simplified Arabic" w:hAnsi="Simplified Arabic" w:cs="Simplified Arabic" w:hint="cs"/>
                <w:rtl/>
                <w:lang w:val="en-US"/>
              </w:rPr>
              <w:t>نقطة استعلامات</w:t>
            </w:r>
            <w:r w:rsidR="00D65CFF">
              <w:rPr>
                <w:rFonts w:ascii="Simplified Arabic" w:hAnsi="Simplified Arabic" w:cs="Simplified Arabic"/>
                <w:rtl/>
                <w:lang w:val="en-US"/>
              </w:rPr>
              <w:t xml:space="preserve"> </w:t>
            </w:r>
            <w:r w:rsidR="004753DA" w:rsidRPr="00831B8E">
              <w:rPr>
                <w:rFonts w:ascii="Simplified Arabic" w:hAnsi="Simplified Arabic" w:cs="Simplified Arabic"/>
                <w:rtl/>
                <w:lang w:val="en-US"/>
              </w:rPr>
              <w:t xml:space="preserve">على مرأى </w:t>
            </w:r>
            <w:r w:rsidR="00DD0A42">
              <w:rPr>
                <w:rFonts w:ascii="Simplified Arabic" w:hAnsi="Simplified Arabic" w:cs="Simplified Arabic" w:hint="cs"/>
                <w:rtl/>
                <w:lang w:val="en-US"/>
              </w:rPr>
              <w:t xml:space="preserve">من </w:t>
            </w:r>
            <w:r w:rsidR="004753DA" w:rsidRPr="00831B8E">
              <w:rPr>
                <w:rFonts w:ascii="Simplified Arabic" w:hAnsi="Simplified Arabic" w:cs="Simplified Arabic"/>
                <w:rtl/>
                <w:lang w:val="en-US"/>
              </w:rPr>
              <w:t xml:space="preserve">الجميع لتوفير </w:t>
            </w:r>
            <w:r w:rsidR="00D65CFF">
              <w:rPr>
                <w:rFonts w:ascii="Simplified Arabic" w:hAnsi="Simplified Arabic" w:cs="Simplified Arabic"/>
                <w:rtl/>
                <w:lang w:val="en-US"/>
              </w:rPr>
              <w:t>الدعم والتعامل مع مواقف محدّدة</w:t>
            </w:r>
          </w:p>
          <w:p w14:paraId="5A3D5A5D" w14:textId="238E253F" w:rsidR="004753DA" w:rsidRPr="00831B8E" w:rsidRDefault="004753DA" w:rsidP="00D65CFF">
            <w:pPr>
              <w:bidi/>
              <w:jc w:val="both"/>
              <w:rPr>
                <w:rFonts w:ascii="Simplified Arabic" w:hAnsi="Simplified Arabic" w:cs="Simplified Arabic"/>
                <w:rtl/>
                <w:lang w:val="en-US"/>
              </w:rPr>
            </w:pPr>
            <w:r w:rsidRPr="00831B8E">
              <w:rPr>
                <w:rFonts w:ascii="Cambria Math" w:hAnsi="Cambria Math" w:cs="Cambria Math"/>
                <w:lang w:val="en-US"/>
              </w:rPr>
              <w:lastRenderedPageBreak/>
              <w:t>⎕</w:t>
            </w:r>
            <w:r w:rsidRPr="00831B8E">
              <w:rPr>
                <w:rFonts w:ascii="Simplified Arabic" w:hAnsi="Simplified Arabic" w:cs="Simplified Arabic"/>
                <w:rtl/>
                <w:lang w:val="en-US"/>
              </w:rPr>
              <w:t xml:space="preserve"> </w:t>
            </w:r>
            <w:r w:rsidRPr="00831B8E">
              <w:rPr>
                <w:rFonts w:ascii="Simplified Arabic" w:hAnsi="Simplified Arabic" w:cs="Simplified Arabic"/>
                <w:b/>
                <w:bCs/>
                <w:rtl/>
                <w:lang w:val="en-US"/>
              </w:rPr>
              <w:t>الرصد</w:t>
            </w:r>
            <w:r w:rsidRPr="00831B8E">
              <w:rPr>
                <w:rFonts w:ascii="Simplified Arabic" w:hAnsi="Simplified Arabic" w:cs="Simplified Arabic"/>
                <w:rtl/>
                <w:lang w:val="en-US"/>
              </w:rPr>
              <w:t xml:space="preserve"> </w:t>
            </w:r>
            <w:r w:rsidRPr="00831B8E">
              <w:rPr>
                <w:rFonts w:ascii="Simplified Arabic" w:hAnsi="Simplified Arabic" w:cs="Simplified Arabic"/>
                <w:b/>
                <w:bCs/>
                <w:rtl/>
                <w:lang w:val="en-US"/>
              </w:rPr>
              <w:t>بعد</w:t>
            </w:r>
            <w:r w:rsidR="00D65CFF">
              <w:rPr>
                <w:rFonts w:ascii="Simplified Arabic" w:hAnsi="Simplified Arabic" w:cs="Simplified Arabic"/>
                <w:b/>
                <w:bCs/>
                <w:rtl/>
                <w:lang w:val="en-US"/>
              </w:rPr>
              <w:t xml:space="preserve"> </w:t>
            </w:r>
            <w:r w:rsidRPr="00831B8E">
              <w:rPr>
                <w:rFonts w:ascii="Simplified Arabic" w:hAnsi="Simplified Arabic" w:cs="Simplified Arabic"/>
                <w:b/>
                <w:bCs/>
                <w:rtl/>
                <w:lang w:val="en-US"/>
              </w:rPr>
              <w:t xml:space="preserve">التوزيع: </w:t>
            </w:r>
            <w:r w:rsidR="00D65CFF">
              <w:rPr>
                <w:rFonts w:ascii="Simplified Arabic" w:hAnsi="Simplified Arabic" w:cs="Simplified Arabic"/>
                <w:rtl/>
                <w:lang w:val="en-US"/>
              </w:rPr>
              <w:t>ال</w:t>
            </w:r>
            <w:r w:rsidR="00D65CFF">
              <w:rPr>
                <w:rFonts w:ascii="Simplified Arabic" w:hAnsi="Simplified Arabic" w:cs="Simplified Arabic" w:hint="cs"/>
                <w:rtl/>
                <w:lang w:val="en-US"/>
              </w:rPr>
              <w:t>تأكّد من أنَّ</w:t>
            </w:r>
            <w:r w:rsidR="00D65CFF">
              <w:rPr>
                <w:rFonts w:ascii="Simplified Arabic" w:hAnsi="Simplified Arabic" w:cs="Simplified Arabic"/>
                <w:rtl/>
                <w:lang w:val="en-US"/>
              </w:rPr>
              <w:t xml:space="preserve"> </w:t>
            </w:r>
            <w:r w:rsidRPr="00831B8E">
              <w:rPr>
                <w:rFonts w:ascii="Simplified Arabic" w:hAnsi="Simplified Arabic" w:cs="Simplified Arabic"/>
                <w:rtl/>
                <w:lang w:val="en-US"/>
              </w:rPr>
              <w:t>الاستبيان</w:t>
            </w:r>
            <w:r w:rsidR="00D65CFF">
              <w:rPr>
                <w:rFonts w:ascii="Simplified Arabic" w:hAnsi="Simplified Arabic" w:cs="Simplified Arabic" w:hint="cs"/>
                <w:rtl/>
                <w:lang w:val="en-US"/>
              </w:rPr>
              <w:t>ات تقيس</w:t>
            </w:r>
            <w:r w:rsidR="00D65CFF">
              <w:rPr>
                <w:rFonts w:ascii="Simplified Arabic" w:hAnsi="Simplified Arabic" w:cs="Simplified Arabic"/>
                <w:rtl/>
                <w:lang w:val="en-US"/>
              </w:rPr>
              <w:t xml:space="preserve"> درجة الامتثال لل</w:t>
            </w:r>
            <w:r w:rsidR="00D65CFF">
              <w:rPr>
                <w:rFonts w:ascii="Simplified Arabic" w:hAnsi="Simplified Arabic" w:cs="Simplified Arabic" w:hint="cs"/>
                <w:rtl/>
                <w:lang w:val="en-US"/>
              </w:rPr>
              <w:t>تدابير</w:t>
            </w:r>
            <w:r w:rsidRPr="00831B8E">
              <w:rPr>
                <w:rFonts w:ascii="Simplified Arabic" w:hAnsi="Simplified Arabic" w:cs="Simplified Arabic"/>
                <w:rtl/>
                <w:lang w:val="en-US"/>
              </w:rPr>
              <w:t xml:space="preserve"> ا</w:t>
            </w:r>
            <w:r w:rsidR="00D65CFF">
              <w:rPr>
                <w:rFonts w:ascii="Simplified Arabic" w:hAnsi="Simplified Arabic" w:cs="Simplified Arabic"/>
                <w:rtl/>
                <w:lang w:val="en-US"/>
              </w:rPr>
              <w:t>لمحدّدة ورضا المجموعات</w:t>
            </w:r>
            <w:r w:rsidR="00D65CFF">
              <w:rPr>
                <w:rFonts w:ascii="Simplified Arabic" w:hAnsi="Simplified Arabic" w:cs="Simplified Arabic" w:hint="cs"/>
                <w:rtl/>
                <w:lang w:val="en-US"/>
              </w:rPr>
              <w:t xml:space="preserve"> </w:t>
            </w:r>
            <w:r w:rsidRPr="00831B8E">
              <w:rPr>
                <w:rFonts w:ascii="Simplified Arabic" w:hAnsi="Simplified Arabic" w:cs="Simplified Arabic"/>
                <w:rtl/>
                <w:lang w:val="en-US"/>
              </w:rPr>
              <w:t xml:space="preserve">المُستهدفة وفقًا لهذه المعايير. وتقديم التوصيات للتحسين. </w:t>
            </w:r>
          </w:p>
          <w:p w14:paraId="235EDBE3" w14:textId="1D9775D1" w:rsidR="00655BF2" w:rsidRPr="00831B8E" w:rsidRDefault="004753DA" w:rsidP="004753DA">
            <w:pPr>
              <w:bidi/>
              <w:spacing w:before="240"/>
              <w:jc w:val="both"/>
              <w:rPr>
                <w:rFonts w:ascii="Simplified Arabic" w:hAnsi="Simplified Arabic" w:cs="Simplified Arabic"/>
                <w:b/>
                <w:bCs/>
                <w:i/>
                <w:iCs/>
              </w:rPr>
            </w:pPr>
            <w:r w:rsidRPr="00831B8E">
              <w:rPr>
                <w:rFonts w:ascii="Simplified Arabic" w:hAnsi="Simplified Arabic" w:cs="Simplified Arabic"/>
                <w:b/>
                <w:bCs/>
                <w:i/>
                <w:iCs/>
                <w:rtl/>
              </w:rPr>
              <w:t>إعداد البرامج الخاصّة ب</w:t>
            </w:r>
            <w:r w:rsidR="0061197A">
              <w:rPr>
                <w:rFonts w:ascii="Simplified Arabic" w:hAnsi="Simplified Arabic" w:cs="Simplified Arabic"/>
                <w:b/>
                <w:bCs/>
                <w:i/>
                <w:iCs/>
                <w:rtl/>
              </w:rPr>
              <w:t>سبل المعيشة</w:t>
            </w:r>
          </w:p>
          <w:p w14:paraId="330D8ED6" w14:textId="295A18E4" w:rsidR="00CC362B" w:rsidRPr="00831B8E" w:rsidRDefault="004753DA" w:rsidP="00D65CFF">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D65CFF">
              <w:rPr>
                <w:rFonts w:ascii="Simplified Arabic" w:hAnsi="Simplified Arabic" w:cs="Simplified Arabic" w:hint="cs"/>
                <w:rtl/>
                <w:lang w:val="en-US"/>
              </w:rPr>
              <w:t>تحديد</w:t>
            </w:r>
            <w:r w:rsidRPr="00831B8E">
              <w:rPr>
                <w:rFonts w:ascii="Simplified Arabic" w:hAnsi="Simplified Arabic" w:cs="Simplified Arabic"/>
                <w:rtl/>
                <w:lang w:val="en-US"/>
              </w:rPr>
              <w:t xml:space="preserve"> القيود المحدّدة و</w:t>
            </w:r>
            <w:r w:rsidR="00CC362B" w:rsidRPr="00831B8E">
              <w:rPr>
                <w:rFonts w:ascii="Simplified Arabic" w:hAnsi="Simplified Arabic" w:cs="Simplified Arabic"/>
                <w:rtl/>
                <w:lang w:val="en-US"/>
              </w:rPr>
              <w:t xml:space="preserve">عوامل التمييز المُحتملة لتشجيع الوصول الشامل إلى برامج </w:t>
            </w:r>
            <w:r w:rsidR="0061197A">
              <w:rPr>
                <w:rFonts w:ascii="Simplified Arabic" w:hAnsi="Simplified Arabic" w:cs="Simplified Arabic"/>
                <w:rtl/>
                <w:lang w:val="en-US"/>
              </w:rPr>
              <w:t>سبل المعيشة</w:t>
            </w:r>
            <w:r w:rsidR="00CC362B" w:rsidRPr="00831B8E">
              <w:rPr>
                <w:rFonts w:ascii="Simplified Arabic" w:hAnsi="Simplified Arabic" w:cs="Simplified Arabic"/>
                <w:rtl/>
                <w:lang w:val="en-US"/>
              </w:rPr>
              <w:t xml:space="preserve"> (برامج تحسين المهارات، والوصول إلى الأصول المادية/المالية، والقدرة على المشاركة في المخططات التي تستدعي يد عاملة كثيفة)</w:t>
            </w:r>
          </w:p>
          <w:p w14:paraId="53719C6A" w14:textId="35E4360A" w:rsidR="00145C97" w:rsidRPr="00831B8E" w:rsidRDefault="00CC362B" w:rsidP="00CC362B">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F23E30" w:rsidRPr="00831B8E">
              <w:rPr>
                <w:rFonts w:ascii="Simplified Arabic" w:hAnsi="Simplified Arabic" w:cs="Simplified Arabic"/>
                <w:rtl/>
                <w:lang w:val="en-US" w:bidi="ar-LB"/>
              </w:rPr>
              <w:t>استشارة</w:t>
            </w:r>
            <w:r w:rsidR="00D65CFF">
              <w:rPr>
                <w:rFonts w:ascii="Simplified Arabic" w:hAnsi="Simplified Arabic" w:cs="Simplified Arabic"/>
                <w:rtl/>
                <w:lang w:val="en-US"/>
              </w:rPr>
              <w:t xml:space="preserve"> الفئات الم</w:t>
            </w:r>
            <w:r w:rsidR="00D65CFF">
              <w:rPr>
                <w:rFonts w:ascii="Simplified Arabic" w:hAnsi="Simplified Arabic" w:cs="Simplified Arabic" w:hint="cs"/>
                <w:rtl/>
                <w:lang w:val="en-US"/>
              </w:rPr>
              <w:t>حدّدة</w:t>
            </w:r>
            <w:r w:rsidRPr="00831B8E">
              <w:rPr>
                <w:rFonts w:ascii="Simplified Arabic" w:hAnsi="Simplified Arabic" w:cs="Simplified Arabic"/>
                <w:rtl/>
                <w:lang w:val="en-US"/>
              </w:rPr>
              <w:t xml:space="preserve"> لملاءمة الحلول مع احتياجاتهم الخاصّة (</w:t>
            </w:r>
            <w:r w:rsidR="00145C97" w:rsidRPr="00831B8E">
              <w:rPr>
                <w:rFonts w:ascii="Simplified Arabic" w:hAnsi="Simplified Arabic" w:cs="Simplified Arabic"/>
                <w:rtl/>
                <w:lang w:val="en-US"/>
              </w:rPr>
              <w:t>رعاية الأطفال، أو الواجبات المنزلية، أو التنقل...)</w:t>
            </w:r>
          </w:p>
          <w:p w14:paraId="12ED5678" w14:textId="6EE2E326" w:rsidR="00BA0C90" w:rsidRPr="00831B8E" w:rsidRDefault="00145C97" w:rsidP="00D65CFF">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الحرص على إرساء التواصل الشفاف مع الفئات المُستهدفة</w:t>
            </w:r>
            <w:r w:rsidR="00D65CFF">
              <w:rPr>
                <w:rFonts w:ascii="Simplified Arabic" w:hAnsi="Simplified Arabic" w:cs="Simplified Arabic" w:hint="cs"/>
                <w:rtl/>
                <w:lang w:val="en-US"/>
              </w:rPr>
              <w:t xml:space="preserve"> بكاملها</w:t>
            </w:r>
            <w:r w:rsidRPr="00831B8E">
              <w:rPr>
                <w:rFonts w:ascii="Simplified Arabic" w:hAnsi="Simplified Arabic" w:cs="Simplified Arabic"/>
                <w:rtl/>
                <w:lang w:val="en-US"/>
              </w:rPr>
              <w:t xml:space="preserve"> لضمان اطّلاع جميع أفرادها</w:t>
            </w:r>
            <w:r w:rsidR="00D65CFF">
              <w:rPr>
                <w:rFonts w:ascii="Simplified Arabic" w:hAnsi="Simplified Arabic" w:cs="Simplified Arabic"/>
                <w:rtl/>
                <w:lang w:val="en-US"/>
              </w:rPr>
              <w:t xml:space="preserve"> على هذه </w:t>
            </w:r>
            <w:r w:rsidR="00D65CFF">
              <w:rPr>
                <w:rFonts w:ascii="Simplified Arabic" w:hAnsi="Simplified Arabic" w:cs="Simplified Arabic" w:hint="cs"/>
                <w:rtl/>
                <w:lang w:val="en-US"/>
              </w:rPr>
              <w:t>التدابير</w:t>
            </w:r>
            <w:r w:rsidR="00D65CFF">
              <w:rPr>
                <w:rFonts w:ascii="Simplified Arabic" w:hAnsi="Simplified Arabic" w:cs="Simplified Arabic"/>
                <w:rtl/>
                <w:lang w:val="en-US"/>
              </w:rPr>
              <w:t xml:space="preserve"> وقبولهم بها</w:t>
            </w:r>
            <w:r w:rsidR="00CC362B" w:rsidRPr="00831B8E">
              <w:rPr>
                <w:rFonts w:ascii="Simplified Arabic" w:hAnsi="Simplified Arabic" w:cs="Simplified Arabic"/>
                <w:rtl/>
                <w:lang w:val="en-US"/>
              </w:rPr>
              <w:t xml:space="preserve"> </w:t>
            </w:r>
          </w:p>
          <w:p w14:paraId="617623CC" w14:textId="247761BD" w:rsidR="00145C97" w:rsidRPr="00831B8E" w:rsidRDefault="00145C97" w:rsidP="00145C97">
            <w:pPr>
              <w:bidi/>
              <w:jc w:val="both"/>
              <w:rPr>
                <w:rFonts w:ascii="Simplified Arabic" w:hAnsi="Simplified Arabic" w:cs="Simplified Arabic"/>
              </w:rPr>
            </w:pPr>
          </w:p>
        </w:tc>
      </w:tr>
      <w:tr w:rsidR="00BA0C90" w:rsidRPr="00831B8E" w14:paraId="7B3AF67E" w14:textId="77777777" w:rsidTr="00B278B2">
        <w:trPr>
          <w:trHeight w:val="418"/>
        </w:trPr>
        <w:tc>
          <w:tcPr>
            <w:tcW w:w="9271" w:type="dxa"/>
          </w:tcPr>
          <w:p w14:paraId="48C77B0D" w14:textId="15DAE810" w:rsidR="00BA0C90" w:rsidRPr="00831B8E" w:rsidRDefault="00145C97" w:rsidP="00F23E30">
            <w:pPr>
              <w:bidi/>
              <w:jc w:val="both"/>
              <w:rPr>
                <w:rFonts w:ascii="Simplified Arabic" w:hAnsi="Simplified Arabic" w:cs="Simplified Arabic"/>
                <w:b/>
                <w:bCs/>
                <w:rtl/>
                <w:lang w:bidi="ar-LB"/>
              </w:rPr>
            </w:pPr>
            <w:r w:rsidRPr="00831B8E">
              <w:rPr>
                <w:rFonts w:ascii="Simplified Arabic" w:hAnsi="Simplified Arabic" w:cs="Simplified Arabic"/>
                <w:b/>
                <w:bCs/>
                <w:rtl/>
              </w:rPr>
              <w:lastRenderedPageBreak/>
              <w:t>الصحة</w:t>
            </w:r>
          </w:p>
          <w:p w14:paraId="0475644A" w14:textId="405FDA71" w:rsidR="00005B16" w:rsidRPr="00831B8E" w:rsidRDefault="00005B16" w:rsidP="00005B16">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إدراج مجالات الحماية والنوع الاجتماعي والإدماج </w:t>
            </w:r>
            <w:r w:rsidR="00D65CFF">
              <w:rPr>
                <w:rFonts w:ascii="Simplified Arabic" w:hAnsi="Simplified Arabic" w:cs="Simplified Arabic"/>
                <w:rtl/>
                <w:lang w:val="en-US"/>
              </w:rPr>
              <w:t>في التقييمات الخاصة بقطاع الصحة</w:t>
            </w:r>
          </w:p>
          <w:p w14:paraId="26950F73" w14:textId="58183527" w:rsidR="00005B16" w:rsidRPr="00831B8E" w:rsidRDefault="00005B16" w:rsidP="00005B16">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الحرص على استيفاء برامج قطاع الصحة المعايير الدنيا المتعلقة بال</w:t>
            </w:r>
            <w:r w:rsidR="00D65CFF">
              <w:rPr>
                <w:rFonts w:ascii="Simplified Arabic" w:hAnsi="Simplified Arabic" w:cs="Simplified Arabic"/>
                <w:rtl/>
                <w:lang w:val="en-US"/>
              </w:rPr>
              <w:t>حماية والنوع الاجتماعي والإدماج</w:t>
            </w:r>
          </w:p>
          <w:p w14:paraId="79B2D31C" w14:textId="583CA1C6" w:rsidR="00005B16" w:rsidRPr="00831B8E" w:rsidRDefault="00005B16" w:rsidP="00005B16">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تصميم وتنفيذ أنشطة توعوية حول الصحة الجنس</w:t>
            </w:r>
            <w:r w:rsidR="00DD0A42">
              <w:rPr>
                <w:rFonts w:ascii="Simplified Arabic" w:hAnsi="Simplified Arabic" w:cs="Simplified Arabic"/>
                <w:rtl/>
                <w:lang w:val="en-US"/>
              </w:rPr>
              <w:t>ية والإنجابية، أو الدعم النفسي</w:t>
            </w:r>
            <w:r w:rsidR="00DD0A42">
              <w:rPr>
                <w:rFonts w:ascii="Simplified Arabic" w:hAnsi="Simplified Arabic" w:cs="Simplified Arabic" w:hint="cs"/>
                <w:rtl/>
                <w:lang w:val="en-US"/>
              </w:rPr>
              <w:t>-</w:t>
            </w:r>
            <w:r w:rsidRPr="00831B8E">
              <w:rPr>
                <w:rFonts w:ascii="Simplified Arabic" w:hAnsi="Simplified Arabic" w:cs="Simplified Arabic"/>
                <w:rtl/>
                <w:lang w:val="en-US"/>
              </w:rPr>
              <w:t>الاجتماعي، أو العنف الجنسي والقائم على النوع الاجتماعي، أو مواضيع أخرى متعلقة بال</w:t>
            </w:r>
            <w:r w:rsidR="00D65CFF">
              <w:rPr>
                <w:rFonts w:ascii="Simplified Arabic" w:hAnsi="Simplified Arabic" w:cs="Simplified Arabic"/>
                <w:rtl/>
                <w:lang w:val="en-US"/>
              </w:rPr>
              <w:t>حماية والنوع الاجتماعي والإدماج</w:t>
            </w:r>
          </w:p>
          <w:p w14:paraId="58312EB7" w14:textId="31BFD20B" w:rsidR="00005B16" w:rsidRPr="00831B8E" w:rsidRDefault="00005B16" w:rsidP="00005B16">
            <w:pPr>
              <w:bidi/>
              <w:jc w:val="both"/>
              <w:rPr>
                <w:rFonts w:ascii="Simplified Arabic" w:hAnsi="Simplified Arabic" w:cs="Simplified Arabic"/>
                <w:rtl/>
                <w:lang w:bidi="ar-LB"/>
              </w:rPr>
            </w:pPr>
            <w:r w:rsidRPr="00831B8E">
              <w:rPr>
                <w:rFonts w:ascii="Cambria Math" w:hAnsi="Cambria Math" w:cs="Cambria Math"/>
                <w:lang w:val="en-US"/>
              </w:rPr>
              <w:t>⎕</w:t>
            </w:r>
            <w:r w:rsidRPr="00831B8E">
              <w:rPr>
                <w:rFonts w:ascii="Simplified Arabic" w:hAnsi="Simplified Arabic" w:cs="Simplified Arabic"/>
                <w:rtl/>
                <w:lang w:val="en-US"/>
              </w:rPr>
              <w:t xml:space="preserve"> إجراء تدريب بشأن </w:t>
            </w:r>
            <w:r w:rsidR="002B2DE7">
              <w:rPr>
                <w:rFonts w:ascii="Simplified Arabic" w:eastAsia="Arial" w:hAnsi="Simplified Arabic" w:cs="Simplified Arabic" w:hint="cs"/>
                <w:color w:val="000000"/>
                <w:rtl/>
              </w:rPr>
              <w:t xml:space="preserve">رزمة الحد الأدنى من الخدمة الأولية </w:t>
            </w:r>
            <w:r w:rsidRPr="00831B8E">
              <w:rPr>
                <w:rFonts w:ascii="Simplified Arabic" w:hAnsi="Simplified Arabic" w:cs="Simplified Arabic"/>
                <w:rtl/>
                <w:lang w:val="en-US"/>
              </w:rPr>
              <w:t>(</w:t>
            </w:r>
            <w:r w:rsidRPr="00831B8E">
              <w:rPr>
                <w:rFonts w:ascii="Simplified Arabic" w:hAnsi="Simplified Arabic" w:cs="Simplified Arabic"/>
              </w:rPr>
              <w:t>MISP</w:t>
            </w:r>
            <w:r w:rsidR="00D65CFF">
              <w:rPr>
                <w:rFonts w:ascii="Simplified Arabic" w:hAnsi="Simplified Arabic" w:cs="Simplified Arabic"/>
                <w:rtl/>
                <w:lang w:bidi="ar-LB"/>
              </w:rPr>
              <w:t>) وكيفية تقديمها</w:t>
            </w:r>
          </w:p>
          <w:p w14:paraId="746F5293" w14:textId="142F1A7E" w:rsidR="00005B16" w:rsidRPr="00831B8E" w:rsidRDefault="00005B16" w:rsidP="00005B16">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إجراء تدريب </w:t>
            </w:r>
            <w:r w:rsidR="00F23E30" w:rsidRPr="00831B8E">
              <w:rPr>
                <w:rFonts w:ascii="Simplified Arabic" w:hAnsi="Simplified Arabic" w:cs="Simplified Arabic"/>
                <w:rtl/>
                <w:lang w:val="en-US"/>
              </w:rPr>
              <w:t>عن</w:t>
            </w:r>
            <w:r w:rsidRPr="00831B8E">
              <w:rPr>
                <w:rFonts w:ascii="Simplified Arabic" w:hAnsi="Simplified Arabic" w:cs="Simplified Arabic"/>
                <w:rtl/>
                <w:lang w:val="en-US"/>
              </w:rPr>
              <w:t xml:space="preserve"> الإدارة السريرية لحالات الاغتصاب (وغيرها من حوادث العنف الجنسي</w:t>
            </w:r>
            <w:r w:rsidR="002B2DE7">
              <w:rPr>
                <w:rFonts w:ascii="Simplified Arabic" w:hAnsi="Simplified Arabic" w:cs="Simplified Arabic"/>
                <w:rtl/>
                <w:lang w:val="en-US"/>
              </w:rPr>
              <w:t>)</w:t>
            </w:r>
          </w:p>
          <w:p w14:paraId="561FF140" w14:textId="4922C09D" w:rsidR="00F23E30" w:rsidRPr="00831B8E" w:rsidRDefault="00F23E30" w:rsidP="00005B16">
            <w:pPr>
              <w:bidi/>
              <w:jc w:val="both"/>
              <w:rPr>
                <w:rFonts w:ascii="Simplified Arabic" w:hAnsi="Simplified Arabic" w:cs="Simplified Arabic"/>
                <w:rtl/>
                <w:lang w:val="en-US"/>
              </w:rPr>
            </w:pPr>
            <w:r w:rsidRPr="00831B8E">
              <w:rPr>
                <w:rFonts w:ascii="Cambria Math" w:hAnsi="Cambria Math" w:cs="Cambria Math"/>
                <w:lang w:val="en-US"/>
              </w:rPr>
              <w:t>⎕</w:t>
            </w:r>
            <w:r w:rsidR="00DD0A42">
              <w:rPr>
                <w:rFonts w:ascii="Simplified Arabic" w:hAnsi="Simplified Arabic" w:cs="Simplified Arabic"/>
                <w:rtl/>
                <w:lang w:val="en-US"/>
              </w:rPr>
              <w:t xml:space="preserve"> تقديم خدمات الدعم النفسي</w:t>
            </w:r>
            <w:r w:rsidR="00DD0A42">
              <w:rPr>
                <w:rFonts w:ascii="Simplified Arabic" w:hAnsi="Simplified Arabic" w:cs="Simplified Arabic" w:hint="cs"/>
                <w:rtl/>
                <w:lang w:val="en-US"/>
              </w:rPr>
              <w:t>-</w:t>
            </w:r>
            <w:r w:rsidRPr="00831B8E">
              <w:rPr>
                <w:rFonts w:ascii="Simplified Arabic" w:hAnsi="Simplified Arabic" w:cs="Simplified Arabic"/>
                <w:rtl/>
                <w:lang w:val="en-US"/>
              </w:rPr>
              <w:t>الاج</w:t>
            </w:r>
            <w:r w:rsidR="002B2DE7">
              <w:rPr>
                <w:rFonts w:ascii="Simplified Arabic" w:hAnsi="Simplified Arabic" w:cs="Simplified Arabic"/>
                <w:rtl/>
                <w:lang w:val="en-US"/>
              </w:rPr>
              <w:t>تماعي للحالات المتعلقة بالحماية</w:t>
            </w:r>
          </w:p>
          <w:p w14:paraId="29DB2E2B" w14:textId="0B2D177A" w:rsidR="00F23E30" w:rsidRPr="00831B8E" w:rsidRDefault="00F23E30" w:rsidP="00F23E30">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إنشاء مسارات لإحالة الحالات المتعل</w:t>
            </w:r>
            <w:r w:rsidR="00DD0A42">
              <w:rPr>
                <w:rFonts w:ascii="Simplified Arabic" w:hAnsi="Simplified Arabic" w:cs="Simplified Arabic"/>
                <w:rtl/>
                <w:lang w:val="en-US"/>
              </w:rPr>
              <w:t>قة بالعنف الجنسي والقائم على ال</w:t>
            </w:r>
            <w:r w:rsidR="00DD0A42">
              <w:rPr>
                <w:rFonts w:ascii="Simplified Arabic" w:hAnsi="Simplified Arabic" w:cs="Simplified Arabic" w:hint="cs"/>
                <w:rtl/>
                <w:lang w:val="en-US"/>
              </w:rPr>
              <w:t>ن</w:t>
            </w:r>
            <w:r w:rsidRPr="00831B8E">
              <w:rPr>
                <w:rFonts w:ascii="Simplified Arabic" w:hAnsi="Simplified Arabic" w:cs="Simplified Arabic"/>
                <w:rtl/>
                <w:lang w:val="en-US"/>
              </w:rPr>
              <w:t>وع الاجتماعي وتدريب الموظفين</w:t>
            </w:r>
            <w:r w:rsidR="002B2DE7">
              <w:rPr>
                <w:rFonts w:ascii="Simplified Arabic" w:hAnsi="Simplified Arabic" w:cs="Simplified Arabic"/>
                <w:rtl/>
                <w:lang w:val="en-US"/>
              </w:rPr>
              <w:t xml:space="preserve"> والمتطوعين على كيفية استخدامها</w:t>
            </w:r>
          </w:p>
          <w:p w14:paraId="5886FA31" w14:textId="497231E0" w:rsidR="00F23E30" w:rsidRPr="00831B8E" w:rsidRDefault="00F23E30" w:rsidP="00F23E30">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2B2DE7">
              <w:rPr>
                <w:rFonts w:ascii="Simplified Arabic" w:hAnsi="Simplified Arabic" w:cs="Simplified Arabic"/>
                <w:rtl/>
                <w:lang w:val="en-US"/>
              </w:rPr>
              <w:t xml:space="preserve">إنشاء مساحات صديقة للأطفال، </w:t>
            </w:r>
            <w:r w:rsidR="002B2DE7">
              <w:rPr>
                <w:rFonts w:ascii="Simplified Arabic" w:hAnsi="Simplified Arabic" w:cs="Simplified Arabic" w:hint="cs"/>
                <w:rtl/>
                <w:lang w:val="en-US"/>
              </w:rPr>
              <w:t xml:space="preserve">أو </w:t>
            </w:r>
            <w:r w:rsidRPr="00831B8E">
              <w:rPr>
                <w:rFonts w:ascii="Simplified Arabic" w:hAnsi="Simplified Arabic" w:cs="Simplified Arabic"/>
                <w:rtl/>
                <w:lang w:val="en-US"/>
              </w:rPr>
              <w:t>مساحات آمنة للأطفال</w:t>
            </w:r>
            <w:r w:rsidR="002B2DE7">
              <w:rPr>
                <w:rFonts w:ascii="Simplified Arabic" w:hAnsi="Simplified Arabic" w:cs="Simplified Arabic" w:hint="cs"/>
                <w:rtl/>
                <w:lang w:val="en-US" w:bidi="ar-LB"/>
              </w:rPr>
              <w:t>،</w:t>
            </w:r>
            <w:r w:rsidR="00DD0A42">
              <w:rPr>
                <w:rFonts w:ascii="Simplified Arabic" w:hAnsi="Simplified Arabic" w:cs="Simplified Arabic"/>
                <w:rtl/>
                <w:lang w:val="en-US"/>
              </w:rPr>
              <w:t xml:space="preserve"> أو مساحات مخصَّصة للأم والرضيع</w:t>
            </w:r>
          </w:p>
          <w:p w14:paraId="2BCC9E68" w14:textId="1A49403C" w:rsidR="00F23E30" w:rsidRPr="00831B8E" w:rsidRDefault="00F23E30" w:rsidP="00F23E30">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إجراء تدر</w:t>
            </w:r>
            <w:r w:rsidR="002B2DE7">
              <w:rPr>
                <w:rFonts w:ascii="Simplified Arabic" w:hAnsi="Simplified Arabic" w:cs="Simplified Arabic"/>
                <w:rtl/>
                <w:lang w:val="en-US"/>
              </w:rPr>
              <w:t>يب عن الإسعافات الأولية النفسية</w:t>
            </w:r>
          </w:p>
          <w:p w14:paraId="300F33A3" w14:textId="35164927" w:rsidR="00BA0C90" w:rsidRPr="00831B8E" w:rsidRDefault="00F23E30" w:rsidP="002B2DE7">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2B2DE7">
              <w:rPr>
                <w:rFonts w:ascii="Simplified Arabic" w:hAnsi="Simplified Arabic" w:cs="Simplified Arabic" w:hint="cs"/>
                <w:rtl/>
                <w:lang w:val="en-US"/>
              </w:rPr>
              <w:t>غير ذلك</w:t>
            </w:r>
            <w:r w:rsidRPr="00831B8E">
              <w:rPr>
                <w:rFonts w:ascii="Simplified Arabic" w:hAnsi="Simplified Arabic" w:cs="Simplified Arabic"/>
                <w:rtl/>
                <w:lang w:val="en-US"/>
              </w:rPr>
              <w:t>:</w:t>
            </w:r>
          </w:p>
          <w:p w14:paraId="2CA619DD" w14:textId="38ABC0C6" w:rsidR="00F23E30" w:rsidRPr="00831B8E" w:rsidRDefault="00F23E30" w:rsidP="00F23E30">
            <w:pPr>
              <w:bidi/>
              <w:jc w:val="both"/>
              <w:rPr>
                <w:rFonts w:ascii="Simplified Arabic" w:hAnsi="Simplified Arabic" w:cs="Simplified Arabic"/>
                <w:lang w:val="en-US"/>
              </w:rPr>
            </w:pPr>
          </w:p>
        </w:tc>
      </w:tr>
      <w:tr w:rsidR="00BA0C90" w:rsidRPr="00831B8E" w14:paraId="1319EF9F" w14:textId="77777777" w:rsidTr="00B278B2">
        <w:trPr>
          <w:trHeight w:val="418"/>
        </w:trPr>
        <w:tc>
          <w:tcPr>
            <w:tcW w:w="9271" w:type="dxa"/>
          </w:tcPr>
          <w:p w14:paraId="40B348D9" w14:textId="64624203" w:rsidR="00F23E30" w:rsidRPr="00831B8E" w:rsidRDefault="002B2DE7" w:rsidP="00F23E30">
            <w:pPr>
              <w:bidi/>
              <w:jc w:val="both"/>
              <w:rPr>
                <w:rFonts w:ascii="Simplified Arabic" w:hAnsi="Simplified Arabic" w:cs="Simplified Arabic"/>
                <w:b/>
                <w:bCs/>
                <w:rtl/>
                <w:lang w:bidi="ar-LB"/>
              </w:rPr>
            </w:pPr>
            <w:r>
              <w:rPr>
                <w:rFonts w:ascii="Simplified Arabic" w:hAnsi="Simplified Arabic" w:cs="Simplified Arabic"/>
                <w:b/>
                <w:bCs/>
                <w:rtl/>
              </w:rPr>
              <w:t>الم</w:t>
            </w:r>
            <w:r>
              <w:rPr>
                <w:rFonts w:ascii="Simplified Arabic" w:hAnsi="Simplified Arabic" w:cs="Simplified Arabic" w:hint="cs"/>
                <w:b/>
                <w:bCs/>
                <w:rtl/>
              </w:rPr>
              <w:t>اء</w:t>
            </w:r>
            <w:r w:rsidR="00F23E30" w:rsidRPr="00831B8E">
              <w:rPr>
                <w:rFonts w:ascii="Simplified Arabic" w:hAnsi="Simplified Arabic" w:cs="Simplified Arabic"/>
                <w:b/>
                <w:bCs/>
                <w:rtl/>
              </w:rPr>
              <w:t xml:space="preserve"> والصرف الصحي والنظافة الصحية</w:t>
            </w:r>
          </w:p>
          <w:p w14:paraId="38FE851A" w14:textId="051E0841" w:rsidR="00F23E30" w:rsidRPr="00831B8E" w:rsidRDefault="00F23E30" w:rsidP="00F23E30">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إدراج مجالات الحماية والنوع الاجتماعي والإدماج </w:t>
            </w:r>
            <w:r w:rsidR="002B2DE7">
              <w:rPr>
                <w:rFonts w:ascii="Simplified Arabic" w:hAnsi="Simplified Arabic" w:cs="Simplified Arabic"/>
                <w:rtl/>
                <w:lang w:val="en-US"/>
              </w:rPr>
              <w:t>في التقييمات الخاصة بقطاع الصحة</w:t>
            </w:r>
          </w:p>
          <w:p w14:paraId="240D1ABB" w14:textId="69A749A9" w:rsidR="00F23E30" w:rsidRPr="00831B8E" w:rsidRDefault="00F23E30" w:rsidP="00F23E30">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2B2DE7">
              <w:rPr>
                <w:rFonts w:ascii="Simplified Arabic" w:hAnsi="Simplified Arabic" w:cs="Simplified Arabic"/>
                <w:rtl/>
                <w:lang w:val="en-US"/>
              </w:rPr>
              <w:t>تنفيذ نشاط للتوعية على إدارة ال</w:t>
            </w:r>
            <w:r w:rsidRPr="00831B8E">
              <w:rPr>
                <w:rFonts w:ascii="Simplified Arabic" w:hAnsi="Simplified Arabic" w:cs="Simplified Arabic"/>
                <w:rtl/>
                <w:lang w:val="en-US"/>
              </w:rPr>
              <w:t>نظافة الصحي</w:t>
            </w:r>
            <w:r w:rsidR="002B2DE7">
              <w:rPr>
                <w:rFonts w:ascii="Simplified Arabic" w:hAnsi="Simplified Arabic" w:cs="Simplified Arabic"/>
                <w:rtl/>
                <w:lang w:val="en-US"/>
              </w:rPr>
              <w:t>ة في فترة الحيض</w:t>
            </w:r>
          </w:p>
          <w:p w14:paraId="4D47FAD4" w14:textId="10D962B6" w:rsidR="00F23E30" w:rsidRPr="00831B8E" w:rsidRDefault="00F23E30" w:rsidP="00F23E30">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استشارة النساء والفتيات بشأن النظافة الصحية في فترة الحيض، وشراء المواد الخاصة</w:t>
            </w:r>
            <w:r w:rsidR="002B2DE7">
              <w:rPr>
                <w:rFonts w:ascii="Simplified Arabic" w:hAnsi="Simplified Arabic" w:cs="Simplified Arabic"/>
                <w:rtl/>
                <w:lang w:val="en-US"/>
              </w:rPr>
              <w:t xml:space="preserve"> بها وتوزيعها من قِبل المتطوعات</w:t>
            </w:r>
          </w:p>
          <w:p w14:paraId="2F1CD293" w14:textId="710A597F" w:rsidR="00F23E30" w:rsidRPr="00831B8E" w:rsidRDefault="00F23E30" w:rsidP="002B2DE7">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التر</w:t>
            </w:r>
            <w:r w:rsidR="002B2DE7">
              <w:rPr>
                <w:rFonts w:ascii="Simplified Arabic" w:hAnsi="Simplified Arabic" w:cs="Simplified Arabic"/>
                <w:rtl/>
                <w:lang w:val="en-US"/>
              </w:rPr>
              <w:t>كيز على كيفية إدارة برامج الم</w:t>
            </w:r>
            <w:r w:rsidR="002B2DE7">
              <w:rPr>
                <w:rFonts w:ascii="Simplified Arabic" w:hAnsi="Simplified Arabic" w:cs="Simplified Arabic" w:hint="cs"/>
                <w:rtl/>
                <w:lang w:val="en-US"/>
              </w:rPr>
              <w:t>اء</w:t>
            </w:r>
            <w:r w:rsidRPr="00831B8E">
              <w:rPr>
                <w:rFonts w:ascii="Simplified Arabic" w:hAnsi="Simplified Arabic" w:cs="Simplified Arabic"/>
                <w:rtl/>
                <w:lang w:val="en-US"/>
              </w:rPr>
              <w:t xml:space="preserve"> والصرف الصحي والنظافة الصحية التي ترعى التوازن بين </w:t>
            </w:r>
            <w:r w:rsidR="002B2DE7">
              <w:rPr>
                <w:rFonts w:ascii="Simplified Arabic" w:hAnsi="Simplified Arabic" w:cs="Simplified Arabic" w:hint="cs"/>
                <w:rtl/>
                <w:lang w:val="en-US"/>
              </w:rPr>
              <w:t>الجنسين في المجتمع</w:t>
            </w:r>
            <w:r w:rsidRPr="00831B8E">
              <w:rPr>
                <w:rFonts w:ascii="Simplified Arabic" w:hAnsi="Simplified Arabic" w:cs="Simplified Arabic"/>
                <w:rtl/>
                <w:lang w:val="en-US"/>
              </w:rPr>
              <w:t xml:space="preserve"> (أي ضمن اللجان المتعلقة بالمياه، والدورات التدريبية حول </w:t>
            </w:r>
            <w:r w:rsidR="002B2DE7">
              <w:rPr>
                <w:rFonts w:ascii="Simplified Arabic" w:hAnsi="Simplified Arabic" w:cs="Simplified Arabic"/>
                <w:rtl/>
                <w:lang w:val="en-US"/>
              </w:rPr>
              <w:t>الصيانة، إلخ)</w:t>
            </w:r>
          </w:p>
          <w:p w14:paraId="48CB3B7E" w14:textId="333E4DD7" w:rsidR="00F23E30" w:rsidRDefault="00F23E30" w:rsidP="002B2DE7">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2B2DE7">
              <w:rPr>
                <w:rFonts w:ascii="Simplified Arabic" w:hAnsi="Simplified Arabic" w:cs="Simplified Arabic"/>
                <w:rtl/>
                <w:lang w:val="en-US"/>
              </w:rPr>
              <w:t>استشارة الأشخاص ذوي الإعاق</w:t>
            </w:r>
            <w:r w:rsidR="002B2DE7">
              <w:rPr>
                <w:rFonts w:ascii="Simplified Arabic" w:hAnsi="Simplified Arabic" w:cs="Simplified Arabic" w:hint="cs"/>
                <w:rtl/>
                <w:lang w:val="en-US"/>
              </w:rPr>
              <w:t>ة</w:t>
            </w:r>
            <w:r w:rsidRPr="00831B8E">
              <w:rPr>
                <w:rFonts w:ascii="Simplified Arabic" w:hAnsi="Simplified Arabic" w:cs="Simplified Arabic"/>
                <w:rtl/>
                <w:lang w:val="en-US"/>
              </w:rPr>
              <w:t xml:space="preserve"> لتصميم المراحيض الخاصة </w:t>
            </w:r>
            <w:r w:rsidR="00CC02BE" w:rsidRPr="00831B8E">
              <w:rPr>
                <w:rFonts w:ascii="Simplified Arabic" w:hAnsi="Simplified Arabic" w:cs="Simplified Arabic"/>
                <w:rtl/>
                <w:lang w:val="en-US"/>
              </w:rPr>
              <w:t xml:space="preserve">الملائمة لهم ولاختيار موقعها، بما في ذلك استخدام أكبر عدد ممكن من المعايير </w:t>
            </w:r>
            <w:r w:rsidR="002B2DE7">
              <w:rPr>
                <w:rFonts w:ascii="Simplified Arabic" w:hAnsi="Simplified Arabic" w:cs="Simplified Arabic" w:hint="cs"/>
                <w:rtl/>
                <w:lang w:val="en-US"/>
              </w:rPr>
              <w:t>العالمية</w:t>
            </w:r>
            <w:r w:rsidR="002B2DE7">
              <w:rPr>
                <w:rFonts w:ascii="Simplified Arabic" w:hAnsi="Simplified Arabic" w:cs="Simplified Arabic"/>
                <w:rtl/>
                <w:lang w:val="en-US"/>
              </w:rPr>
              <w:t xml:space="preserve"> المُنطبقة على السياق</w:t>
            </w:r>
          </w:p>
          <w:p w14:paraId="783CEE05" w14:textId="3A39ACE6" w:rsidR="002B2DE7" w:rsidRPr="00831B8E" w:rsidRDefault="002B2DE7" w:rsidP="002B2DE7">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Pr>
                <w:rFonts w:ascii="Simplified Arabic" w:hAnsi="Simplified Arabic" w:cs="Simplified Arabic"/>
                <w:rtl/>
                <w:lang w:val="en-US"/>
              </w:rPr>
              <w:t>استشارة الأشخاص ذوي الإعاق</w:t>
            </w:r>
            <w:r>
              <w:rPr>
                <w:rFonts w:ascii="Simplified Arabic" w:hAnsi="Simplified Arabic" w:cs="Simplified Arabic" w:hint="cs"/>
                <w:rtl/>
                <w:lang w:val="en-US"/>
              </w:rPr>
              <w:t>ة</w:t>
            </w:r>
            <w:r w:rsidRPr="00831B8E">
              <w:rPr>
                <w:rFonts w:ascii="Simplified Arabic" w:hAnsi="Simplified Arabic" w:cs="Simplified Arabic"/>
                <w:rtl/>
                <w:lang w:val="en-US"/>
              </w:rPr>
              <w:t xml:space="preserve"> لتصميم المراحيض الخاصة الملائمة لهم ولاختيار موقعها، بما في ذلك استخدام أكبر عدد ممكن من المعايير </w:t>
            </w:r>
            <w:r>
              <w:rPr>
                <w:rFonts w:ascii="Simplified Arabic" w:hAnsi="Simplified Arabic" w:cs="Simplified Arabic" w:hint="cs"/>
                <w:rtl/>
                <w:lang w:val="en-US"/>
              </w:rPr>
              <w:t>العالمية</w:t>
            </w:r>
            <w:r>
              <w:rPr>
                <w:rFonts w:ascii="Simplified Arabic" w:hAnsi="Simplified Arabic" w:cs="Simplified Arabic"/>
                <w:rtl/>
                <w:lang w:val="en-US"/>
              </w:rPr>
              <w:t xml:space="preserve"> المُنطبقة على السياق</w:t>
            </w:r>
          </w:p>
          <w:p w14:paraId="73CCCE79" w14:textId="19C1CCFF" w:rsidR="00BA0C90" w:rsidRPr="00831B8E" w:rsidRDefault="00CC02BE" w:rsidP="002B2DE7">
            <w:pPr>
              <w:bidi/>
              <w:jc w:val="both"/>
              <w:rPr>
                <w:rFonts w:ascii="Simplified Arabic" w:hAnsi="Simplified Arabic" w:cs="Simplified Arabic"/>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2B2DE7">
              <w:rPr>
                <w:rFonts w:ascii="Simplified Arabic" w:hAnsi="Simplified Arabic" w:cs="Simplified Arabic" w:hint="cs"/>
                <w:rtl/>
                <w:lang w:val="en-US"/>
              </w:rPr>
              <w:t>غير ذلك</w:t>
            </w:r>
            <w:r w:rsidRPr="00831B8E">
              <w:rPr>
                <w:rFonts w:ascii="Simplified Arabic" w:hAnsi="Simplified Arabic" w:cs="Simplified Arabic"/>
                <w:rtl/>
                <w:lang w:val="en-US"/>
              </w:rPr>
              <w:t>:</w:t>
            </w:r>
          </w:p>
        </w:tc>
      </w:tr>
      <w:tr w:rsidR="00BA0C90" w:rsidRPr="00831B8E" w14:paraId="1891D936" w14:textId="77777777" w:rsidTr="00B278B2">
        <w:trPr>
          <w:trHeight w:val="418"/>
        </w:trPr>
        <w:tc>
          <w:tcPr>
            <w:tcW w:w="9271" w:type="dxa"/>
          </w:tcPr>
          <w:p w14:paraId="650A5D62" w14:textId="1DF4CE00" w:rsidR="00BA0C90" w:rsidRPr="00831B8E" w:rsidRDefault="00CC02BE" w:rsidP="00CC02BE">
            <w:pPr>
              <w:bidi/>
              <w:jc w:val="both"/>
              <w:rPr>
                <w:rFonts w:ascii="Simplified Arabic" w:hAnsi="Simplified Arabic" w:cs="Simplified Arabic"/>
                <w:b/>
                <w:bCs/>
                <w:color w:val="FF0000"/>
              </w:rPr>
            </w:pPr>
            <w:r w:rsidRPr="00831B8E">
              <w:rPr>
                <w:rFonts w:ascii="Simplified Arabic" w:hAnsi="Simplified Arabic" w:cs="Simplified Arabic"/>
                <w:b/>
                <w:bCs/>
                <w:color w:val="FF0000"/>
                <w:rtl/>
              </w:rPr>
              <w:t>الحماية والنوع الاجتماعي والإدماج</w:t>
            </w:r>
          </w:p>
          <w:p w14:paraId="6BA4CF2D" w14:textId="7003074A" w:rsidR="00BA0C90" w:rsidRPr="00831B8E" w:rsidRDefault="00CC02BE" w:rsidP="002B2DE7">
            <w:pPr>
              <w:bidi/>
              <w:spacing w:before="240"/>
              <w:jc w:val="both"/>
              <w:rPr>
                <w:rFonts w:ascii="Simplified Arabic" w:hAnsi="Simplified Arabic" w:cs="Simplified Arabic"/>
                <w:b/>
                <w:bCs/>
                <w:rtl/>
              </w:rPr>
            </w:pPr>
            <w:r w:rsidRPr="00831B8E">
              <w:rPr>
                <w:rFonts w:ascii="Simplified Arabic" w:hAnsi="Simplified Arabic" w:cs="Simplified Arabic"/>
                <w:b/>
                <w:bCs/>
                <w:rtl/>
              </w:rPr>
              <w:t>تحليل الاحتياجات والمجموعات التي ينبغي مساعدتها –</w:t>
            </w:r>
          </w:p>
          <w:p w14:paraId="71974E9F" w14:textId="569CF42A" w:rsidR="003B622A" w:rsidRPr="00831B8E" w:rsidRDefault="00CC02BE" w:rsidP="002B2DE7">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وصف موجز عن الاحتياجات المُتوقعة (في مرحلة التقييم الأولي) أو المؤكّدة المتعلّقة بالحماية والنوع الاجتماعي والإدماج </w:t>
            </w:r>
            <w:r w:rsidR="002B2DE7">
              <w:rPr>
                <w:rFonts w:ascii="Simplified Arabic" w:hAnsi="Simplified Arabic" w:cs="Simplified Arabic" w:hint="cs"/>
                <w:rtl/>
                <w:lang w:val="en-US"/>
              </w:rPr>
              <w:t>لدى</w:t>
            </w:r>
            <w:r w:rsidR="002B2DE7">
              <w:rPr>
                <w:rFonts w:ascii="Simplified Arabic" w:hAnsi="Simplified Arabic" w:cs="Simplified Arabic"/>
                <w:rtl/>
                <w:lang w:val="en-US"/>
              </w:rPr>
              <w:t xml:space="preserve"> </w:t>
            </w:r>
            <w:r w:rsidRPr="00831B8E">
              <w:rPr>
                <w:rFonts w:ascii="Simplified Arabic" w:hAnsi="Simplified Arabic" w:cs="Simplified Arabic"/>
                <w:rtl/>
                <w:lang w:val="en-US"/>
              </w:rPr>
              <w:t xml:space="preserve">النساء والفتيات والرجال والفتيان، مع الأخذ بالاعتبار </w:t>
            </w:r>
            <w:r w:rsidR="002B2DE7">
              <w:rPr>
                <w:rFonts w:ascii="Simplified Arabic" w:hAnsi="Simplified Arabic" w:cs="Simplified Arabic"/>
                <w:rtl/>
                <w:lang w:val="en-US"/>
              </w:rPr>
              <w:t>احتياجات الأشخاص ذوي الإعاق</w:t>
            </w:r>
            <w:r w:rsidR="002B2DE7">
              <w:rPr>
                <w:rFonts w:ascii="Simplified Arabic" w:hAnsi="Simplified Arabic" w:cs="Simplified Arabic" w:hint="cs"/>
                <w:rtl/>
                <w:lang w:val="en-US"/>
              </w:rPr>
              <w:t>ة</w:t>
            </w:r>
            <w:r w:rsidRPr="00831B8E">
              <w:rPr>
                <w:rFonts w:ascii="Simplified Arabic" w:hAnsi="Simplified Arabic" w:cs="Simplified Arabic"/>
                <w:rtl/>
                <w:lang w:val="en-US"/>
              </w:rPr>
              <w:t xml:space="preserve"> والفئات المُهمشة أو التي يتم التمييز ضدها </w:t>
            </w:r>
            <w:r w:rsidRPr="00831B8E">
              <w:rPr>
                <w:rFonts w:ascii="Simplified Arabic" w:hAnsi="Simplified Arabic" w:cs="Simplified Arabic"/>
                <w:rtl/>
                <w:lang w:val="en-US"/>
              </w:rPr>
              <w:lastRenderedPageBreak/>
              <w:t xml:space="preserve">بسبب النوع الاجتماعي، </w:t>
            </w:r>
            <w:r w:rsidR="002B2DE7">
              <w:rPr>
                <w:rFonts w:ascii="Simplified Arabic" w:hAnsi="Simplified Arabic" w:cs="Simplified Arabic" w:hint="cs"/>
                <w:rtl/>
                <w:lang w:val="en-US"/>
              </w:rPr>
              <w:t xml:space="preserve">أو الهوية الجنسانية، أو </w:t>
            </w:r>
            <w:r w:rsidR="002B2DE7">
              <w:rPr>
                <w:rFonts w:ascii="Simplified Arabic" w:hAnsi="Simplified Arabic" w:cs="Simplified Arabic"/>
                <w:rtl/>
                <w:lang w:val="en-US"/>
              </w:rPr>
              <w:t>ال</w:t>
            </w:r>
            <w:r w:rsidR="002B2DE7">
              <w:rPr>
                <w:rFonts w:ascii="Simplified Arabic" w:hAnsi="Simplified Arabic" w:cs="Simplified Arabic" w:hint="cs"/>
                <w:rtl/>
                <w:lang w:val="en-US"/>
              </w:rPr>
              <w:t>سن</w:t>
            </w:r>
            <w:r w:rsidRPr="00831B8E">
              <w:rPr>
                <w:rFonts w:ascii="Simplified Arabic" w:hAnsi="Simplified Arabic" w:cs="Simplified Arabic"/>
                <w:rtl/>
                <w:lang w:val="en-US"/>
              </w:rPr>
              <w:t xml:space="preserve">، </w:t>
            </w:r>
            <w:r w:rsidR="002B2DE7">
              <w:rPr>
                <w:rFonts w:ascii="Simplified Arabic" w:hAnsi="Simplified Arabic" w:cs="Simplified Arabic" w:hint="cs"/>
                <w:rtl/>
                <w:lang w:val="en-US"/>
              </w:rPr>
              <w:t xml:space="preserve">أو </w:t>
            </w:r>
            <w:r w:rsidR="002B2DE7">
              <w:rPr>
                <w:rFonts w:ascii="Simplified Arabic" w:hAnsi="Simplified Arabic" w:cs="Simplified Arabic"/>
                <w:rtl/>
                <w:lang w:val="en-US"/>
              </w:rPr>
              <w:t>الانتماء ال</w:t>
            </w:r>
            <w:r w:rsidR="002B2DE7">
              <w:rPr>
                <w:rFonts w:ascii="Simplified Arabic" w:hAnsi="Simplified Arabic" w:cs="Simplified Arabic" w:hint="cs"/>
                <w:rtl/>
                <w:lang w:val="en-US"/>
              </w:rPr>
              <w:t>عرقي</w:t>
            </w:r>
            <w:r w:rsidR="002B2DE7">
              <w:rPr>
                <w:rFonts w:ascii="Simplified Arabic" w:hAnsi="Simplified Arabic" w:cs="Simplified Arabic"/>
                <w:rtl/>
                <w:lang w:val="en-US"/>
              </w:rPr>
              <w:t xml:space="preserve">، </w:t>
            </w:r>
            <w:r w:rsidR="002B2DE7">
              <w:rPr>
                <w:rFonts w:ascii="Simplified Arabic" w:hAnsi="Simplified Arabic" w:cs="Simplified Arabic" w:hint="cs"/>
                <w:rtl/>
                <w:lang w:val="en-US"/>
              </w:rPr>
              <w:t xml:space="preserve">أو </w:t>
            </w:r>
            <w:r w:rsidR="003B622A" w:rsidRPr="00831B8E">
              <w:rPr>
                <w:rFonts w:ascii="Simplified Arabic" w:hAnsi="Simplified Arabic" w:cs="Simplified Arabic"/>
                <w:rtl/>
                <w:lang w:val="en-US"/>
              </w:rPr>
              <w:t xml:space="preserve">اللغة، </w:t>
            </w:r>
            <w:r w:rsidR="002B2DE7">
              <w:rPr>
                <w:rFonts w:ascii="Simplified Arabic" w:hAnsi="Simplified Arabic" w:cs="Simplified Arabic" w:hint="cs"/>
                <w:rtl/>
                <w:lang w:val="en-US"/>
              </w:rPr>
              <w:t>أ</w:t>
            </w:r>
            <w:r w:rsidR="003B622A" w:rsidRPr="00831B8E">
              <w:rPr>
                <w:rFonts w:ascii="Simplified Arabic" w:hAnsi="Simplified Arabic" w:cs="Simplified Arabic"/>
                <w:rtl/>
                <w:lang w:val="en-US"/>
              </w:rPr>
              <w:t>و</w:t>
            </w:r>
            <w:r w:rsidR="002B2DE7">
              <w:rPr>
                <w:rFonts w:ascii="Simplified Arabic" w:hAnsi="Simplified Arabic" w:cs="Simplified Arabic" w:hint="cs"/>
                <w:rtl/>
                <w:lang w:val="en-US"/>
              </w:rPr>
              <w:t xml:space="preserve"> </w:t>
            </w:r>
            <w:r w:rsidR="002B2DE7">
              <w:rPr>
                <w:rFonts w:ascii="Simplified Arabic" w:hAnsi="Simplified Arabic" w:cs="Simplified Arabic"/>
                <w:rtl/>
                <w:lang w:val="en-US"/>
              </w:rPr>
              <w:t xml:space="preserve">الميول الجنسية، </w:t>
            </w:r>
            <w:r w:rsidR="002B2DE7">
              <w:rPr>
                <w:rFonts w:ascii="Simplified Arabic" w:hAnsi="Simplified Arabic" w:cs="Simplified Arabic" w:hint="cs"/>
                <w:rtl/>
                <w:lang w:val="en-US"/>
              </w:rPr>
              <w:t xml:space="preserve">أو </w:t>
            </w:r>
            <w:r w:rsidR="002B2DE7">
              <w:rPr>
                <w:rFonts w:ascii="Simplified Arabic" w:hAnsi="Simplified Arabic" w:cs="Simplified Arabic"/>
                <w:rtl/>
                <w:lang w:val="en-US"/>
              </w:rPr>
              <w:t xml:space="preserve">الدين </w:t>
            </w:r>
            <w:r w:rsidR="003B622A" w:rsidRPr="00831B8E">
              <w:rPr>
                <w:rFonts w:ascii="Simplified Arabic" w:hAnsi="Simplified Arabic" w:cs="Simplified Arabic"/>
                <w:rtl/>
                <w:lang w:val="en-US"/>
              </w:rPr>
              <w:t xml:space="preserve">إلخ. (التي ينبغي أن تُربط بالمسائل </w:t>
            </w:r>
            <w:r w:rsidR="002B2DE7">
              <w:rPr>
                <w:rFonts w:ascii="Simplified Arabic" w:hAnsi="Simplified Arabic" w:cs="Simplified Arabic" w:hint="cs"/>
                <w:rtl/>
                <w:lang w:val="en-US"/>
              </w:rPr>
              <w:t>المحدّدة</w:t>
            </w:r>
            <w:r w:rsidR="003B622A" w:rsidRPr="00831B8E">
              <w:rPr>
                <w:rFonts w:ascii="Simplified Arabic" w:hAnsi="Simplified Arabic" w:cs="Simplified Arabic"/>
                <w:rtl/>
                <w:lang w:val="en-US"/>
              </w:rPr>
              <w:t xml:space="preserve"> في تقييم الاحتياجات التفصيلي الخاص بخطة العمل في ح</w:t>
            </w:r>
            <w:r w:rsidR="002B2DE7">
              <w:rPr>
                <w:rFonts w:ascii="Simplified Arabic" w:hAnsi="Simplified Arabic" w:cs="Simplified Arabic"/>
                <w:rtl/>
                <w:lang w:val="en-US"/>
              </w:rPr>
              <w:t>الات الطوارئ)</w:t>
            </w:r>
          </w:p>
          <w:p w14:paraId="3579054A" w14:textId="4DEFF167" w:rsidR="00BA0C90" w:rsidRPr="00831B8E" w:rsidRDefault="003B622A" w:rsidP="002B2DE7">
            <w:pPr>
              <w:bidi/>
              <w:jc w:val="both"/>
              <w:rPr>
                <w:rFonts w:ascii="Simplified Arabic" w:hAnsi="Simplified Arabic" w:cs="Simplified Arabic"/>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المجموعة المُستهدفة بالبرامج المتعلقة بالحماية والنوع الاجتماعي والإدماج</w:t>
            </w:r>
            <w:r w:rsidR="002B2DE7">
              <w:rPr>
                <w:rFonts w:ascii="Simplified Arabic" w:hAnsi="Simplified Arabic" w:cs="Simplified Arabic" w:hint="cs"/>
                <w:rtl/>
                <w:lang w:val="en-US"/>
              </w:rPr>
              <w:t>،</w:t>
            </w:r>
            <w:r w:rsidRPr="00831B8E">
              <w:rPr>
                <w:rFonts w:ascii="Simplified Arabic" w:hAnsi="Simplified Arabic" w:cs="Simplified Arabic"/>
                <w:rtl/>
                <w:lang w:val="en-US"/>
              </w:rPr>
              <w:t xml:space="preserve"> بما في ذلك الأسا</w:t>
            </w:r>
            <w:r w:rsidR="00D6238C">
              <w:rPr>
                <w:rFonts w:ascii="Simplified Arabic" w:hAnsi="Simplified Arabic" w:cs="Simplified Arabic"/>
                <w:rtl/>
                <w:lang w:val="en-US"/>
              </w:rPr>
              <w:t>س المنطقي وراء معايير الاختيار</w:t>
            </w:r>
            <w:r w:rsidRPr="00831B8E">
              <w:rPr>
                <w:rFonts w:ascii="Simplified Arabic" w:hAnsi="Simplified Arabic" w:cs="Simplified Arabic"/>
                <w:rtl/>
                <w:lang w:val="en-US"/>
              </w:rPr>
              <w:t xml:space="preserve"> </w:t>
            </w:r>
            <w:r w:rsidR="00CC02BE" w:rsidRPr="00831B8E">
              <w:rPr>
                <w:rFonts w:ascii="Simplified Arabic" w:hAnsi="Simplified Arabic" w:cs="Simplified Arabic"/>
                <w:rtl/>
                <w:lang w:val="en-US"/>
              </w:rPr>
              <w:t xml:space="preserve">   </w:t>
            </w:r>
          </w:p>
          <w:p w14:paraId="409DE81A" w14:textId="46AC8E2B" w:rsidR="008529D1" w:rsidRPr="00831B8E" w:rsidRDefault="002B2DE7" w:rsidP="002B2DE7">
            <w:pPr>
              <w:bidi/>
              <w:spacing w:before="240"/>
              <w:jc w:val="both"/>
              <w:rPr>
                <w:rFonts w:ascii="Simplified Arabic" w:hAnsi="Simplified Arabic" w:cs="Simplified Arabic"/>
                <w:b/>
                <w:bCs/>
              </w:rPr>
            </w:pPr>
            <w:r>
              <w:rPr>
                <w:rFonts w:ascii="Simplified Arabic" w:eastAsia="Arial" w:hAnsi="Simplified Arabic" w:cs="Simplified Arabic" w:hint="cs"/>
                <w:bCs/>
                <w:color w:val="000000"/>
                <w:rtl/>
              </w:rPr>
              <w:t>المُخرَج</w:t>
            </w:r>
            <w:r w:rsidR="008529D1" w:rsidRPr="00831B8E">
              <w:rPr>
                <w:rFonts w:ascii="Simplified Arabic" w:eastAsia="Arial" w:hAnsi="Simplified Arabic" w:cs="Simplified Arabic"/>
                <w:bCs/>
                <w:color w:val="000000"/>
                <w:rtl/>
              </w:rPr>
              <w:t xml:space="preserve"> 1,1: تحرص البرامج والعمليات على </w:t>
            </w:r>
            <w:r>
              <w:rPr>
                <w:rFonts w:ascii="Simplified Arabic" w:eastAsia="Arial" w:hAnsi="Simplified Arabic" w:cs="Simplified Arabic" w:hint="cs"/>
                <w:bCs/>
                <w:color w:val="000000"/>
                <w:rtl/>
              </w:rPr>
              <w:t>تلبية</w:t>
            </w:r>
            <w:r w:rsidR="008529D1" w:rsidRPr="00831B8E">
              <w:rPr>
                <w:rFonts w:ascii="Simplified Arabic" w:eastAsia="Arial" w:hAnsi="Simplified Arabic" w:cs="Simplified Arabic"/>
                <w:bCs/>
                <w:color w:val="000000"/>
                <w:rtl/>
              </w:rPr>
              <w:t xml:space="preserve"> الاحتياجات الأساسية بشكلٍ آمن ومنصف، مع الأخذ بالاعتبار مختلف الاحتياج</w:t>
            </w:r>
            <w:r>
              <w:rPr>
                <w:rFonts w:ascii="Simplified Arabic" w:eastAsia="Arial" w:hAnsi="Simplified Arabic" w:cs="Simplified Arabic"/>
                <w:bCs/>
                <w:color w:val="000000"/>
                <w:rtl/>
              </w:rPr>
              <w:t>ات وفقًا للنوع الاجتماعي، وال</w:t>
            </w:r>
            <w:r>
              <w:rPr>
                <w:rFonts w:ascii="Simplified Arabic" w:eastAsia="Arial" w:hAnsi="Simplified Arabic" w:cs="Simplified Arabic" w:hint="cs"/>
                <w:bCs/>
                <w:color w:val="000000"/>
                <w:rtl/>
              </w:rPr>
              <w:t>سن</w:t>
            </w:r>
            <w:r w:rsidR="008529D1" w:rsidRPr="00831B8E">
              <w:rPr>
                <w:rFonts w:ascii="Simplified Arabic" w:eastAsia="Arial" w:hAnsi="Simplified Arabic" w:cs="Simplified Arabic"/>
                <w:bCs/>
                <w:color w:val="000000"/>
                <w:rtl/>
              </w:rPr>
              <w:t>، والإعاقة، وغيرها من عوامل التنوُّع.</w:t>
            </w:r>
          </w:p>
          <w:p w14:paraId="3D0EC95C" w14:textId="3AC1D5F6" w:rsidR="008529D1" w:rsidRPr="00831B8E" w:rsidRDefault="008529D1" w:rsidP="002B2DE7">
            <w:pPr>
              <w:bidi/>
              <w:jc w:val="both"/>
              <w:rPr>
                <w:rFonts w:ascii="Simplified Arabic" w:eastAsia="Arial"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eastAsia="Arial" w:hAnsi="Simplified Arabic" w:cs="Simplified Arabic"/>
                <w:rtl/>
              </w:rPr>
              <w:t xml:space="preserve">إجراء تقييم للاحتياجات والقدرات والمخاطر </w:t>
            </w:r>
            <w:r w:rsidR="002B2DE7">
              <w:rPr>
                <w:rFonts w:ascii="Simplified Arabic" w:eastAsia="Arial" w:hAnsi="Simplified Arabic" w:cs="Simplified Arabic" w:hint="cs"/>
                <w:rtl/>
              </w:rPr>
              <w:t>المحدّدة</w:t>
            </w:r>
            <w:r w:rsidR="002B2DE7">
              <w:rPr>
                <w:rFonts w:ascii="Simplified Arabic" w:eastAsia="Arial" w:hAnsi="Simplified Arabic" w:cs="Simplified Arabic"/>
                <w:rtl/>
              </w:rPr>
              <w:t xml:space="preserve"> </w:t>
            </w:r>
            <w:r w:rsidR="002B2DE7">
              <w:rPr>
                <w:rFonts w:ascii="Simplified Arabic" w:eastAsia="Arial" w:hAnsi="Simplified Arabic" w:cs="Simplified Arabic" w:hint="cs"/>
                <w:rtl/>
              </w:rPr>
              <w:t>ل</w:t>
            </w:r>
            <w:r w:rsidRPr="00831B8E">
              <w:rPr>
                <w:rFonts w:ascii="Simplified Arabic" w:eastAsia="Arial" w:hAnsi="Simplified Arabic" w:cs="Simplified Arabic"/>
                <w:rtl/>
              </w:rPr>
              <w:t xml:space="preserve">لأشخاص </w:t>
            </w:r>
            <w:r w:rsidR="00A101C0" w:rsidRPr="00831B8E">
              <w:rPr>
                <w:rFonts w:ascii="Simplified Arabic" w:hAnsi="Simplified Arabic" w:cs="Simplified Arabic"/>
                <w:rtl/>
                <w:lang w:val="en-US"/>
              </w:rPr>
              <w:t xml:space="preserve">من </w:t>
            </w:r>
            <w:r w:rsidR="002B2DE7">
              <w:rPr>
                <w:rFonts w:ascii="Simplified Arabic" w:hAnsi="Simplified Arabic" w:cs="Simplified Arabic" w:hint="cs"/>
                <w:rtl/>
                <w:lang w:val="en-US"/>
              </w:rPr>
              <w:t>مختلف</w:t>
            </w:r>
            <w:r w:rsidR="002B2DE7">
              <w:rPr>
                <w:rFonts w:ascii="Simplified Arabic" w:hAnsi="Simplified Arabic" w:cs="Simplified Arabic"/>
                <w:rtl/>
                <w:lang w:val="en-US"/>
              </w:rPr>
              <w:t xml:space="preserve"> الهويات الجنس</w:t>
            </w:r>
            <w:r w:rsidR="002B2DE7">
              <w:rPr>
                <w:rFonts w:ascii="Simplified Arabic" w:hAnsi="Simplified Arabic" w:cs="Simplified Arabic" w:hint="cs"/>
                <w:rtl/>
                <w:lang w:val="en-US"/>
              </w:rPr>
              <w:t xml:space="preserve">انية </w:t>
            </w:r>
            <w:r w:rsidR="00A101C0" w:rsidRPr="00831B8E">
              <w:rPr>
                <w:rFonts w:ascii="Simplified Arabic" w:hAnsi="Simplified Arabic" w:cs="Simplified Arabic"/>
                <w:rtl/>
                <w:lang w:val="en-US"/>
              </w:rPr>
              <w:t>والأعمار والإعاقات والخلفيات</w:t>
            </w:r>
          </w:p>
          <w:p w14:paraId="1EA1335A" w14:textId="0D7F3A61" w:rsidR="002B39E1" w:rsidRPr="00831B8E" w:rsidRDefault="008529D1" w:rsidP="00FF19FF">
            <w:pPr>
              <w:bidi/>
              <w:jc w:val="both"/>
              <w:rPr>
                <w:rFonts w:ascii="Simplified Arabic" w:hAnsi="Simplified Arabic" w:cs="Simplified Arabic"/>
                <w:rtl/>
                <w:lang w:val="en-US"/>
              </w:rPr>
            </w:pPr>
            <w:r w:rsidRPr="00831B8E">
              <w:rPr>
                <w:rFonts w:ascii="Cambria Math" w:hAnsi="Cambria Math" w:cs="Cambria Math"/>
                <w:lang w:val="en-US"/>
              </w:rPr>
              <w:t>⎕</w:t>
            </w:r>
            <w:r w:rsidR="002B39E1" w:rsidRPr="00831B8E">
              <w:rPr>
                <w:rFonts w:ascii="Simplified Arabic" w:hAnsi="Simplified Arabic" w:cs="Simplified Arabic"/>
                <w:rtl/>
                <w:lang w:val="en-US"/>
              </w:rPr>
              <w:t xml:space="preserve"> </w:t>
            </w:r>
            <w:r w:rsidR="00196B3C" w:rsidRPr="00831B8E">
              <w:rPr>
                <w:rFonts w:ascii="Simplified Arabic" w:hAnsi="Simplified Arabic" w:cs="Simplified Arabic"/>
                <w:rtl/>
                <w:lang w:val="en-US"/>
              </w:rPr>
              <w:t>الاستعانة</w:t>
            </w:r>
            <w:r w:rsidR="002B39E1" w:rsidRPr="00831B8E">
              <w:rPr>
                <w:rFonts w:ascii="Simplified Arabic" w:hAnsi="Simplified Arabic" w:cs="Simplified Arabic"/>
                <w:rtl/>
                <w:lang w:val="en-US"/>
              </w:rPr>
              <w:t xml:space="preserve"> </w:t>
            </w:r>
            <w:r w:rsidR="00196B3C" w:rsidRPr="00831B8E">
              <w:rPr>
                <w:rFonts w:ascii="Simplified Arabic" w:hAnsi="Simplified Arabic" w:cs="Simplified Arabic"/>
                <w:rtl/>
                <w:lang w:val="en-US"/>
              </w:rPr>
              <w:t>ب</w:t>
            </w:r>
            <w:r w:rsidR="002B39E1" w:rsidRPr="00831B8E">
              <w:rPr>
                <w:rFonts w:ascii="Simplified Arabic" w:hAnsi="Simplified Arabic" w:cs="Simplified Arabic"/>
                <w:rtl/>
                <w:lang w:val="en-US"/>
              </w:rPr>
              <w:t>المعايير الدنيا</w:t>
            </w:r>
            <w:r w:rsidR="002B2DE7">
              <w:rPr>
                <w:rFonts w:ascii="Simplified Arabic" w:hAnsi="Simplified Arabic" w:cs="Simplified Arabic" w:hint="cs"/>
                <w:rtl/>
                <w:lang w:val="en-US"/>
              </w:rPr>
              <w:t xml:space="preserve"> المتعلّقة بالحماية والنوع الاجتماعي والإدماج</w:t>
            </w:r>
            <w:r w:rsidR="002B39E1" w:rsidRPr="00831B8E">
              <w:rPr>
                <w:rFonts w:ascii="Simplified Arabic" w:hAnsi="Simplified Arabic" w:cs="Simplified Arabic"/>
                <w:rtl/>
                <w:lang w:val="en-US"/>
              </w:rPr>
              <w:t xml:space="preserve"> </w:t>
            </w:r>
            <w:r w:rsidR="00FF19FF">
              <w:rPr>
                <w:rFonts w:ascii="Simplified Arabic" w:hAnsi="Simplified Arabic" w:cs="Simplified Arabic" w:hint="cs"/>
                <w:rtl/>
                <w:lang w:val="en-US"/>
              </w:rPr>
              <w:t>كدليل لدعم</w:t>
            </w:r>
            <w:r w:rsidR="00196B3C" w:rsidRPr="00831B8E">
              <w:rPr>
                <w:rFonts w:ascii="Simplified Arabic" w:hAnsi="Simplified Arabic" w:cs="Simplified Arabic"/>
                <w:rtl/>
                <w:lang w:val="en-US"/>
              </w:rPr>
              <w:t xml:space="preserve"> </w:t>
            </w:r>
            <w:r w:rsidR="002B39E1" w:rsidRPr="00831B8E">
              <w:rPr>
                <w:rFonts w:ascii="Simplified Arabic" w:hAnsi="Simplified Arabic" w:cs="Simplified Arabic"/>
                <w:rtl/>
                <w:lang w:val="en-US"/>
              </w:rPr>
              <w:t>الفرق القطاعية</w:t>
            </w:r>
            <w:r w:rsidR="00FF19FF">
              <w:rPr>
                <w:rFonts w:ascii="Simplified Arabic" w:hAnsi="Simplified Arabic" w:cs="Simplified Arabic"/>
                <w:rtl/>
                <w:lang w:val="en-US"/>
              </w:rPr>
              <w:t xml:space="preserve"> </w:t>
            </w:r>
            <w:r w:rsidR="002B39E1" w:rsidRPr="00831B8E">
              <w:rPr>
                <w:rFonts w:ascii="Simplified Arabic" w:hAnsi="Simplified Arabic" w:cs="Simplified Arabic"/>
                <w:rtl/>
                <w:lang w:val="en-US"/>
              </w:rPr>
              <w:t xml:space="preserve">في إدراج </w:t>
            </w:r>
            <w:r w:rsidR="00FF19FF">
              <w:rPr>
                <w:rFonts w:ascii="Simplified Arabic" w:hAnsi="Simplified Arabic" w:cs="Simplified Arabic" w:hint="cs"/>
                <w:rtl/>
                <w:lang w:val="en-US"/>
              </w:rPr>
              <w:t>تدابير</w:t>
            </w:r>
            <w:r w:rsidR="002B39E1" w:rsidRPr="00831B8E">
              <w:rPr>
                <w:rFonts w:ascii="Simplified Arabic" w:hAnsi="Simplified Arabic" w:cs="Simplified Arabic"/>
                <w:rtl/>
                <w:lang w:val="en-US"/>
              </w:rPr>
              <w:t xml:space="preserve"> </w:t>
            </w:r>
            <w:r w:rsidR="00196B3C" w:rsidRPr="00831B8E">
              <w:rPr>
                <w:rFonts w:ascii="Simplified Arabic" w:hAnsi="Simplified Arabic" w:cs="Simplified Arabic"/>
                <w:rtl/>
                <w:lang w:val="en-US"/>
              </w:rPr>
              <w:t>ت</w:t>
            </w:r>
            <w:r w:rsidR="00FF19FF">
              <w:rPr>
                <w:rFonts w:ascii="Simplified Arabic" w:hAnsi="Simplified Arabic" w:cs="Simplified Arabic" w:hint="cs"/>
                <w:rtl/>
                <w:lang w:val="en-US"/>
              </w:rPr>
              <w:t>ُ</w:t>
            </w:r>
            <w:r w:rsidR="00196B3C" w:rsidRPr="00831B8E">
              <w:rPr>
                <w:rFonts w:ascii="Simplified Arabic" w:hAnsi="Simplified Arabic" w:cs="Simplified Arabic"/>
                <w:rtl/>
                <w:lang w:val="en-US"/>
              </w:rPr>
              <w:t>عالج</w:t>
            </w:r>
            <w:r w:rsidR="002B39E1" w:rsidRPr="00831B8E">
              <w:rPr>
                <w:rFonts w:ascii="Simplified Arabic" w:hAnsi="Simplified Arabic" w:cs="Simplified Arabic"/>
                <w:rtl/>
                <w:lang w:val="en-US"/>
              </w:rPr>
              <w:t xml:space="preserve"> </w:t>
            </w:r>
            <w:r w:rsidR="00FF19FF">
              <w:rPr>
                <w:rFonts w:ascii="Simplified Arabic" w:hAnsi="Simplified Arabic" w:cs="Simplified Arabic" w:hint="cs"/>
                <w:rtl/>
                <w:lang w:val="en-US"/>
              </w:rPr>
              <w:t>نقاط</w:t>
            </w:r>
            <w:r w:rsidR="002B39E1" w:rsidRPr="00831B8E">
              <w:rPr>
                <w:rFonts w:ascii="Simplified Arabic" w:hAnsi="Simplified Arabic" w:cs="Simplified Arabic"/>
                <w:rtl/>
                <w:lang w:val="en-US"/>
              </w:rPr>
              <w:t xml:space="preserve"> الضعف والاحتياجات والقدرات الخاصة بالنوع الاجتماعي والإعاقة وعوامل</w:t>
            </w:r>
            <w:r w:rsidR="00FF19FF">
              <w:rPr>
                <w:rFonts w:ascii="Simplified Arabic" w:hAnsi="Simplified Arabic" w:cs="Simplified Arabic"/>
                <w:rtl/>
                <w:lang w:val="en-US"/>
              </w:rPr>
              <w:t xml:space="preserve"> التنوُّع</w:t>
            </w:r>
          </w:p>
          <w:p w14:paraId="72EEE4A7" w14:textId="479EA4A0" w:rsidR="002B39E1" w:rsidRPr="00831B8E" w:rsidRDefault="002B39E1" w:rsidP="002B39E1">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دعم القطاعات في استيفاء معايير الوصول الخاصة بالبنية الت</w:t>
            </w:r>
            <w:r w:rsidR="00FF19FF">
              <w:rPr>
                <w:rFonts w:ascii="Simplified Arabic" w:hAnsi="Simplified Arabic" w:cs="Simplified Arabic"/>
                <w:rtl/>
                <w:lang w:val="en-US"/>
              </w:rPr>
              <w:t>حتية والبيئة والمعلومات وال</w:t>
            </w:r>
            <w:r w:rsidR="00FF19FF">
              <w:rPr>
                <w:rFonts w:ascii="Simplified Arabic" w:hAnsi="Simplified Arabic" w:cs="Simplified Arabic" w:hint="cs"/>
                <w:rtl/>
                <w:lang w:val="en-US"/>
              </w:rPr>
              <w:t>اتّصالات</w:t>
            </w:r>
            <w:r w:rsidR="00FF19FF">
              <w:rPr>
                <w:rFonts w:ascii="Simplified Arabic" w:hAnsi="Simplified Arabic" w:cs="Simplified Arabic"/>
                <w:rtl/>
                <w:lang w:val="en-US"/>
              </w:rPr>
              <w:t xml:space="preserve"> (وفقًا للمعايير الدنيا)</w:t>
            </w:r>
          </w:p>
          <w:p w14:paraId="2013B970" w14:textId="24C3C933" w:rsidR="00C31792" w:rsidRPr="00831B8E" w:rsidRDefault="00C31792" w:rsidP="002B39E1">
            <w:pPr>
              <w:bidi/>
              <w:jc w:val="both"/>
              <w:rPr>
                <w:rFonts w:ascii="Simplified Arabic" w:hAnsi="Simplified Arabic" w:cs="Simplified Arabic"/>
                <w:rtl/>
                <w:lang w:val="en-US" w:bidi="ar-LB"/>
              </w:rPr>
            </w:pPr>
            <w:r w:rsidRPr="00831B8E">
              <w:rPr>
                <w:rFonts w:ascii="Cambria Math" w:hAnsi="Cambria Math" w:cs="Cambria Math"/>
                <w:lang w:val="en-US"/>
              </w:rPr>
              <w:t>⎕</w:t>
            </w:r>
            <w:r w:rsidRPr="00831B8E">
              <w:rPr>
                <w:rFonts w:ascii="Simplified Arabic" w:hAnsi="Simplified Arabic" w:cs="Simplified Arabic"/>
                <w:rtl/>
                <w:lang w:val="en-US"/>
              </w:rPr>
              <w:t xml:space="preserve"> إجراء تدريب أساسي</w:t>
            </w:r>
            <w:r w:rsidRPr="00831B8E">
              <w:rPr>
                <w:rFonts w:ascii="Simplified Arabic" w:hAnsi="Simplified Arabic" w:cs="Simplified Arabic"/>
                <w:rtl/>
                <w:lang w:val="en-US" w:bidi="ar-LB"/>
              </w:rPr>
              <w:t xml:space="preserve"> </w:t>
            </w:r>
            <w:r w:rsidR="00F73042" w:rsidRPr="00831B8E">
              <w:rPr>
                <w:rFonts w:ascii="Simplified Arabic" w:hAnsi="Simplified Arabic" w:cs="Simplified Arabic"/>
                <w:rtl/>
                <w:lang w:val="en-US" w:bidi="ar-LB"/>
              </w:rPr>
              <w:t xml:space="preserve">يمتد على نصف نهار </w:t>
            </w:r>
            <w:r w:rsidRPr="00831B8E">
              <w:rPr>
                <w:rFonts w:ascii="Simplified Arabic" w:hAnsi="Simplified Arabic" w:cs="Simplified Arabic"/>
                <w:rtl/>
                <w:lang w:val="en-US" w:bidi="ar-LB"/>
              </w:rPr>
              <w:t xml:space="preserve">لموظفي ومتطوعي </w:t>
            </w:r>
            <w:r w:rsidR="00FF19FF">
              <w:rPr>
                <w:rFonts w:ascii="Simplified Arabic" w:hAnsi="Simplified Arabic" w:cs="Simplified Arabic"/>
                <w:rtl/>
                <w:lang w:val="en-US" w:bidi="ar-LB"/>
              </w:rPr>
              <w:t>الاتحاد الدولي والجمعية الوطنية</w:t>
            </w:r>
          </w:p>
          <w:p w14:paraId="0FADAF19" w14:textId="1825DA60" w:rsidR="002B39E1" w:rsidRPr="00831B8E" w:rsidRDefault="00C31792" w:rsidP="00C31792">
            <w:pPr>
              <w:bidi/>
              <w:jc w:val="both"/>
              <w:rPr>
                <w:rFonts w:ascii="Simplified Arabic" w:hAnsi="Simplified Arabic" w:cs="Simplified Arabic"/>
                <w:lang w:bidi="ar-LB"/>
              </w:rPr>
            </w:pPr>
            <w:r w:rsidRPr="00831B8E">
              <w:rPr>
                <w:rFonts w:ascii="Cambria Math" w:hAnsi="Cambria Math" w:cs="Cambria Math"/>
                <w:lang w:val="en-US"/>
              </w:rPr>
              <w:t>⎕</w:t>
            </w:r>
            <w:r w:rsidRPr="00831B8E">
              <w:rPr>
                <w:rFonts w:ascii="Simplified Arabic" w:hAnsi="Simplified Arabic" w:cs="Simplified Arabic"/>
                <w:rtl/>
                <w:lang w:val="en-US"/>
              </w:rPr>
              <w:t xml:space="preserve"> دعم العملية لجمع وتحليل البيانات المصنّفة </w:t>
            </w:r>
            <w:r w:rsidR="00FF19FF">
              <w:rPr>
                <w:rFonts w:ascii="Simplified Arabic" w:hAnsi="Simplified Arabic" w:cs="Simplified Arabic" w:hint="cs"/>
                <w:rtl/>
                <w:lang w:val="en-US"/>
              </w:rPr>
              <w:t>ب</w:t>
            </w:r>
            <w:r w:rsidR="00FF19FF">
              <w:rPr>
                <w:rFonts w:ascii="Simplified Arabic" w:hAnsi="Simplified Arabic" w:cs="Simplified Arabic"/>
                <w:rtl/>
                <w:lang w:val="en-US"/>
              </w:rPr>
              <w:t>حسب الجنس وال</w:t>
            </w:r>
            <w:r w:rsidR="00FF19FF">
              <w:rPr>
                <w:rFonts w:ascii="Simplified Arabic" w:hAnsi="Simplified Arabic" w:cs="Simplified Arabic" w:hint="cs"/>
                <w:rtl/>
                <w:lang w:val="en-US"/>
              </w:rPr>
              <w:t>سن</w:t>
            </w:r>
            <w:r w:rsidR="00FF19FF">
              <w:rPr>
                <w:rFonts w:ascii="Simplified Arabic" w:hAnsi="Simplified Arabic" w:cs="Simplified Arabic"/>
                <w:rtl/>
                <w:lang w:val="en-US"/>
              </w:rPr>
              <w:t xml:space="preserve"> والإعاقة</w:t>
            </w:r>
            <w:r w:rsidRPr="00831B8E">
              <w:rPr>
                <w:rFonts w:ascii="Simplified Arabic" w:hAnsi="Simplified Arabic" w:cs="Simplified Arabic"/>
                <w:rtl/>
                <w:lang w:val="en-US" w:bidi="ar-LB"/>
              </w:rPr>
              <w:t xml:space="preserve"> </w:t>
            </w:r>
          </w:p>
          <w:p w14:paraId="308E2A29" w14:textId="77777777" w:rsidR="00C31792" w:rsidRPr="00831B8E" w:rsidRDefault="008529D1" w:rsidP="002B39E1">
            <w:pPr>
              <w:bidi/>
              <w:jc w:val="both"/>
              <w:rPr>
                <w:rFonts w:ascii="Simplified Arabic" w:hAnsi="Simplified Arabic" w:cs="Simplified Arabic"/>
                <w:rtl/>
                <w:lang w:val="en-US"/>
              </w:rPr>
            </w:pPr>
            <w:r w:rsidRPr="00831B8E">
              <w:rPr>
                <w:rFonts w:ascii="Simplified Arabic" w:hAnsi="Simplified Arabic" w:cs="Simplified Arabic"/>
                <w:rtl/>
                <w:lang w:val="en-US"/>
              </w:rPr>
              <w:t xml:space="preserve"> </w:t>
            </w:r>
          </w:p>
          <w:p w14:paraId="26DAC908" w14:textId="50D18C8A" w:rsidR="008529D1" w:rsidRPr="00831B8E" w:rsidRDefault="00FF19FF" w:rsidP="00C31792">
            <w:pPr>
              <w:bidi/>
              <w:jc w:val="both"/>
              <w:rPr>
                <w:rFonts w:ascii="Simplified Arabic" w:eastAsia="Arial" w:hAnsi="Simplified Arabic" w:cs="Simplified Arabic"/>
                <w:b/>
                <w:bCs/>
                <w:rtl/>
              </w:rPr>
            </w:pPr>
            <w:r>
              <w:rPr>
                <w:rFonts w:ascii="Simplified Arabic" w:eastAsia="Arial" w:hAnsi="Simplified Arabic" w:cs="Simplified Arabic"/>
                <w:b/>
                <w:bCs/>
                <w:rtl/>
              </w:rPr>
              <w:t>ال</w:t>
            </w:r>
            <w:r>
              <w:rPr>
                <w:rFonts w:ascii="Simplified Arabic" w:eastAsia="Arial" w:hAnsi="Simplified Arabic" w:cs="Simplified Arabic" w:hint="cs"/>
                <w:b/>
                <w:bCs/>
                <w:rtl/>
              </w:rPr>
              <w:t>مُخرَج</w:t>
            </w:r>
            <w:r w:rsidR="00C31792" w:rsidRPr="00831B8E">
              <w:rPr>
                <w:rFonts w:ascii="Simplified Arabic" w:eastAsia="Arial" w:hAnsi="Simplified Arabic" w:cs="Simplified Arabic"/>
                <w:b/>
                <w:bCs/>
                <w:rtl/>
              </w:rPr>
              <w:t xml:space="preserve"> 1,2: تعمل البرامج والعمليات على منع العنف الجنسي والقائم على النوع الاجتماعي والتصدّي لهما، </w:t>
            </w:r>
            <w:r w:rsidR="00196B3C" w:rsidRPr="00831B8E">
              <w:rPr>
                <w:rFonts w:ascii="Simplified Arabic" w:eastAsia="Arial" w:hAnsi="Simplified Arabic" w:cs="Simplified Arabic"/>
                <w:b/>
                <w:bCs/>
                <w:rtl/>
              </w:rPr>
              <w:t>و</w:t>
            </w:r>
            <w:r>
              <w:rPr>
                <w:rFonts w:ascii="Simplified Arabic" w:eastAsia="Arial" w:hAnsi="Simplified Arabic" w:cs="Simplified Arabic" w:hint="cs"/>
                <w:b/>
                <w:bCs/>
                <w:rtl/>
              </w:rPr>
              <w:t>ل</w:t>
            </w:r>
            <w:r w:rsidR="00196B3C" w:rsidRPr="00831B8E">
              <w:rPr>
                <w:rFonts w:ascii="Simplified Arabic" w:eastAsia="Arial" w:hAnsi="Simplified Arabic" w:cs="Simplified Arabic"/>
                <w:b/>
                <w:bCs/>
                <w:rtl/>
              </w:rPr>
              <w:t>غيره</w:t>
            </w:r>
            <w:r>
              <w:rPr>
                <w:rFonts w:ascii="Simplified Arabic" w:eastAsia="Arial" w:hAnsi="Simplified Arabic" w:cs="Simplified Arabic" w:hint="cs"/>
                <w:b/>
                <w:bCs/>
                <w:rtl/>
              </w:rPr>
              <w:t>م</w:t>
            </w:r>
            <w:r w:rsidR="00196B3C" w:rsidRPr="00831B8E">
              <w:rPr>
                <w:rFonts w:ascii="Simplified Arabic" w:eastAsia="Arial" w:hAnsi="Simplified Arabic" w:cs="Simplified Arabic"/>
                <w:b/>
                <w:bCs/>
                <w:rtl/>
              </w:rPr>
              <w:t>ا من أ</w:t>
            </w:r>
            <w:r w:rsidR="00C31792" w:rsidRPr="00831B8E">
              <w:rPr>
                <w:rFonts w:ascii="Simplified Arabic" w:eastAsia="Arial" w:hAnsi="Simplified Arabic" w:cs="Simplified Arabic"/>
                <w:b/>
                <w:bCs/>
                <w:rtl/>
              </w:rPr>
              <w:t xml:space="preserve">شكال العنف، </w:t>
            </w:r>
            <w:r w:rsidR="00196B3C" w:rsidRPr="00831B8E">
              <w:rPr>
                <w:rFonts w:ascii="Simplified Arabic" w:eastAsia="Arial" w:hAnsi="Simplified Arabic" w:cs="Simplified Arabic"/>
                <w:b/>
                <w:bCs/>
                <w:rtl/>
              </w:rPr>
              <w:t xml:space="preserve">بما في ذلك العنف </w:t>
            </w:r>
            <w:r w:rsidR="00C31792" w:rsidRPr="00831B8E">
              <w:rPr>
                <w:rFonts w:ascii="Simplified Arabic" w:eastAsia="Arial" w:hAnsi="Simplified Arabic" w:cs="Simplified Arabic"/>
                <w:b/>
                <w:bCs/>
                <w:rtl/>
              </w:rPr>
              <w:t>ضد الأطفال.</w:t>
            </w:r>
            <w:r w:rsidR="008529D1" w:rsidRPr="00831B8E">
              <w:rPr>
                <w:rFonts w:ascii="Simplified Arabic" w:eastAsia="Arial" w:hAnsi="Simplified Arabic" w:cs="Simplified Arabic"/>
                <w:b/>
                <w:bCs/>
                <w:rtl/>
              </w:rPr>
              <w:t xml:space="preserve"> </w:t>
            </w:r>
          </w:p>
          <w:p w14:paraId="149057DE" w14:textId="3316F3B7" w:rsidR="00196B3C" w:rsidRPr="00831B8E" w:rsidRDefault="00196B3C" w:rsidP="00196B3C">
            <w:pPr>
              <w:bidi/>
              <w:jc w:val="both"/>
              <w:rPr>
                <w:rFonts w:ascii="Simplified Arabic" w:eastAsia="Arial"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eastAsia="Arial" w:hAnsi="Simplified Arabic" w:cs="Simplified Arabic"/>
                <w:rtl/>
              </w:rPr>
              <w:t>الاستعانة بالمعايير الدنيا</w:t>
            </w:r>
            <w:r w:rsidR="00FF19FF">
              <w:rPr>
                <w:rFonts w:ascii="Simplified Arabic" w:eastAsia="Arial" w:hAnsi="Simplified Arabic" w:cs="Simplified Arabic" w:hint="cs"/>
                <w:rtl/>
              </w:rPr>
              <w:t xml:space="preserve"> المتعلّقة بالحماية والنوع الاجتماعي والإدماج كدليل</w:t>
            </w:r>
            <w:r w:rsidR="00FF19FF">
              <w:rPr>
                <w:rFonts w:ascii="Simplified Arabic" w:eastAsia="Arial" w:hAnsi="Simplified Arabic" w:cs="Simplified Arabic"/>
                <w:rtl/>
              </w:rPr>
              <w:t xml:space="preserve"> ل</w:t>
            </w:r>
            <w:r w:rsidR="00FF19FF">
              <w:rPr>
                <w:rFonts w:ascii="Simplified Arabic" w:eastAsia="Arial" w:hAnsi="Simplified Arabic" w:cs="Simplified Arabic" w:hint="cs"/>
                <w:rtl/>
              </w:rPr>
              <w:t>دعم</w:t>
            </w:r>
            <w:r w:rsidR="00FF19FF">
              <w:rPr>
                <w:rFonts w:ascii="Simplified Arabic" w:eastAsia="Arial" w:hAnsi="Simplified Arabic" w:cs="Simplified Arabic"/>
                <w:rtl/>
              </w:rPr>
              <w:t xml:space="preserve"> الفرق القطاعية</w:t>
            </w:r>
            <w:r w:rsidR="00FF19FF">
              <w:rPr>
                <w:rFonts w:ascii="Simplified Arabic" w:eastAsia="Arial" w:hAnsi="Simplified Arabic" w:cs="Simplified Arabic" w:hint="cs"/>
                <w:rtl/>
              </w:rPr>
              <w:t xml:space="preserve"> </w:t>
            </w:r>
            <w:r w:rsidR="00FF19FF">
              <w:rPr>
                <w:rFonts w:ascii="Simplified Arabic" w:eastAsia="Arial" w:hAnsi="Simplified Arabic" w:cs="Simplified Arabic"/>
                <w:rtl/>
              </w:rPr>
              <w:t xml:space="preserve">في إدراج </w:t>
            </w:r>
            <w:r w:rsidR="00FF19FF">
              <w:rPr>
                <w:rFonts w:ascii="Simplified Arabic" w:eastAsia="Arial" w:hAnsi="Simplified Arabic" w:cs="Simplified Arabic" w:hint="cs"/>
                <w:rtl/>
              </w:rPr>
              <w:t>تدابير</w:t>
            </w:r>
            <w:r w:rsidRPr="00831B8E">
              <w:rPr>
                <w:rFonts w:ascii="Simplified Arabic" w:eastAsia="Arial" w:hAnsi="Simplified Arabic" w:cs="Simplified Arabic"/>
                <w:rtl/>
              </w:rPr>
              <w:t xml:space="preserve"> ت</w:t>
            </w:r>
            <w:r w:rsidR="00FF19FF">
              <w:rPr>
                <w:rFonts w:ascii="Simplified Arabic" w:eastAsia="Arial" w:hAnsi="Simplified Arabic" w:cs="Simplified Arabic" w:hint="cs"/>
                <w:rtl/>
              </w:rPr>
              <w:t>ُ</w:t>
            </w:r>
            <w:r w:rsidR="00FF19FF">
              <w:rPr>
                <w:rFonts w:ascii="Simplified Arabic" w:eastAsia="Arial" w:hAnsi="Simplified Arabic" w:cs="Simplified Arabic"/>
                <w:rtl/>
              </w:rPr>
              <w:t>خفّف من خ</w:t>
            </w:r>
            <w:r w:rsidRPr="00831B8E">
              <w:rPr>
                <w:rFonts w:ascii="Simplified Arabic" w:eastAsia="Arial" w:hAnsi="Simplified Arabic" w:cs="Simplified Arabic"/>
                <w:rtl/>
              </w:rPr>
              <w:t>طر العنف الجنسي والقائم على ال</w:t>
            </w:r>
            <w:r w:rsidR="00FF19FF">
              <w:rPr>
                <w:rFonts w:ascii="Simplified Arabic" w:eastAsia="Arial" w:hAnsi="Simplified Arabic" w:cs="Simplified Arabic"/>
                <w:rtl/>
              </w:rPr>
              <w:t>نوع الاجتماعي والعنف ضد الأطفال</w:t>
            </w:r>
          </w:p>
          <w:p w14:paraId="38147F96" w14:textId="7885409B" w:rsidR="00196B3C" w:rsidRPr="00831B8E" w:rsidRDefault="00196B3C" w:rsidP="00196B3C">
            <w:pPr>
              <w:bidi/>
              <w:jc w:val="both"/>
              <w:rPr>
                <w:rFonts w:ascii="Simplified Arabic" w:eastAsia="Arial" w:hAnsi="Simplified Arabic" w:cs="Simplified Arabic"/>
                <w:rtl/>
                <w:lang w:bidi="ar-LB"/>
              </w:rPr>
            </w:pPr>
            <w:r w:rsidRPr="00831B8E">
              <w:rPr>
                <w:rFonts w:ascii="Cambria Math" w:hAnsi="Cambria Math" w:cs="Cambria Math"/>
                <w:lang w:val="en-US"/>
              </w:rPr>
              <w:t>⎕</w:t>
            </w:r>
            <w:r w:rsidRPr="00831B8E">
              <w:rPr>
                <w:rFonts w:ascii="Simplified Arabic" w:hAnsi="Simplified Arabic" w:cs="Simplified Arabic"/>
                <w:rtl/>
                <w:lang w:val="en-US"/>
              </w:rPr>
              <w:t xml:space="preserve"> تحديد </w:t>
            </w:r>
            <w:r w:rsidRPr="00831B8E">
              <w:rPr>
                <w:rFonts w:ascii="Simplified Arabic" w:eastAsia="Arial" w:hAnsi="Simplified Arabic" w:cs="Simplified Arabic"/>
                <w:rtl/>
                <w:lang w:bidi="ar-LB"/>
              </w:rPr>
              <w:t>مسارات إحالة حالات العنف الجنسي والقائم على النوع الاجتماعي وحماية الأطفال وإنشاء مسار خاص بها على صعيد العملية بأكملها (إ</w:t>
            </w:r>
            <w:r w:rsidR="00FF19FF">
              <w:rPr>
                <w:rFonts w:ascii="Simplified Arabic" w:eastAsia="Arial" w:hAnsi="Simplified Arabic" w:cs="Simplified Arabic"/>
                <w:rtl/>
                <w:lang w:bidi="ar-LB"/>
              </w:rPr>
              <w:t>لى قطاعات الصحة، والدعم النفسي</w:t>
            </w:r>
            <w:r w:rsidR="00FF19FF">
              <w:rPr>
                <w:rFonts w:ascii="Simplified Arabic" w:eastAsia="Arial" w:hAnsi="Simplified Arabic" w:cs="Simplified Arabic" w:hint="cs"/>
                <w:rtl/>
                <w:lang w:bidi="ar-LB"/>
              </w:rPr>
              <w:t>-</w:t>
            </w:r>
            <w:r w:rsidRPr="00831B8E">
              <w:rPr>
                <w:rFonts w:ascii="Simplified Arabic" w:eastAsia="Arial" w:hAnsi="Simplified Arabic" w:cs="Simplified Arabic"/>
                <w:rtl/>
                <w:lang w:bidi="ar-LB"/>
              </w:rPr>
              <w:t>الاجتماعي،</w:t>
            </w:r>
            <w:r w:rsidR="00FF19FF">
              <w:rPr>
                <w:rFonts w:ascii="Simplified Arabic" w:eastAsia="Arial" w:hAnsi="Simplified Arabic" w:cs="Simplified Arabic" w:hint="cs"/>
                <w:rtl/>
                <w:lang w:bidi="ar-LB"/>
              </w:rPr>
              <w:t xml:space="preserve"> والحماية،</w:t>
            </w:r>
            <w:r w:rsidRPr="00831B8E">
              <w:rPr>
                <w:rFonts w:ascii="Simplified Arabic" w:eastAsia="Arial" w:hAnsi="Simplified Arabic" w:cs="Simplified Arabic"/>
                <w:rtl/>
                <w:lang w:bidi="ar-LB"/>
              </w:rPr>
              <w:t xml:space="preserve"> والخدمات القانونية</w:t>
            </w:r>
            <w:r w:rsidR="00FF19FF">
              <w:rPr>
                <w:rFonts w:ascii="Simplified Arabic" w:eastAsia="Arial" w:hAnsi="Simplified Arabic" w:cs="Simplified Arabic" w:hint="cs"/>
                <w:rtl/>
                <w:lang w:bidi="ar-LB"/>
              </w:rPr>
              <w:t>،</w:t>
            </w:r>
            <w:r w:rsidR="00FF19FF">
              <w:rPr>
                <w:rFonts w:ascii="Simplified Arabic" w:eastAsia="Arial" w:hAnsi="Simplified Arabic" w:cs="Simplified Arabic"/>
                <w:rtl/>
                <w:lang w:bidi="ar-LB"/>
              </w:rPr>
              <w:t xml:space="preserve"> وخدمات إدارة الحالات)</w:t>
            </w:r>
          </w:p>
          <w:p w14:paraId="3945C960" w14:textId="3DE29EC7" w:rsidR="00196B3C" w:rsidRPr="00831B8E" w:rsidRDefault="00196B3C" w:rsidP="00196B3C">
            <w:pPr>
              <w:bidi/>
              <w:jc w:val="both"/>
              <w:rPr>
                <w:rFonts w:ascii="Simplified Arabic" w:eastAsia="Arial"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FF19FF">
              <w:rPr>
                <w:rFonts w:ascii="Simplified Arabic" w:eastAsia="Arial" w:hAnsi="Simplified Arabic" w:cs="Simplified Arabic" w:hint="cs"/>
                <w:rtl/>
              </w:rPr>
              <w:t>تضمين</w:t>
            </w:r>
            <w:r w:rsidRPr="00831B8E">
              <w:rPr>
                <w:rFonts w:ascii="Simplified Arabic" w:eastAsia="Arial" w:hAnsi="Simplified Arabic" w:cs="Simplified Arabic"/>
                <w:rtl/>
              </w:rPr>
              <w:t xml:space="preserve"> رسائل متعلقة بمنع العنف الجنسي والقائم على النوع الاجتماعي والعنف ضد الأطفال والتصدّي لهما في جميع أنشط</w:t>
            </w:r>
            <w:r w:rsidR="00FF19FF">
              <w:rPr>
                <w:rFonts w:ascii="Simplified Arabic" w:eastAsia="Arial" w:hAnsi="Simplified Arabic" w:cs="Simplified Arabic"/>
                <w:rtl/>
              </w:rPr>
              <w:t>ة التوعية المجتمعية</w:t>
            </w:r>
          </w:p>
          <w:p w14:paraId="10B4D27F" w14:textId="4DB4988D" w:rsidR="00F73042" w:rsidRPr="00831B8E" w:rsidRDefault="00F73042" w:rsidP="00FF19FF">
            <w:pPr>
              <w:bidi/>
              <w:jc w:val="both"/>
              <w:rPr>
                <w:rFonts w:ascii="Simplified Arabic" w:eastAsia="Arial"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eastAsia="Arial" w:hAnsi="Simplified Arabic" w:cs="Simplified Arabic"/>
                <w:rtl/>
              </w:rPr>
              <w:t>إجراء تدريب أساسي يمتد على نصف نهار لموظّفي وم</w:t>
            </w:r>
            <w:r w:rsidR="00FF19FF">
              <w:rPr>
                <w:rFonts w:ascii="Simplified Arabic" w:eastAsia="Arial" w:hAnsi="Simplified Arabic" w:cs="Simplified Arabic"/>
                <w:rtl/>
              </w:rPr>
              <w:t>تطوّعي الاتّحاد الدولي والجمعي</w:t>
            </w:r>
            <w:r w:rsidR="00FF19FF">
              <w:rPr>
                <w:rFonts w:ascii="Simplified Arabic" w:eastAsia="Arial" w:hAnsi="Simplified Arabic" w:cs="Simplified Arabic" w:hint="cs"/>
                <w:rtl/>
              </w:rPr>
              <w:t>ة</w:t>
            </w:r>
            <w:r w:rsidRPr="00831B8E">
              <w:rPr>
                <w:rFonts w:ascii="Simplified Arabic" w:eastAsia="Arial" w:hAnsi="Simplified Arabic" w:cs="Simplified Arabic"/>
                <w:rtl/>
              </w:rPr>
              <w:t xml:space="preserve"> الوطنية حول التصدّي للعنف الجنسي والقائ</w:t>
            </w:r>
            <w:r w:rsidR="00D6238C">
              <w:rPr>
                <w:rFonts w:ascii="Simplified Arabic" w:eastAsia="Arial" w:hAnsi="Simplified Arabic" w:cs="Simplified Arabic"/>
                <w:rtl/>
              </w:rPr>
              <w:t>م على النوع الاجتماعي وحماية الطف</w:t>
            </w:r>
            <w:r w:rsidRPr="00831B8E">
              <w:rPr>
                <w:rFonts w:ascii="Simplified Arabic" w:eastAsia="Arial" w:hAnsi="Simplified Arabic" w:cs="Simplified Arabic"/>
                <w:rtl/>
              </w:rPr>
              <w:t xml:space="preserve">ل (أو إدراج </w:t>
            </w:r>
            <w:r w:rsidR="00FF19FF">
              <w:rPr>
                <w:rFonts w:ascii="Simplified Arabic" w:eastAsia="Arial" w:hAnsi="Simplified Arabic" w:cs="Simplified Arabic" w:hint="cs"/>
                <w:rtl/>
              </w:rPr>
              <w:t>جلسة</w:t>
            </w:r>
            <w:r w:rsidRPr="00831B8E">
              <w:rPr>
                <w:rFonts w:ascii="Simplified Arabic" w:eastAsia="Arial" w:hAnsi="Simplified Arabic" w:cs="Simplified Arabic"/>
                <w:rtl/>
              </w:rPr>
              <w:t xml:space="preserve"> حول التصدّي للعنف الجنسي والقائم على النوع الاجتماعي في التدريب</w:t>
            </w:r>
            <w:r w:rsidR="00FF19FF">
              <w:rPr>
                <w:rFonts w:ascii="Simplified Arabic" w:eastAsia="Arial" w:hAnsi="Simplified Arabic" w:cs="Simplified Arabic"/>
                <w:rtl/>
              </w:rPr>
              <w:t>ات المعيارية/القطاعية)</w:t>
            </w:r>
          </w:p>
          <w:p w14:paraId="6B978D1F" w14:textId="55F4E0E5" w:rsidR="00F73042" w:rsidRPr="00831B8E" w:rsidRDefault="00F73042" w:rsidP="00F73042">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شراء وتقديم مجموعات اللوازم الصحية النسائية الم</w:t>
            </w:r>
            <w:r w:rsidR="00FF19FF">
              <w:rPr>
                <w:rFonts w:ascii="Simplified Arabic" w:hAnsi="Simplified Arabic" w:cs="Simplified Arabic"/>
                <w:rtl/>
                <w:lang w:val="en-US"/>
              </w:rPr>
              <w:t>لائمة لاحتياجات النساء والفتيات</w:t>
            </w:r>
          </w:p>
          <w:p w14:paraId="02354BC3" w14:textId="028AD4D4" w:rsidR="00F73042" w:rsidRPr="00831B8E" w:rsidRDefault="00F73042" w:rsidP="00D6238C">
            <w:pPr>
              <w:bidi/>
              <w:jc w:val="both"/>
              <w:rPr>
                <w:rFonts w:ascii="Simplified Arabic" w:eastAsia="Arial"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eastAsia="Arial" w:hAnsi="Simplified Arabic" w:cs="Simplified Arabic"/>
                <w:rtl/>
              </w:rPr>
              <w:t xml:space="preserve">توفير الوصول إلى الخدمات الأساسية (بما في ذلك مرافق الاستقبال، وإعادة الروابط </w:t>
            </w:r>
            <w:r w:rsidR="00D6238C">
              <w:rPr>
                <w:rFonts w:ascii="Simplified Arabic" w:eastAsia="Arial" w:hAnsi="Simplified Arabic" w:cs="Simplified Arabic" w:hint="cs"/>
                <w:rtl/>
              </w:rPr>
              <w:t>الأُسَرية</w:t>
            </w:r>
            <w:r w:rsidRPr="00831B8E">
              <w:rPr>
                <w:rFonts w:ascii="Simplified Arabic" w:eastAsia="Arial" w:hAnsi="Simplified Arabic" w:cs="Simplified Arabic"/>
                <w:rtl/>
              </w:rPr>
              <w:t xml:space="preserve">، والوصول إلى التعليم، والصحة، والمأوى، والخدمات القانونية) للأطفال غير المصحوبين </w:t>
            </w:r>
            <w:r w:rsidR="00FF19FF">
              <w:rPr>
                <w:rFonts w:ascii="Simplified Arabic" w:eastAsia="Arial" w:hAnsi="Simplified Arabic" w:cs="Simplified Arabic"/>
                <w:rtl/>
              </w:rPr>
              <w:t xml:space="preserve">والمنفصلين عن </w:t>
            </w:r>
            <w:r w:rsidR="00FF19FF">
              <w:rPr>
                <w:rFonts w:ascii="Simplified Arabic" w:eastAsia="Arial" w:hAnsi="Simplified Arabic" w:cs="Simplified Arabic" w:hint="cs"/>
                <w:rtl/>
              </w:rPr>
              <w:t>ذويهم</w:t>
            </w:r>
            <w:r w:rsidRPr="00831B8E">
              <w:rPr>
                <w:rFonts w:ascii="Simplified Arabic" w:eastAsia="Arial" w:hAnsi="Simplified Arabic" w:cs="Simplified Arabic"/>
                <w:rtl/>
              </w:rPr>
              <w:t xml:space="preserve"> </w:t>
            </w:r>
            <w:r w:rsidR="00FF19FF">
              <w:rPr>
                <w:rFonts w:ascii="Simplified Arabic" w:eastAsia="Arial" w:hAnsi="Simplified Arabic" w:cs="Simplified Arabic"/>
                <w:rtl/>
              </w:rPr>
              <w:t xml:space="preserve">وغيرهم من الأطفال </w:t>
            </w:r>
            <w:r w:rsidR="00FF19FF">
              <w:rPr>
                <w:rFonts w:ascii="Simplified Arabic" w:eastAsia="Arial" w:hAnsi="Simplified Arabic" w:cs="Simplified Arabic" w:hint="cs"/>
                <w:rtl/>
              </w:rPr>
              <w:t>المنفردين</w:t>
            </w:r>
            <w:r w:rsidRPr="00831B8E">
              <w:rPr>
                <w:rFonts w:ascii="Simplified Arabic" w:eastAsia="Arial" w:hAnsi="Simplified Arabic" w:cs="Simplified Arabic"/>
                <w:rtl/>
              </w:rPr>
              <w:t xml:space="preserve"> </w:t>
            </w:r>
          </w:p>
          <w:p w14:paraId="7EA4F6DE" w14:textId="3DEC89C4" w:rsidR="00F73042" w:rsidRPr="00831B8E" w:rsidRDefault="00F73042" w:rsidP="00FF19FF">
            <w:pPr>
              <w:bidi/>
              <w:jc w:val="both"/>
              <w:rPr>
                <w:rFonts w:ascii="Simplified Arabic" w:eastAsia="Arial" w:hAnsi="Simplified Arabic" w:cs="Simplified Arabic"/>
                <w:rtl/>
                <w:lang w:bidi="ar-LB"/>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FF19FF">
              <w:rPr>
                <w:rFonts w:ascii="Simplified Arabic" w:eastAsia="Arial" w:hAnsi="Simplified Arabic" w:cs="Simplified Arabic"/>
                <w:rtl/>
              </w:rPr>
              <w:t xml:space="preserve">إنشاء </w:t>
            </w:r>
            <w:r w:rsidR="00FF19FF">
              <w:rPr>
                <w:rFonts w:ascii="Simplified Arabic" w:eastAsia="Arial" w:hAnsi="Simplified Arabic" w:cs="Simplified Arabic" w:hint="cs"/>
                <w:rtl/>
              </w:rPr>
              <w:t>مساحات</w:t>
            </w:r>
            <w:r w:rsidR="00AB478C" w:rsidRPr="00831B8E">
              <w:rPr>
                <w:rFonts w:ascii="Simplified Arabic" w:eastAsia="Arial" w:hAnsi="Simplified Arabic" w:cs="Simplified Arabic"/>
                <w:rtl/>
              </w:rPr>
              <w:t xml:space="preserve"> </w:t>
            </w:r>
            <w:r w:rsidR="00AB478C" w:rsidRPr="00831B8E">
              <w:rPr>
                <w:rFonts w:ascii="Simplified Arabic" w:eastAsia="Arial" w:hAnsi="Simplified Arabic" w:cs="Simplified Arabic"/>
                <w:rtl/>
                <w:lang w:bidi="ar-LB"/>
              </w:rPr>
              <w:t>آمنة</w:t>
            </w:r>
            <w:r w:rsidR="00FF19FF">
              <w:rPr>
                <w:rFonts w:ascii="Simplified Arabic" w:eastAsia="Arial" w:hAnsi="Simplified Arabic" w:cs="Simplified Arabic" w:hint="cs"/>
                <w:rtl/>
                <w:lang w:bidi="ar-LB"/>
              </w:rPr>
              <w:t xml:space="preserve"> متاحة</w:t>
            </w:r>
            <w:r w:rsidR="00AB478C" w:rsidRPr="00831B8E">
              <w:rPr>
                <w:rFonts w:ascii="Simplified Arabic" w:eastAsia="Arial" w:hAnsi="Simplified Arabic" w:cs="Simplified Arabic"/>
                <w:rtl/>
                <w:lang w:bidi="ar-LB"/>
              </w:rPr>
              <w:t xml:space="preserve"> للأطفال وأنشطة مجتمعية</w:t>
            </w:r>
            <w:r w:rsidR="00FF19FF">
              <w:rPr>
                <w:rFonts w:ascii="Simplified Arabic" w:eastAsia="Arial" w:hAnsi="Simplified Arabic" w:cs="Simplified Arabic" w:hint="cs"/>
                <w:rtl/>
                <w:lang w:bidi="ar-LB"/>
              </w:rPr>
              <w:t xml:space="preserve"> شاملة</w:t>
            </w:r>
            <w:r w:rsidR="00AB478C" w:rsidRPr="00831B8E">
              <w:rPr>
                <w:rFonts w:ascii="Simplified Arabic" w:eastAsia="Arial" w:hAnsi="Simplified Arabic" w:cs="Simplified Arabic"/>
                <w:rtl/>
                <w:lang w:bidi="ar-LB"/>
              </w:rPr>
              <w:t xml:space="preserve"> لحماية الأطفا</w:t>
            </w:r>
            <w:r w:rsidR="00FF19FF">
              <w:rPr>
                <w:rFonts w:ascii="Simplified Arabic" w:eastAsia="Arial" w:hAnsi="Simplified Arabic" w:cs="Simplified Arabic"/>
                <w:rtl/>
                <w:lang w:bidi="ar-LB"/>
              </w:rPr>
              <w:t>ل، بما في ذلك الأنشطة التعليمية</w:t>
            </w:r>
          </w:p>
          <w:p w14:paraId="10BE21EC" w14:textId="768072C7" w:rsidR="00AB478C" w:rsidRPr="00831B8E" w:rsidRDefault="00AB478C" w:rsidP="00FF19FF">
            <w:pPr>
              <w:bidi/>
              <w:jc w:val="both"/>
              <w:rPr>
                <w:rFonts w:ascii="Simplified Arabic" w:eastAsia="Arial" w:hAnsi="Simplified Arabic" w:cs="Simplified Arabic"/>
                <w:rtl/>
                <w:lang w:bidi="ar-LB"/>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eastAsia="Arial" w:hAnsi="Simplified Arabic" w:cs="Simplified Arabic"/>
                <w:rtl/>
              </w:rPr>
              <w:t xml:space="preserve">إنشاء </w:t>
            </w:r>
            <w:r w:rsidR="00FF19FF">
              <w:rPr>
                <w:rFonts w:ascii="Simplified Arabic" w:eastAsia="Arial" w:hAnsi="Simplified Arabic" w:cs="Simplified Arabic" w:hint="cs"/>
                <w:rtl/>
              </w:rPr>
              <w:t>مساحات</w:t>
            </w:r>
            <w:r w:rsidRPr="00831B8E">
              <w:rPr>
                <w:rFonts w:ascii="Simplified Arabic" w:eastAsia="Arial" w:hAnsi="Simplified Arabic" w:cs="Simplified Arabic"/>
                <w:rtl/>
              </w:rPr>
              <w:t xml:space="preserve"> </w:t>
            </w:r>
            <w:r w:rsidR="00FF19FF">
              <w:rPr>
                <w:rFonts w:ascii="Simplified Arabic" w:eastAsia="Arial" w:hAnsi="Simplified Arabic" w:cs="Simplified Arabic"/>
                <w:rtl/>
                <w:lang w:bidi="ar-LB"/>
              </w:rPr>
              <w:t>آمنة للرجال والنساء البالغين</w:t>
            </w:r>
          </w:p>
          <w:p w14:paraId="6F7E1BB1" w14:textId="7B0413B9" w:rsidR="00AB478C" w:rsidRPr="00831B8E" w:rsidRDefault="00AB478C" w:rsidP="00FF19FF">
            <w:pPr>
              <w:bidi/>
              <w:jc w:val="both"/>
              <w:rPr>
                <w:rFonts w:ascii="Simplified Arabic" w:eastAsia="Arial" w:hAnsi="Simplified Arabic" w:cs="Simplified Arabic"/>
                <w:rtl/>
                <w:lang w:bidi="ar-LB"/>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eastAsia="Arial" w:hAnsi="Simplified Arabic" w:cs="Simplified Arabic"/>
                <w:rtl/>
                <w:lang w:bidi="ar-LB"/>
              </w:rPr>
              <w:t>الحرص على توقيع المتط</w:t>
            </w:r>
            <w:r w:rsidR="00FF19FF">
              <w:rPr>
                <w:rFonts w:ascii="Simplified Arabic" w:eastAsia="Arial" w:hAnsi="Simplified Arabic" w:cs="Simplified Arabic"/>
                <w:rtl/>
                <w:lang w:bidi="ar-LB"/>
              </w:rPr>
              <w:t>وّعين والموظّفين والم</w:t>
            </w:r>
            <w:r w:rsidR="00FF19FF">
              <w:rPr>
                <w:rFonts w:ascii="Simplified Arabic" w:eastAsia="Arial" w:hAnsi="Simplified Arabic" w:cs="Simplified Arabic" w:hint="cs"/>
                <w:rtl/>
                <w:lang w:bidi="ar-LB"/>
              </w:rPr>
              <w:t>تعاقدين</w:t>
            </w:r>
            <w:r w:rsidRPr="00831B8E">
              <w:rPr>
                <w:rFonts w:ascii="Simplified Arabic" w:eastAsia="Arial" w:hAnsi="Simplified Arabic" w:cs="Simplified Arabic"/>
                <w:rtl/>
                <w:lang w:bidi="ar-LB"/>
              </w:rPr>
              <w:t xml:space="preserve"> على </w:t>
            </w:r>
            <w:r w:rsidR="00FF19FF">
              <w:rPr>
                <w:rFonts w:ascii="Simplified Arabic" w:eastAsia="Arial" w:hAnsi="Simplified Arabic" w:cs="Simplified Arabic"/>
                <w:rtl/>
                <w:lang w:bidi="ar-LB"/>
              </w:rPr>
              <w:t>مدونة السلوك</w:t>
            </w:r>
            <w:r w:rsidR="00FF19FF">
              <w:rPr>
                <w:rFonts w:ascii="Simplified Arabic" w:eastAsia="Arial" w:hAnsi="Simplified Arabic" w:cs="Simplified Arabic" w:hint="cs"/>
                <w:rtl/>
                <w:lang w:bidi="ar-LB"/>
              </w:rPr>
              <w:t xml:space="preserve"> الخاصّة بالسياسة/المبادئ التوجيهية المتعلّقة بحماية الطفل،</w:t>
            </w:r>
            <w:r w:rsidR="00FF19FF">
              <w:rPr>
                <w:rFonts w:ascii="Simplified Arabic" w:eastAsia="Arial" w:hAnsi="Simplified Arabic" w:cs="Simplified Arabic"/>
                <w:rtl/>
                <w:lang w:bidi="ar-LB"/>
              </w:rPr>
              <w:t xml:space="preserve"> </w:t>
            </w:r>
            <w:r w:rsidR="00FF19FF">
              <w:rPr>
                <w:rFonts w:ascii="Simplified Arabic" w:eastAsia="Arial" w:hAnsi="Simplified Arabic" w:cs="Simplified Arabic" w:hint="cs"/>
                <w:rtl/>
                <w:lang w:bidi="ar-LB"/>
              </w:rPr>
              <w:t>و</w:t>
            </w:r>
            <w:r w:rsidR="00FF19FF">
              <w:rPr>
                <w:rFonts w:ascii="Simplified Arabic" w:eastAsia="Arial" w:hAnsi="Simplified Arabic" w:cs="Simplified Arabic"/>
                <w:rtl/>
                <w:lang w:bidi="ar-LB"/>
              </w:rPr>
              <w:t>خضوعهم لل</w:t>
            </w:r>
            <w:r w:rsidR="00FF19FF">
              <w:rPr>
                <w:rFonts w:ascii="Simplified Arabic" w:eastAsia="Arial" w:hAnsi="Simplified Arabic" w:cs="Simplified Arabic" w:hint="cs"/>
                <w:rtl/>
                <w:lang w:bidi="ar-LB"/>
              </w:rPr>
              <w:t>تدقيق بشأنها</w:t>
            </w:r>
            <w:r w:rsidRPr="00831B8E">
              <w:rPr>
                <w:rFonts w:ascii="Simplified Arabic" w:eastAsia="Arial" w:hAnsi="Simplified Arabic" w:cs="Simplified Arabic"/>
                <w:rtl/>
                <w:lang w:bidi="ar-LB"/>
              </w:rPr>
              <w:t xml:space="preserve">، وإحاطتهم ببنودها </w:t>
            </w:r>
            <w:r w:rsidR="00FF19FF">
              <w:rPr>
                <w:rFonts w:ascii="Simplified Arabic" w:eastAsia="Arial" w:hAnsi="Simplified Arabic" w:cs="Simplified Arabic"/>
                <w:rtl/>
                <w:lang w:bidi="ar-LB"/>
              </w:rPr>
              <w:t>(والاحتفاظ بسجلات عنها)</w:t>
            </w:r>
          </w:p>
          <w:p w14:paraId="4F2C8C97" w14:textId="0BE56302" w:rsidR="00AB478C" w:rsidRPr="00831B8E" w:rsidRDefault="00AB478C" w:rsidP="00AB478C">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إجراء عمليات رصد ومسح للحوادث المتعلقة بال</w:t>
            </w:r>
            <w:r w:rsidR="00FF19FF">
              <w:rPr>
                <w:rFonts w:ascii="Simplified Arabic" w:hAnsi="Simplified Arabic" w:cs="Simplified Arabic"/>
                <w:rtl/>
                <w:lang w:val="en-US"/>
              </w:rPr>
              <w:t>حماية والنوع الاجتماعي والإدماج</w:t>
            </w:r>
          </w:p>
          <w:p w14:paraId="71F693E0" w14:textId="1115E719" w:rsidR="00DF341F" w:rsidRPr="00831B8E" w:rsidRDefault="00AB478C" w:rsidP="00AB478C">
            <w:pPr>
              <w:bidi/>
              <w:jc w:val="both"/>
              <w:rPr>
                <w:rFonts w:ascii="Simplified Arabic" w:hAnsi="Simplified Arabic" w:cs="Simplified Arabic"/>
                <w:rtl/>
                <w:lang w:val="en-US"/>
              </w:rPr>
            </w:pPr>
            <w:r w:rsidRPr="00831B8E">
              <w:rPr>
                <w:rFonts w:ascii="Cambria Math" w:hAnsi="Cambria Math" w:cs="Cambria Math"/>
                <w:lang w:val="en-US"/>
              </w:rPr>
              <w:t>⎕</w:t>
            </w:r>
            <w:r w:rsidR="00DF341F" w:rsidRPr="00831B8E">
              <w:rPr>
                <w:rFonts w:ascii="Simplified Arabic" w:hAnsi="Simplified Arabic" w:cs="Simplified Arabic"/>
                <w:rtl/>
                <w:lang w:val="en-US"/>
              </w:rPr>
              <w:t xml:space="preserve"> تنفيذ أنشطة مع الجمعية الو</w:t>
            </w:r>
            <w:r w:rsidR="00FF19FF">
              <w:rPr>
                <w:rFonts w:ascii="Simplified Arabic" w:hAnsi="Simplified Arabic" w:cs="Simplified Arabic"/>
                <w:rtl/>
                <w:lang w:val="en-US"/>
              </w:rPr>
              <w:t xml:space="preserve">طنية لبناء القدرات </w:t>
            </w:r>
            <w:r w:rsidR="00FF19FF">
              <w:rPr>
                <w:rFonts w:ascii="Simplified Arabic" w:hAnsi="Simplified Arabic" w:cs="Simplified Arabic" w:hint="cs"/>
                <w:rtl/>
                <w:lang w:val="en-US"/>
              </w:rPr>
              <w:t xml:space="preserve">بشأن </w:t>
            </w:r>
            <w:r w:rsidR="00DF341F" w:rsidRPr="00831B8E">
              <w:rPr>
                <w:rFonts w:ascii="Simplified Arabic" w:hAnsi="Simplified Arabic" w:cs="Simplified Arabic"/>
                <w:rtl/>
                <w:lang w:val="en-US"/>
              </w:rPr>
              <w:t xml:space="preserve">توفير </w:t>
            </w:r>
            <w:r w:rsidR="00FF19FF">
              <w:rPr>
                <w:rFonts w:ascii="Simplified Arabic" w:hAnsi="Simplified Arabic" w:cs="Simplified Arabic"/>
                <w:rtl/>
                <w:lang w:val="en-US"/>
              </w:rPr>
              <w:t>تعليم قائم على المهارات والقيَم</w:t>
            </w:r>
          </w:p>
          <w:p w14:paraId="36F2F2B6" w14:textId="38C9C647" w:rsidR="00DF341F" w:rsidRPr="00831B8E" w:rsidRDefault="00DF341F" w:rsidP="00DF341F">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تطوير مبادرات وم</w:t>
            </w:r>
            <w:r w:rsidR="00FF19FF">
              <w:rPr>
                <w:rFonts w:ascii="Simplified Arabic" w:hAnsi="Simplified Arabic" w:cs="Simplified Arabic"/>
                <w:rtl/>
                <w:lang w:val="en-US"/>
              </w:rPr>
              <w:t>واد قائمة على المعلومات والت</w:t>
            </w:r>
            <w:r w:rsidR="00FF19FF">
              <w:rPr>
                <w:rFonts w:ascii="Simplified Arabic" w:hAnsi="Simplified Arabic" w:cs="Simplified Arabic" w:hint="cs"/>
                <w:rtl/>
                <w:lang w:val="en-US"/>
              </w:rPr>
              <w:t>ثقيف</w:t>
            </w:r>
            <w:r w:rsidRPr="00831B8E">
              <w:rPr>
                <w:rFonts w:ascii="Simplified Arabic" w:hAnsi="Simplified Arabic" w:cs="Simplified Arabic"/>
                <w:rtl/>
                <w:lang w:val="en-US"/>
              </w:rPr>
              <w:t xml:space="preserve"> والتواصل لتعزيز ثقافة اللاعنف والسلام (التمييز، والعنف والإقصاء، بما في ذلك العنف الجنسي والقائم عل</w:t>
            </w:r>
            <w:r w:rsidR="00D96C60">
              <w:rPr>
                <w:rFonts w:ascii="Simplified Arabic" w:hAnsi="Simplified Arabic" w:cs="Simplified Arabic"/>
                <w:rtl/>
                <w:lang w:val="en-US"/>
              </w:rPr>
              <w:t>ى النوع الاجتماعي وحماية ال</w:t>
            </w:r>
            <w:r w:rsidR="00D96C60">
              <w:rPr>
                <w:rFonts w:ascii="Simplified Arabic" w:hAnsi="Simplified Arabic" w:cs="Simplified Arabic" w:hint="cs"/>
                <w:rtl/>
                <w:lang w:val="en-US"/>
              </w:rPr>
              <w:t>طفل</w:t>
            </w:r>
            <w:r w:rsidRPr="00831B8E">
              <w:rPr>
                <w:rFonts w:ascii="Simplified Arabic" w:hAnsi="Simplified Arabic" w:cs="Simplified Arabic"/>
                <w:rtl/>
                <w:lang w:val="en-US"/>
              </w:rPr>
              <w:t>) على صعيد المجتمع</w:t>
            </w:r>
            <w:r w:rsidR="00D96C60">
              <w:rPr>
                <w:rFonts w:ascii="Simplified Arabic" w:hAnsi="Simplified Arabic" w:cs="Simplified Arabic" w:hint="cs"/>
                <w:rtl/>
                <w:lang w:val="en-US"/>
              </w:rPr>
              <w:t>،</w:t>
            </w:r>
            <w:r w:rsidRPr="00831B8E">
              <w:rPr>
                <w:rFonts w:ascii="Simplified Arabic" w:hAnsi="Simplified Arabic" w:cs="Simplified Arabic"/>
                <w:rtl/>
                <w:lang w:val="en-US"/>
              </w:rPr>
              <w:t xml:space="preserve"> وتط</w:t>
            </w:r>
            <w:r w:rsidR="00D96C60">
              <w:rPr>
                <w:rFonts w:ascii="Simplified Arabic" w:hAnsi="Simplified Arabic" w:cs="Simplified Arabic"/>
                <w:rtl/>
                <w:lang w:val="en-US"/>
              </w:rPr>
              <w:t>وير قدرة الأفراد على التصدي لها</w:t>
            </w:r>
            <w:r w:rsidRPr="00831B8E">
              <w:rPr>
                <w:rFonts w:ascii="Simplified Arabic" w:hAnsi="Simplified Arabic" w:cs="Simplified Arabic"/>
                <w:rtl/>
                <w:lang w:val="en-US"/>
              </w:rPr>
              <w:t xml:space="preserve">    </w:t>
            </w:r>
          </w:p>
          <w:p w14:paraId="412BE81B" w14:textId="4E4E8993" w:rsidR="00DF341F" w:rsidRPr="00831B8E" w:rsidRDefault="00DF341F" w:rsidP="00D96C60">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دعم الفرق القطاعية في إدراج </w:t>
            </w:r>
            <w:r w:rsidR="00D96C60">
              <w:rPr>
                <w:rFonts w:ascii="Simplified Arabic" w:hAnsi="Simplified Arabic" w:cs="Simplified Arabic" w:hint="cs"/>
                <w:rtl/>
                <w:lang w:val="en-US"/>
              </w:rPr>
              <w:t>تدابير</w:t>
            </w:r>
            <w:r w:rsidRPr="00831B8E">
              <w:rPr>
                <w:rFonts w:ascii="Simplified Arabic" w:hAnsi="Simplified Arabic" w:cs="Simplified Arabic"/>
                <w:rtl/>
                <w:lang w:val="en-US"/>
              </w:rPr>
              <w:t xml:space="preserve"> تسمح بحماية قدرة المجموعات المتضرّرة على الوصول (المستمر) إلى التعليم بأمان</w:t>
            </w:r>
            <w:r w:rsidR="00FD0D38" w:rsidRPr="00831B8E">
              <w:rPr>
                <w:rFonts w:ascii="Simplified Arabic" w:hAnsi="Simplified Arabic" w:cs="Simplified Arabic"/>
                <w:rtl/>
                <w:lang w:val="en-US"/>
              </w:rPr>
              <w:t xml:space="preserve">، وإعادة </w:t>
            </w:r>
            <w:r w:rsidR="00FD0D38" w:rsidRPr="00831B8E">
              <w:rPr>
                <w:rFonts w:ascii="Simplified Arabic" w:hAnsi="Simplified Arabic" w:cs="Simplified Arabic"/>
                <w:rtl/>
                <w:lang w:bidi="ar-LB"/>
              </w:rPr>
              <w:t xml:space="preserve">تأهيل </w:t>
            </w:r>
            <w:r w:rsidR="00D96C60">
              <w:rPr>
                <w:rFonts w:ascii="Simplified Arabic" w:hAnsi="Simplified Arabic" w:cs="Simplified Arabic"/>
                <w:rtl/>
                <w:lang w:bidi="ar-LB"/>
              </w:rPr>
              <w:t>مرافق التعليم (بما في ذلك الم</w:t>
            </w:r>
            <w:r w:rsidR="00D96C60">
              <w:rPr>
                <w:rFonts w:ascii="Simplified Arabic" w:hAnsi="Simplified Arabic" w:cs="Simplified Arabic" w:hint="cs"/>
                <w:rtl/>
                <w:lang w:bidi="ar-LB"/>
              </w:rPr>
              <w:t>اء</w:t>
            </w:r>
            <w:r w:rsidR="00FD0D38" w:rsidRPr="00831B8E">
              <w:rPr>
                <w:rFonts w:ascii="Simplified Arabic" w:hAnsi="Simplified Arabic" w:cs="Simplified Arabic"/>
                <w:rtl/>
                <w:lang w:bidi="ar-LB"/>
              </w:rPr>
              <w:t xml:space="preserve"> والصرف الصحي)، والتحويلات </w:t>
            </w:r>
            <w:r w:rsidR="00D96C60">
              <w:rPr>
                <w:rFonts w:ascii="Simplified Arabic" w:hAnsi="Simplified Arabic" w:cs="Simplified Arabic" w:hint="cs"/>
                <w:rtl/>
                <w:lang w:bidi="ar-LB"/>
              </w:rPr>
              <w:t>النقدية</w:t>
            </w:r>
            <w:r w:rsidR="00FD0D38" w:rsidRPr="00831B8E">
              <w:rPr>
                <w:rFonts w:ascii="Simplified Arabic" w:hAnsi="Simplified Arabic" w:cs="Simplified Arabic"/>
                <w:rtl/>
                <w:lang w:bidi="ar-LB"/>
              </w:rPr>
              <w:t xml:space="preserve"> لدفع رسوم التعليم و/أو </w:t>
            </w:r>
            <w:r w:rsidR="00D96C60">
              <w:rPr>
                <w:rFonts w:ascii="Simplified Arabic" w:hAnsi="Simplified Arabic" w:cs="Simplified Arabic" w:hint="cs"/>
                <w:rtl/>
                <w:lang w:bidi="ar-LB"/>
              </w:rPr>
              <w:t xml:space="preserve">كلفة </w:t>
            </w:r>
            <w:r w:rsidR="00FD0D38" w:rsidRPr="00831B8E">
              <w:rPr>
                <w:rFonts w:ascii="Simplified Arabic" w:hAnsi="Simplified Arabic" w:cs="Simplified Arabic"/>
                <w:rtl/>
                <w:lang w:bidi="ar-LB"/>
              </w:rPr>
              <w:t>مواد التعليم، وتوزيع اللوازم التعليمية</w:t>
            </w:r>
            <w:r w:rsidR="00D96C60">
              <w:rPr>
                <w:rFonts w:ascii="Simplified Arabic" w:hAnsi="Simplified Arabic" w:cs="Simplified Arabic"/>
                <w:rtl/>
                <w:lang w:bidi="ar-LB"/>
              </w:rPr>
              <w:t>، والتنقل من/إلى مرافق التعليم</w:t>
            </w:r>
          </w:p>
          <w:p w14:paraId="72854FED" w14:textId="003DC50F" w:rsidR="00FD0D38" w:rsidRPr="00831B8E" w:rsidRDefault="00FD0D38" w:rsidP="00FD0D38">
            <w:pPr>
              <w:bidi/>
              <w:jc w:val="both"/>
              <w:rPr>
                <w:rFonts w:ascii="Simplified Arabic" w:eastAsia="Arial" w:hAnsi="Simplified Arabic" w:cs="Simplified Arabic"/>
                <w:rtl/>
              </w:rPr>
            </w:pPr>
            <w:r w:rsidRPr="00831B8E">
              <w:rPr>
                <w:rFonts w:ascii="Cambria Math" w:hAnsi="Cambria Math" w:cs="Cambria Math"/>
                <w:lang w:val="en-US"/>
              </w:rPr>
              <w:lastRenderedPageBreak/>
              <w:t>⎕</w:t>
            </w:r>
            <w:r w:rsidRPr="00831B8E">
              <w:rPr>
                <w:rFonts w:ascii="Simplified Arabic" w:hAnsi="Simplified Arabic" w:cs="Simplified Arabic"/>
                <w:rtl/>
                <w:lang w:val="en-US"/>
              </w:rPr>
              <w:t xml:space="preserve"> </w:t>
            </w:r>
            <w:r w:rsidRPr="00831B8E">
              <w:rPr>
                <w:rFonts w:ascii="Simplified Arabic" w:eastAsia="Arial" w:hAnsi="Simplified Arabic" w:cs="Simplified Arabic"/>
                <w:rtl/>
              </w:rPr>
              <w:t>وضع نظام يضمن توقيع موظّفي ومتطوّعي الاتّحاد الدولي والجمعية الوطنية على مدونة السلوك</w:t>
            </w:r>
            <w:r w:rsidR="00D96C60">
              <w:rPr>
                <w:rFonts w:ascii="Simplified Arabic" w:eastAsia="Arial" w:hAnsi="Simplified Arabic" w:cs="Simplified Arabic" w:hint="cs"/>
                <w:rtl/>
              </w:rPr>
              <w:t>،</w:t>
            </w:r>
            <w:r w:rsidR="00D96C60">
              <w:rPr>
                <w:rFonts w:ascii="Simplified Arabic" w:eastAsia="Arial" w:hAnsi="Simplified Arabic" w:cs="Simplified Arabic"/>
                <w:rtl/>
              </w:rPr>
              <w:t xml:space="preserve"> و</w:t>
            </w:r>
            <w:r w:rsidR="00D96C60">
              <w:rPr>
                <w:rFonts w:ascii="Simplified Arabic" w:eastAsia="Arial" w:hAnsi="Simplified Arabic" w:cs="Simplified Arabic" w:hint="cs"/>
                <w:rtl/>
              </w:rPr>
              <w:t>حصولهم على</w:t>
            </w:r>
            <w:r w:rsidR="00D96C60">
              <w:rPr>
                <w:rFonts w:ascii="Simplified Arabic" w:eastAsia="Arial" w:hAnsi="Simplified Arabic" w:cs="Simplified Arabic"/>
                <w:rtl/>
              </w:rPr>
              <w:t xml:space="preserve"> إحاطة بمضمونها</w:t>
            </w:r>
          </w:p>
          <w:p w14:paraId="75CF2FF0" w14:textId="73FDE819" w:rsidR="00FD0D38" w:rsidRPr="00831B8E" w:rsidRDefault="00FD0D38" w:rsidP="00D96C60">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الاتصال بالجمعيات </w:t>
            </w:r>
            <w:r w:rsidR="005E0337" w:rsidRPr="00831B8E">
              <w:rPr>
                <w:rFonts w:ascii="Simplified Arabic" w:hAnsi="Simplified Arabic" w:cs="Simplified Arabic"/>
                <w:rtl/>
                <w:lang w:val="en-US"/>
              </w:rPr>
              <w:t>المحلية المعنية بشؤون المرأة والتماس النصح منها بشأن منع العنف الجنسي والقائم على النوع الاجتماعي والتصدي له، إضافةً إلى المنظمات</w:t>
            </w:r>
            <w:r w:rsidR="00D96C60">
              <w:rPr>
                <w:rFonts w:ascii="Simplified Arabic" w:hAnsi="Simplified Arabic" w:cs="Simplified Arabic"/>
                <w:rtl/>
                <w:lang w:val="en-US"/>
              </w:rPr>
              <w:t xml:space="preserve"> التي تمثّل الأشخاص ذوي الإعاق</w:t>
            </w:r>
            <w:r w:rsidR="00D96C60">
              <w:rPr>
                <w:rFonts w:ascii="Simplified Arabic" w:hAnsi="Simplified Arabic" w:cs="Simplified Arabic" w:hint="cs"/>
                <w:rtl/>
                <w:lang w:val="en-US"/>
              </w:rPr>
              <w:t>ة</w:t>
            </w:r>
            <w:r w:rsidR="005E0337" w:rsidRPr="00831B8E">
              <w:rPr>
                <w:rFonts w:ascii="Simplified Arabic" w:hAnsi="Simplified Arabic" w:cs="Simplified Arabic"/>
                <w:rtl/>
                <w:lang w:val="en-US"/>
              </w:rPr>
              <w:t xml:space="preserve">، وغيرها من الفئات المهمّشة كالأقليات </w:t>
            </w:r>
            <w:r w:rsidR="00D96C60">
              <w:rPr>
                <w:rFonts w:ascii="Simplified Arabic" w:hAnsi="Simplified Arabic" w:cs="Simplified Arabic" w:hint="cs"/>
                <w:rtl/>
                <w:lang w:val="en-US"/>
              </w:rPr>
              <w:t>العرقية</w:t>
            </w:r>
            <w:r w:rsidR="00D96C60">
              <w:rPr>
                <w:rFonts w:ascii="Simplified Arabic" w:hAnsi="Simplified Arabic" w:cs="Simplified Arabic"/>
                <w:rtl/>
                <w:lang w:val="en-US"/>
              </w:rPr>
              <w:t xml:space="preserve"> أو الدينية أو اللغوية</w:t>
            </w:r>
          </w:p>
          <w:p w14:paraId="3E5B72E3" w14:textId="3EF8C254" w:rsidR="005E0337" w:rsidRPr="00831B8E" w:rsidRDefault="005E0337" w:rsidP="005E0337">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D96C60">
              <w:rPr>
                <w:rFonts w:ascii="Simplified Arabic" w:hAnsi="Simplified Arabic" w:cs="Simplified Arabic" w:hint="cs"/>
                <w:rtl/>
                <w:lang w:val="en-US"/>
              </w:rPr>
              <w:t>استحداث</w:t>
            </w:r>
            <w:r w:rsidR="00D96C60">
              <w:rPr>
                <w:rFonts w:ascii="Simplified Arabic" w:hAnsi="Simplified Arabic" w:cs="Simplified Arabic"/>
                <w:rtl/>
                <w:lang w:val="en-US"/>
              </w:rPr>
              <w:t xml:space="preserve"> مواد للإعلام والتثقيف وال</w:t>
            </w:r>
            <w:r w:rsidR="00D96C60">
              <w:rPr>
                <w:rFonts w:ascii="Simplified Arabic" w:hAnsi="Simplified Arabic" w:cs="Simplified Arabic" w:hint="cs"/>
                <w:rtl/>
                <w:lang w:val="en-US"/>
              </w:rPr>
              <w:t>تواصل</w:t>
            </w:r>
            <w:r w:rsidR="00D96C60">
              <w:rPr>
                <w:rFonts w:ascii="Simplified Arabic" w:hAnsi="Simplified Arabic" w:cs="Simplified Arabic"/>
                <w:rtl/>
                <w:lang w:val="en-US"/>
              </w:rPr>
              <w:t xml:space="preserve"> </w:t>
            </w:r>
            <w:r w:rsidR="00D96C60">
              <w:rPr>
                <w:rFonts w:ascii="Simplified Arabic" w:hAnsi="Simplified Arabic" w:cs="Simplified Arabic" w:hint="cs"/>
                <w:rtl/>
                <w:lang w:val="en-US"/>
              </w:rPr>
              <w:t xml:space="preserve">من أجل </w:t>
            </w:r>
            <w:r w:rsidRPr="00831B8E">
              <w:rPr>
                <w:rFonts w:ascii="Simplified Arabic" w:hAnsi="Simplified Arabic" w:cs="Simplified Arabic"/>
                <w:rtl/>
                <w:lang w:val="en-US"/>
              </w:rPr>
              <w:t>نشر الوعي بشأن مواضيع</w:t>
            </w:r>
            <w:r w:rsidR="00D96C60">
              <w:rPr>
                <w:rFonts w:ascii="Simplified Arabic" w:hAnsi="Simplified Arabic" w:cs="Simplified Arabic" w:hint="cs"/>
                <w:rtl/>
                <w:lang w:val="en-US"/>
              </w:rPr>
              <w:t xml:space="preserve"> معيّنة،</w:t>
            </w:r>
            <w:r w:rsidRPr="00831B8E">
              <w:rPr>
                <w:rFonts w:ascii="Simplified Arabic" w:hAnsi="Simplified Arabic" w:cs="Simplified Arabic"/>
                <w:rtl/>
                <w:lang w:val="en-US"/>
              </w:rPr>
              <w:t xml:space="preserve"> ك</w:t>
            </w:r>
            <w:r w:rsidR="00D96C60">
              <w:rPr>
                <w:rFonts w:ascii="Simplified Arabic" w:hAnsi="Simplified Arabic" w:cs="Simplified Arabic" w:hint="cs"/>
                <w:rtl/>
                <w:lang w:val="en-US"/>
              </w:rPr>
              <w:t xml:space="preserve">ثقافة </w:t>
            </w:r>
            <w:r w:rsidR="00D96C60">
              <w:rPr>
                <w:rFonts w:ascii="Simplified Arabic" w:hAnsi="Simplified Arabic" w:cs="Simplified Arabic"/>
                <w:rtl/>
                <w:lang w:val="en-US"/>
              </w:rPr>
              <w:t>اللاعنف و</w:t>
            </w:r>
            <w:r w:rsidR="00D96C60">
              <w:rPr>
                <w:rFonts w:ascii="Simplified Arabic" w:hAnsi="Simplified Arabic" w:cs="Simplified Arabic" w:hint="cs"/>
                <w:rtl/>
                <w:lang w:val="en-US"/>
              </w:rPr>
              <w:t>الرفض المطلق</w:t>
            </w:r>
            <w:r w:rsidR="00D96C60">
              <w:rPr>
                <w:rFonts w:ascii="Simplified Arabic" w:hAnsi="Simplified Arabic" w:cs="Simplified Arabic"/>
                <w:rtl/>
                <w:lang w:val="en-US"/>
              </w:rPr>
              <w:t xml:space="preserve"> </w:t>
            </w:r>
            <w:r w:rsidR="00D96C60">
              <w:rPr>
                <w:rFonts w:ascii="Simplified Arabic" w:hAnsi="Simplified Arabic" w:cs="Simplified Arabic" w:hint="cs"/>
                <w:rtl/>
                <w:lang w:val="en-US"/>
              </w:rPr>
              <w:t>لل</w:t>
            </w:r>
            <w:r w:rsidRPr="00831B8E">
              <w:rPr>
                <w:rFonts w:ascii="Simplified Arabic" w:hAnsi="Simplified Arabic" w:cs="Simplified Arabic"/>
                <w:rtl/>
                <w:lang w:val="en-US"/>
              </w:rPr>
              <w:t>عنف الجنسي والقائم على النوع الاجتماعي، والعن</w:t>
            </w:r>
            <w:r w:rsidR="00D96C60">
              <w:rPr>
                <w:rFonts w:ascii="Simplified Arabic" w:hAnsi="Simplified Arabic" w:cs="Simplified Arabic"/>
                <w:rtl/>
                <w:lang w:val="en-US"/>
              </w:rPr>
              <w:t>ف ضد الأطفال، والتمييز والإقصاء</w:t>
            </w:r>
          </w:p>
          <w:p w14:paraId="7C168E21" w14:textId="6DB07620" w:rsidR="005E0337" w:rsidRPr="00831B8E" w:rsidRDefault="00D96C60" w:rsidP="005E0337">
            <w:pPr>
              <w:bidi/>
              <w:spacing w:before="240"/>
              <w:jc w:val="both"/>
              <w:rPr>
                <w:rFonts w:ascii="Simplified Arabic" w:eastAsia="Arial" w:hAnsi="Simplified Arabic" w:cs="Simplified Arabic"/>
                <w:bCs/>
                <w:color w:val="000000"/>
                <w:rtl/>
              </w:rPr>
            </w:pPr>
            <w:r>
              <w:rPr>
                <w:rFonts w:ascii="Simplified Arabic" w:eastAsia="Arial" w:hAnsi="Simplified Arabic" w:cs="Simplified Arabic" w:hint="cs"/>
                <w:bCs/>
                <w:color w:val="000000"/>
                <w:rtl/>
              </w:rPr>
              <w:t>المُخرَج</w:t>
            </w:r>
            <w:r w:rsidR="005E0337" w:rsidRPr="00831B8E">
              <w:rPr>
                <w:rFonts w:ascii="Simplified Arabic" w:eastAsia="Arial" w:hAnsi="Simplified Arabic" w:cs="Simplified Arabic"/>
                <w:bCs/>
                <w:color w:val="000000"/>
                <w:rtl/>
              </w:rPr>
              <w:t xml:space="preserve"> 1,3: تساهم مبادرات المناصرة بمنع جميع أشكال العنف، خاصّة</w:t>
            </w:r>
            <w:r>
              <w:rPr>
                <w:rFonts w:ascii="Simplified Arabic" w:eastAsia="Arial" w:hAnsi="Simplified Arabic" w:cs="Simplified Arabic" w:hint="cs"/>
                <w:bCs/>
                <w:color w:val="000000"/>
                <w:rtl/>
              </w:rPr>
              <w:t>ً</w:t>
            </w:r>
            <w:r w:rsidR="005E0337" w:rsidRPr="00831B8E">
              <w:rPr>
                <w:rFonts w:ascii="Simplified Arabic" w:eastAsia="Arial" w:hAnsi="Simplified Arabic" w:cs="Simplified Arabic"/>
                <w:bCs/>
                <w:color w:val="000000"/>
                <w:rtl/>
              </w:rPr>
              <w:t xml:space="preserve"> العنف الجنسي والقائم على النوع الاجتماعي، و</w:t>
            </w:r>
            <w:r>
              <w:rPr>
                <w:rFonts w:ascii="Simplified Arabic" w:eastAsia="Arial" w:hAnsi="Simplified Arabic" w:cs="Simplified Arabic" w:hint="cs"/>
                <w:bCs/>
                <w:color w:val="000000"/>
                <w:rtl/>
              </w:rPr>
              <w:t xml:space="preserve">العنف </w:t>
            </w:r>
            <w:r w:rsidR="005E0337" w:rsidRPr="00831B8E">
              <w:rPr>
                <w:rFonts w:ascii="Simplified Arabic" w:eastAsia="Arial" w:hAnsi="Simplified Arabic" w:cs="Simplified Arabic"/>
                <w:bCs/>
                <w:color w:val="000000"/>
                <w:rtl/>
              </w:rPr>
              <w:t>ضد الأطفال، والتصدّي لها.</w:t>
            </w:r>
          </w:p>
          <w:p w14:paraId="39D1A029" w14:textId="3CF506F3" w:rsidR="005E0337" w:rsidRPr="00831B8E" w:rsidRDefault="005E0337" w:rsidP="005E0337">
            <w:pPr>
              <w:bidi/>
              <w:jc w:val="both"/>
              <w:rPr>
                <w:rFonts w:ascii="Simplified Arabic" w:eastAsia="Arial"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eastAsia="Arial" w:hAnsi="Simplified Arabic" w:cs="Simplified Arabic"/>
                <w:rtl/>
              </w:rPr>
              <w:t xml:space="preserve">تطبيق مبادرات قائمة على الدبلوماسية والمناصرة في العمل الإنساني حرصًا على اتّخاذ الإجراءات التي تمتثل للمعايير الإنسانية </w:t>
            </w:r>
            <w:r w:rsidR="00D96C60">
              <w:rPr>
                <w:rFonts w:ascii="Simplified Arabic" w:eastAsia="Arial" w:hAnsi="Simplified Arabic" w:cs="Simplified Arabic" w:hint="cs"/>
                <w:rtl/>
              </w:rPr>
              <w:t>و</w:t>
            </w:r>
            <w:r w:rsidRPr="00831B8E">
              <w:rPr>
                <w:rFonts w:ascii="Simplified Arabic" w:eastAsia="Arial" w:hAnsi="Simplified Arabic" w:cs="Simplified Arabic"/>
                <w:rtl/>
              </w:rPr>
              <w:t>التي تمنع جميع أشكال العنف، خاصّة</w:t>
            </w:r>
            <w:r w:rsidR="00D96C60">
              <w:rPr>
                <w:rFonts w:ascii="Simplified Arabic" w:eastAsia="Arial" w:hAnsi="Simplified Arabic" w:cs="Simplified Arabic" w:hint="cs"/>
                <w:rtl/>
              </w:rPr>
              <w:t>ً</w:t>
            </w:r>
            <w:r w:rsidRPr="00831B8E">
              <w:rPr>
                <w:rFonts w:ascii="Simplified Arabic" w:eastAsia="Arial" w:hAnsi="Simplified Arabic" w:cs="Simplified Arabic"/>
                <w:rtl/>
              </w:rPr>
              <w:t xml:space="preserve"> العنف الجنسي والقائم على النوع الاجتماعي، و</w:t>
            </w:r>
            <w:r w:rsidR="00D96C60">
              <w:rPr>
                <w:rFonts w:ascii="Simplified Arabic" w:eastAsia="Arial" w:hAnsi="Simplified Arabic" w:cs="Simplified Arabic" w:hint="cs"/>
                <w:rtl/>
              </w:rPr>
              <w:t xml:space="preserve">العنف </w:t>
            </w:r>
            <w:r w:rsidRPr="00831B8E">
              <w:rPr>
                <w:rFonts w:ascii="Simplified Arabic" w:eastAsia="Arial" w:hAnsi="Simplified Arabic" w:cs="Simplified Arabic"/>
                <w:rtl/>
              </w:rPr>
              <w:t>ضد</w:t>
            </w:r>
            <w:r w:rsidR="00D96C60">
              <w:rPr>
                <w:rFonts w:ascii="Simplified Arabic" w:eastAsia="Arial" w:hAnsi="Simplified Arabic" w:cs="Simplified Arabic" w:hint="cs"/>
                <w:rtl/>
              </w:rPr>
              <w:t>ّ</w:t>
            </w:r>
            <w:r w:rsidR="00D6238C">
              <w:rPr>
                <w:rFonts w:ascii="Simplified Arabic" w:eastAsia="Arial" w:hAnsi="Simplified Arabic" w:cs="Simplified Arabic"/>
                <w:rtl/>
              </w:rPr>
              <w:t xml:space="preserve"> الأطفال، وتتصدّى لها</w:t>
            </w:r>
          </w:p>
          <w:p w14:paraId="78D4CBD9" w14:textId="1D3ABFAE" w:rsidR="005E0337" w:rsidRPr="00831B8E" w:rsidRDefault="005E0337" w:rsidP="00D96C60">
            <w:pPr>
              <w:bidi/>
              <w:jc w:val="both"/>
              <w:rPr>
                <w:rFonts w:ascii="Simplified Arabic" w:eastAsia="Times New Roman" w:hAnsi="Simplified Arabic" w:cs="Simplified Arabic"/>
                <w:b/>
                <w:bCs/>
                <w:color w:val="000000" w:themeColor="text1"/>
                <w:rtl/>
                <w:lang w:eastAsia="en-GB"/>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eastAsia="Arial" w:hAnsi="Simplified Arabic" w:cs="Simplified Arabic"/>
                <w:rtl/>
              </w:rPr>
              <w:t>عقد حوار مع قادة المجتمع، والسلطات المحلية والوطنية لمعالجة المخاطر والمسائل المرتبطة بالعنف الجنسي والقائم عل</w:t>
            </w:r>
            <w:r w:rsidR="00D96C60">
              <w:rPr>
                <w:rFonts w:ascii="Simplified Arabic" w:eastAsia="Arial" w:hAnsi="Simplified Arabic" w:cs="Simplified Arabic"/>
                <w:rtl/>
              </w:rPr>
              <w:t>ى النوع الاجتماعي وحماية ال</w:t>
            </w:r>
            <w:r w:rsidR="00D96C60">
              <w:rPr>
                <w:rFonts w:ascii="Simplified Arabic" w:eastAsia="Arial" w:hAnsi="Simplified Arabic" w:cs="Simplified Arabic" w:hint="cs"/>
                <w:rtl/>
              </w:rPr>
              <w:t>طفل</w:t>
            </w:r>
            <w:r w:rsidRPr="00831B8E">
              <w:rPr>
                <w:rFonts w:ascii="Simplified Arabic" w:eastAsia="Arial" w:hAnsi="Simplified Arabic" w:cs="Simplified Arabic"/>
                <w:rtl/>
              </w:rPr>
              <w:t xml:space="preserve">، بما في ذلك الرسائل التي يمكن </w:t>
            </w:r>
            <w:r w:rsidR="00D96C60">
              <w:rPr>
                <w:rFonts w:ascii="Simplified Arabic" w:eastAsia="Arial" w:hAnsi="Simplified Arabic" w:cs="Simplified Arabic" w:hint="cs"/>
                <w:rtl/>
              </w:rPr>
              <w:t>توفيرها</w:t>
            </w:r>
            <w:r w:rsidR="00D96C60">
              <w:rPr>
                <w:rFonts w:ascii="Simplified Arabic" w:eastAsia="Arial" w:hAnsi="Simplified Arabic" w:cs="Simplified Arabic"/>
                <w:rtl/>
              </w:rPr>
              <w:t xml:space="preserve"> عبر الشبكات الدينية والمدارس</w:t>
            </w:r>
          </w:p>
          <w:p w14:paraId="794DF254" w14:textId="77777777" w:rsidR="00BA0C90" w:rsidRPr="00831B8E" w:rsidRDefault="00BA0C90" w:rsidP="004753DA">
            <w:pPr>
              <w:jc w:val="both"/>
              <w:rPr>
                <w:rFonts w:ascii="Simplified Arabic" w:hAnsi="Simplified Arabic" w:cs="Simplified Arabic"/>
                <w:lang w:val="en-US"/>
              </w:rPr>
            </w:pPr>
          </w:p>
          <w:p w14:paraId="3E568750" w14:textId="124C226F" w:rsidR="00BA0C90" w:rsidRPr="00831B8E" w:rsidRDefault="005E0337" w:rsidP="006C56B0">
            <w:pPr>
              <w:bidi/>
              <w:jc w:val="both"/>
              <w:rPr>
                <w:rFonts w:ascii="Simplified Arabic" w:hAnsi="Simplified Arabic" w:cs="Simplified Arabic"/>
                <w:i/>
                <w:iCs/>
                <w:lang w:val="en-US" w:bidi="ar-LB"/>
              </w:rPr>
            </w:pPr>
            <w:r w:rsidRPr="00831B8E">
              <w:rPr>
                <w:rFonts w:ascii="Simplified Arabic" w:hAnsi="Simplified Arabic" w:cs="Simplified Arabic"/>
                <w:i/>
                <w:iCs/>
                <w:rtl/>
                <w:lang w:val="en-US"/>
              </w:rPr>
              <w:t xml:space="preserve">** يُرجى مراجعة الأداة 4,1: </w:t>
            </w:r>
            <w:r w:rsidR="00D96C60">
              <w:rPr>
                <w:rFonts w:ascii="Simplified Arabic" w:hAnsi="Simplified Arabic" w:cs="Simplified Arabic" w:hint="cs"/>
                <w:i/>
                <w:iCs/>
                <w:rtl/>
                <w:lang w:val="en-US"/>
              </w:rPr>
              <w:t>"</w:t>
            </w:r>
            <w:r w:rsidRPr="00831B8E">
              <w:rPr>
                <w:rFonts w:ascii="Simplified Arabic" w:hAnsi="Simplified Arabic" w:cs="Simplified Arabic"/>
                <w:i/>
                <w:iCs/>
                <w:rtl/>
                <w:lang w:val="en-US"/>
              </w:rPr>
              <w:t>نموذج عن</w:t>
            </w:r>
            <w:r w:rsidR="006C56B0" w:rsidRPr="00831B8E">
              <w:rPr>
                <w:rFonts w:ascii="Simplified Arabic" w:hAnsi="Simplified Arabic" w:cs="Simplified Arabic"/>
                <w:i/>
                <w:iCs/>
                <w:rtl/>
                <w:lang w:val="en-US" w:bidi="ar-LB"/>
              </w:rPr>
              <w:t xml:space="preserve"> إطار ومؤشرات مجالات الحماية والنوع الاجتماعي والإدماج</w:t>
            </w:r>
            <w:r w:rsidR="00D96C60">
              <w:rPr>
                <w:rFonts w:ascii="Simplified Arabic" w:hAnsi="Simplified Arabic" w:cs="Simplified Arabic" w:hint="cs"/>
                <w:i/>
                <w:iCs/>
                <w:rtl/>
                <w:lang w:val="en-US" w:bidi="ar-LB"/>
              </w:rPr>
              <w:t>"</w:t>
            </w:r>
            <w:r w:rsidR="00D96C60">
              <w:rPr>
                <w:rFonts w:ascii="Simplified Arabic" w:hAnsi="Simplified Arabic" w:cs="Simplified Arabic"/>
                <w:i/>
                <w:iCs/>
                <w:rtl/>
                <w:lang w:val="en-US" w:bidi="ar-LB"/>
              </w:rPr>
              <w:t xml:space="preserve"> لل</w:t>
            </w:r>
            <w:r w:rsidR="00D96C60">
              <w:rPr>
                <w:rFonts w:ascii="Simplified Arabic" w:hAnsi="Simplified Arabic" w:cs="Simplified Arabic" w:hint="cs"/>
                <w:i/>
                <w:iCs/>
                <w:rtl/>
                <w:lang w:val="en-US" w:bidi="ar-LB"/>
              </w:rPr>
              <w:t>اطّلاع على</w:t>
            </w:r>
            <w:r w:rsidR="00D96C60">
              <w:rPr>
                <w:rFonts w:ascii="Simplified Arabic" w:hAnsi="Simplified Arabic" w:cs="Simplified Arabic"/>
                <w:i/>
                <w:iCs/>
                <w:rtl/>
                <w:lang w:val="en-US" w:bidi="ar-LB"/>
              </w:rPr>
              <w:t xml:space="preserve"> </w:t>
            </w:r>
            <w:r w:rsidR="006C56B0" w:rsidRPr="00831B8E">
              <w:rPr>
                <w:rFonts w:ascii="Simplified Arabic" w:hAnsi="Simplified Arabic" w:cs="Simplified Arabic"/>
                <w:i/>
                <w:iCs/>
                <w:rtl/>
                <w:lang w:val="en-US" w:bidi="ar-LB"/>
              </w:rPr>
              <w:t>مؤشرات نموذجية متعلقة بالحماية والنوع الاجتماعي والإدماج يمكن إدراجها في خطة الرصد والتقييم</w:t>
            </w:r>
            <w:r w:rsidR="00D96C60">
              <w:rPr>
                <w:rFonts w:ascii="Simplified Arabic" w:hAnsi="Simplified Arabic" w:cs="Simplified Arabic"/>
                <w:i/>
                <w:iCs/>
                <w:rtl/>
                <w:lang w:val="en-US" w:bidi="ar-LB"/>
              </w:rPr>
              <w:t xml:space="preserve"> ضمن خطة العمل في حالات الطوارئ</w:t>
            </w:r>
          </w:p>
        </w:tc>
      </w:tr>
      <w:tr w:rsidR="00BA0C90" w:rsidRPr="00831B8E" w14:paraId="4539B5E3" w14:textId="77777777" w:rsidTr="00B278B2">
        <w:trPr>
          <w:trHeight w:val="418"/>
        </w:trPr>
        <w:tc>
          <w:tcPr>
            <w:tcW w:w="9271" w:type="dxa"/>
          </w:tcPr>
          <w:p w14:paraId="2E46BB98" w14:textId="4FA7A634" w:rsidR="00BA0C90" w:rsidRPr="00831B8E" w:rsidRDefault="006C56B0" w:rsidP="006C56B0">
            <w:pPr>
              <w:bidi/>
              <w:jc w:val="both"/>
              <w:rPr>
                <w:rFonts w:ascii="Simplified Arabic" w:hAnsi="Simplified Arabic" w:cs="Simplified Arabic"/>
                <w:b/>
                <w:bCs/>
                <w:rtl/>
              </w:rPr>
            </w:pPr>
            <w:r w:rsidRPr="00831B8E">
              <w:rPr>
                <w:rFonts w:ascii="Simplified Arabic" w:hAnsi="Simplified Arabic" w:cs="Simplified Arabic"/>
                <w:b/>
                <w:bCs/>
                <w:rtl/>
              </w:rPr>
              <w:lastRenderedPageBreak/>
              <w:t>الهجرة</w:t>
            </w:r>
          </w:p>
          <w:p w14:paraId="6D9FF44D" w14:textId="01BCCA2F" w:rsidR="006C56B0" w:rsidRPr="00831B8E" w:rsidRDefault="006C56B0" w:rsidP="00D96C60">
            <w:pPr>
              <w:bidi/>
              <w:jc w:val="both"/>
              <w:rPr>
                <w:rFonts w:ascii="Simplified Arabic" w:eastAsia="Arial"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eastAsia="Arial" w:hAnsi="Simplified Arabic" w:cs="Simplified Arabic"/>
                <w:rtl/>
              </w:rPr>
              <w:t xml:space="preserve">تقديم خدمات المساعدة والحماية في سياق الهجرة وفقًا لمقاربة تفاضلية تستند إلى احتياجات المجموعات المستهدفة </w:t>
            </w:r>
            <w:r w:rsidR="00D96C60">
              <w:rPr>
                <w:rFonts w:ascii="Simplified Arabic" w:eastAsia="Arial" w:hAnsi="Simplified Arabic" w:cs="Simplified Arabic" w:hint="cs"/>
                <w:rtl/>
              </w:rPr>
              <w:t>ب</w:t>
            </w:r>
            <w:r w:rsidR="00D96C60">
              <w:rPr>
                <w:rFonts w:ascii="Simplified Arabic" w:eastAsia="Arial" w:hAnsi="Simplified Arabic" w:cs="Simplified Arabic"/>
                <w:rtl/>
              </w:rPr>
              <w:t>حسب الجنس وال</w:t>
            </w:r>
            <w:r w:rsidR="00D96C60">
              <w:rPr>
                <w:rFonts w:ascii="Simplified Arabic" w:eastAsia="Arial" w:hAnsi="Simplified Arabic" w:cs="Simplified Arabic" w:hint="cs"/>
                <w:rtl/>
              </w:rPr>
              <w:t>سن</w:t>
            </w:r>
            <w:r w:rsidR="00D96C60">
              <w:rPr>
                <w:rFonts w:ascii="Simplified Arabic" w:eastAsia="Arial" w:hAnsi="Simplified Arabic" w:cs="Simplified Arabic"/>
                <w:rtl/>
              </w:rPr>
              <w:t xml:space="preserve"> والإعاقة</w:t>
            </w:r>
          </w:p>
          <w:p w14:paraId="684670D4" w14:textId="51E78987" w:rsidR="006C56B0" w:rsidRPr="00831B8E" w:rsidRDefault="006C56B0" w:rsidP="006C56B0">
            <w:pPr>
              <w:bidi/>
              <w:jc w:val="both"/>
              <w:rPr>
                <w:rFonts w:ascii="Simplified Arabic" w:eastAsia="Arial"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eastAsia="Arial" w:hAnsi="Simplified Arabic" w:cs="Simplified Arabic"/>
                <w:rtl/>
              </w:rPr>
              <w:t>نشر</w:t>
            </w:r>
            <w:r w:rsidR="00D96C60">
              <w:rPr>
                <w:rFonts w:ascii="Simplified Arabic" w:eastAsia="Arial" w:hAnsi="Simplified Arabic" w:cs="Simplified Arabic"/>
                <w:rtl/>
              </w:rPr>
              <w:t xml:space="preserve"> الوعي والمناصرة في سياق الهجرة</w:t>
            </w:r>
          </w:p>
          <w:p w14:paraId="33080383" w14:textId="01C18DE7" w:rsidR="006C56B0" w:rsidRPr="00831B8E" w:rsidRDefault="006C56B0" w:rsidP="00D96C60">
            <w:pPr>
              <w:bidi/>
              <w:jc w:val="both"/>
              <w:rPr>
                <w:rFonts w:ascii="Simplified Arabic" w:hAnsi="Simplified Arabic" w:cs="Simplified Arabic"/>
                <w:rtl/>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Pr="00831B8E">
              <w:rPr>
                <w:rFonts w:ascii="Simplified Arabic" w:hAnsi="Simplified Arabic" w:cs="Simplified Arabic"/>
                <w:rtl/>
              </w:rPr>
              <w:t>تقديم خدمة تفاضلية في سياق إعادة الروابط الأسرية استجابةً لاحتياجات الأطفال والشباب غير المصحوبين و/أو غيرهم من ا</w:t>
            </w:r>
            <w:r w:rsidR="00D96C60">
              <w:rPr>
                <w:rFonts w:ascii="Simplified Arabic" w:hAnsi="Simplified Arabic" w:cs="Simplified Arabic"/>
                <w:rtl/>
              </w:rPr>
              <w:t>لفئات الواقعة في حالة من الضعف</w:t>
            </w:r>
          </w:p>
          <w:p w14:paraId="1CA0100B" w14:textId="5E407131" w:rsidR="00BA0C90" w:rsidRPr="00831B8E" w:rsidRDefault="006C56B0" w:rsidP="006C56B0">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D96C60">
              <w:rPr>
                <w:rFonts w:ascii="Simplified Arabic" w:hAnsi="Simplified Arabic" w:cs="Simplified Arabic" w:hint="cs"/>
                <w:rtl/>
                <w:lang w:val="en-US"/>
              </w:rPr>
              <w:t>غير ذلك</w:t>
            </w:r>
            <w:r w:rsidRPr="00831B8E">
              <w:rPr>
                <w:rFonts w:ascii="Simplified Arabic" w:hAnsi="Simplified Arabic" w:cs="Simplified Arabic"/>
                <w:rtl/>
                <w:lang w:val="en-US"/>
              </w:rPr>
              <w:t>:</w:t>
            </w:r>
          </w:p>
          <w:p w14:paraId="21FB6AB7" w14:textId="398E214B" w:rsidR="006C56B0" w:rsidRPr="00831B8E" w:rsidRDefault="006C56B0" w:rsidP="006C56B0">
            <w:pPr>
              <w:bidi/>
              <w:jc w:val="both"/>
              <w:rPr>
                <w:rFonts w:ascii="Simplified Arabic" w:hAnsi="Simplified Arabic" w:cs="Simplified Arabic"/>
                <w:lang w:val="en-US"/>
              </w:rPr>
            </w:pPr>
          </w:p>
        </w:tc>
      </w:tr>
      <w:tr w:rsidR="00BA0C90" w:rsidRPr="00831B8E" w14:paraId="62706609" w14:textId="77777777" w:rsidTr="00B278B2">
        <w:trPr>
          <w:trHeight w:val="418"/>
        </w:trPr>
        <w:tc>
          <w:tcPr>
            <w:tcW w:w="9271" w:type="dxa"/>
          </w:tcPr>
          <w:p w14:paraId="5203A346" w14:textId="50E2F3C8" w:rsidR="00BA0C90" w:rsidRPr="00831B8E" w:rsidRDefault="006C56B0" w:rsidP="006C56B0">
            <w:pPr>
              <w:bidi/>
              <w:jc w:val="both"/>
              <w:rPr>
                <w:rFonts w:ascii="Simplified Arabic" w:hAnsi="Simplified Arabic" w:cs="Simplified Arabic"/>
                <w:b/>
                <w:bCs/>
                <w:rtl/>
              </w:rPr>
            </w:pPr>
            <w:r w:rsidRPr="00831B8E">
              <w:rPr>
                <w:rFonts w:ascii="Simplified Arabic" w:hAnsi="Simplified Arabic" w:cs="Simplified Arabic"/>
                <w:b/>
                <w:bCs/>
                <w:rtl/>
              </w:rPr>
              <w:t>الحدّ من مخاطر الكوارث</w:t>
            </w:r>
          </w:p>
          <w:p w14:paraId="594383D4" w14:textId="7E275DE4" w:rsidR="00A101C0" w:rsidRPr="00831B8E" w:rsidRDefault="006C56B0" w:rsidP="00D96C60">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إدراج مجالات الحماية والنوع الاجتماعي والإدماج ضمن عمليات التقييم الخاصة بالحدّ من مخاطر الكوارث، وتحديد وتنفيذ </w:t>
            </w:r>
            <w:r w:rsidR="00D96C60">
              <w:rPr>
                <w:rFonts w:ascii="Simplified Arabic" w:hAnsi="Simplified Arabic" w:cs="Simplified Arabic" w:hint="cs"/>
                <w:rtl/>
                <w:lang w:val="en-US"/>
              </w:rPr>
              <w:t>تدابير</w:t>
            </w:r>
            <w:r w:rsidRPr="00831B8E">
              <w:rPr>
                <w:rFonts w:ascii="Simplified Arabic" w:hAnsi="Simplified Arabic" w:cs="Simplified Arabic"/>
                <w:rtl/>
                <w:lang w:val="en-US"/>
              </w:rPr>
              <w:t xml:space="preserve"> </w:t>
            </w:r>
            <w:r w:rsidR="00A101C0" w:rsidRPr="00831B8E">
              <w:rPr>
                <w:rFonts w:ascii="Simplified Arabic" w:hAnsi="Simplified Arabic" w:cs="Simplified Arabic"/>
                <w:rtl/>
                <w:lang w:val="en-US"/>
              </w:rPr>
              <w:t>ت</w:t>
            </w:r>
            <w:r w:rsidR="00D96C60">
              <w:rPr>
                <w:rFonts w:ascii="Simplified Arabic" w:hAnsi="Simplified Arabic" w:cs="Simplified Arabic" w:hint="cs"/>
                <w:rtl/>
                <w:lang w:val="en-US"/>
              </w:rPr>
              <w:t>ُ</w:t>
            </w:r>
            <w:r w:rsidR="00A101C0" w:rsidRPr="00831B8E">
              <w:rPr>
                <w:rFonts w:ascii="Simplified Arabic" w:hAnsi="Simplified Arabic" w:cs="Simplified Arabic"/>
                <w:rtl/>
                <w:lang w:val="en-US"/>
              </w:rPr>
              <w:t>راعي</w:t>
            </w:r>
            <w:r w:rsidR="00D96C60">
              <w:rPr>
                <w:rFonts w:ascii="Simplified Arabic" w:hAnsi="Simplified Arabic" w:cs="Simplified Arabic"/>
                <w:rtl/>
                <w:lang w:val="en-US"/>
              </w:rPr>
              <w:t xml:space="preserve"> النوع الاجتماعي وال</w:t>
            </w:r>
            <w:r w:rsidR="00D96C60">
              <w:rPr>
                <w:rFonts w:ascii="Simplified Arabic" w:hAnsi="Simplified Arabic" w:cs="Simplified Arabic" w:hint="cs"/>
                <w:rtl/>
                <w:lang w:val="en-US"/>
              </w:rPr>
              <w:t xml:space="preserve">سن </w:t>
            </w:r>
            <w:r w:rsidRPr="00831B8E">
              <w:rPr>
                <w:rFonts w:ascii="Simplified Arabic" w:hAnsi="Simplified Arabic" w:cs="Simplified Arabic"/>
                <w:rtl/>
                <w:lang w:val="en-US"/>
              </w:rPr>
              <w:t>و</w:t>
            </w:r>
            <w:r w:rsidR="00D96C60">
              <w:rPr>
                <w:rFonts w:ascii="Simplified Arabic" w:hAnsi="Simplified Arabic" w:cs="Simplified Arabic"/>
                <w:rtl/>
                <w:lang w:val="en-US"/>
              </w:rPr>
              <w:t>الإعاقة</w:t>
            </w:r>
          </w:p>
          <w:p w14:paraId="7A6C9565" w14:textId="06D3669A" w:rsidR="00BA0C90" w:rsidRPr="00831B8E" w:rsidRDefault="00A101C0" w:rsidP="00BE7209">
            <w:pPr>
              <w:bidi/>
              <w:jc w:val="both"/>
              <w:rPr>
                <w:rFonts w:ascii="Simplified Arabic" w:hAnsi="Simplified Arabic" w:cs="Simplified Arabic"/>
                <w:rtl/>
                <w:lang w:val="en-US" w:bidi="ar-LB"/>
              </w:rPr>
            </w:pPr>
            <w:r w:rsidRPr="00831B8E">
              <w:rPr>
                <w:rFonts w:ascii="Cambria Math" w:hAnsi="Cambria Math" w:cs="Cambria Math"/>
                <w:lang w:val="en-US"/>
              </w:rPr>
              <w:t>⎕</w:t>
            </w:r>
            <w:r w:rsidRPr="00831B8E">
              <w:rPr>
                <w:rFonts w:ascii="Simplified Arabic" w:hAnsi="Simplified Arabic" w:cs="Simplified Arabic"/>
                <w:rtl/>
                <w:lang w:val="en-US"/>
              </w:rPr>
              <w:t xml:space="preserve"> تصميم ن</w:t>
            </w:r>
            <w:r w:rsidR="00BE7209">
              <w:rPr>
                <w:rFonts w:ascii="Simplified Arabic" w:hAnsi="Simplified Arabic" w:cs="Simplified Arabic" w:hint="cs"/>
                <w:rtl/>
                <w:lang w:val="en-US"/>
              </w:rPr>
              <w:t>ُ</w:t>
            </w:r>
            <w:r w:rsidRPr="00831B8E">
              <w:rPr>
                <w:rFonts w:ascii="Simplified Arabic" w:hAnsi="Simplified Arabic" w:cs="Simplified Arabic"/>
                <w:rtl/>
                <w:lang w:val="en-US"/>
              </w:rPr>
              <w:t>ظ</w:t>
            </w:r>
            <w:r w:rsidR="00BE7209">
              <w:rPr>
                <w:rFonts w:ascii="Simplified Arabic" w:hAnsi="Simplified Arabic" w:cs="Simplified Arabic" w:hint="cs"/>
                <w:rtl/>
                <w:lang w:val="en-US"/>
              </w:rPr>
              <w:t>ُ</w:t>
            </w:r>
            <w:r w:rsidRPr="00831B8E">
              <w:rPr>
                <w:rFonts w:ascii="Simplified Arabic" w:hAnsi="Simplified Arabic" w:cs="Simplified Arabic"/>
                <w:rtl/>
                <w:lang w:val="en-US"/>
              </w:rPr>
              <w:t>م الإنذار المُبكر على نحو يتيح توفير المعلومات اللازمة في الوقت المناسب</w:t>
            </w:r>
            <w:r w:rsidRPr="00831B8E">
              <w:rPr>
                <w:rFonts w:ascii="Simplified Arabic" w:hAnsi="Simplified Arabic" w:cs="Simplified Arabic"/>
                <w:lang w:val="en-US"/>
              </w:rPr>
              <w:t xml:space="preserve"> </w:t>
            </w:r>
            <w:r w:rsidRPr="00831B8E">
              <w:rPr>
                <w:rFonts w:ascii="Simplified Arabic" w:hAnsi="Simplified Arabic" w:cs="Simplified Arabic"/>
                <w:rtl/>
                <w:lang w:val="en-US"/>
              </w:rPr>
              <w:t xml:space="preserve">للأشخاص من كل الهويات </w:t>
            </w:r>
            <w:r w:rsidR="00BE7209">
              <w:rPr>
                <w:rFonts w:ascii="Simplified Arabic" w:hAnsi="Simplified Arabic" w:cs="Simplified Arabic" w:hint="cs"/>
                <w:rtl/>
                <w:lang w:val="en-US"/>
              </w:rPr>
              <w:t>الجنسانية</w:t>
            </w:r>
            <w:r w:rsidRPr="00831B8E">
              <w:rPr>
                <w:rFonts w:ascii="Simplified Arabic" w:hAnsi="Simplified Arabic" w:cs="Simplified Arabic"/>
                <w:lang w:val="en-US"/>
              </w:rPr>
              <w:t xml:space="preserve"> </w:t>
            </w:r>
            <w:r w:rsidRPr="00831B8E">
              <w:rPr>
                <w:rFonts w:ascii="Simplified Arabic" w:hAnsi="Simplified Arabic" w:cs="Simplified Arabic"/>
                <w:rtl/>
                <w:lang w:val="en-US"/>
              </w:rPr>
              <w:t>والأعمار والإعاقات والخلفيات من أجل تمكينهم</w:t>
            </w:r>
            <w:r w:rsidRPr="00831B8E">
              <w:rPr>
                <w:rFonts w:ascii="Simplified Arabic" w:hAnsi="Simplified Arabic" w:cs="Simplified Arabic"/>
                <w:lang w:val="en-US"/>
              </w:rPr>
              <w:t xml:space="preserve"> </w:t>
            </w:r>
            <w:r w:rsidRPr="00831B8E">
              <w:rPr>
                <w:rFonts w:ascii="Simplified Arabic" w:hAnsi="Simplified Arabic" w:cs="Simplified Arabic"/>
                <w:rtl/>
                <w:lang w:val="en-US"/>
              </w:rPr>
              <w:t>من التصرف بالشكل الصحيح في حال وقوع كارثة</w:t>
            </w:r>
          </w:p>
          <w:p w14:paraId="4A7415AD" w14:textId="0EF57A96" w:rsidR="00FB040F" w:rsidRPr="00831B8E" w:rsidRDefault="00FB040F" w:rsidP="00FB040F">
            <w:pPr>
              <w:bidi/>
              <w:jc w:val="both"/>
              <w:rPr>
                <w:rFonts w:ascii="Simplified Arabic" w:hAnsi="Simplified Arabic" w:cs="Simplified Arabic"/>
                <w:lang w:val="en-US" w:bidi="ar-LB"/>
              </w:rPr>
            </w:pPr>
          </w:p>
        </w:tc>
      </w:tr>
      <w:tr w:rsidR="00BA0C90" w:rsidRPr="00831B8E" w14:paraId="3AC31DB5" w14:textId="77777777" w:rsidTr="00B278B2">
        <w:trPr>
          <w:trHeight w:val="1255"/>
        </w:trPr>
        <w:tc>
          <w:tcPr>
            <w:tcW w:w="9271" w:type="dxa"/>
            <w:shd w:val="clear" w:color="auto" w:fill="auto"/>
          </w:tcPr>
          <w:p w14:paraId="6EE5CC77" w14:textId="0A2EE929" w:rsidR="00BA0C90" w:rsidRPr="00831B8E" w:rsidRDefault="00FB040F" w:rsidP="00FB040F">
            <w:pPr>
              <w:bidi/>
              <w:jc w:val="both"/>
              <w:rPr>
                <w:rFonts w:ascii="Simplified Arabic" w:hAnsi="Simplified Arabic" w:cs="Simplified Arabic"/>
                <w:b/>
                <w:bCs/>
                <w:lang w:val="en-US"/>
              </w:rPr>
            </w:pPr>
            <w:r w:rsidRPr="00831B8E">
              <w:rPr>
                <w:rFonts w:ascii="Simplified Arabic" w:hAnsi="Simplified Arabic" w:cs="Simplified Arabic"/>
                <w:b/>
                <w:bCs/>
                <w:rtl/>
                <w:lang w:val="en-US"/>
              </w:rPr>
              <w:t>استراتيجيات التنفيذ -</w:t>
            </w:r>
          </w:p>
          <w:p w14:paraId="6E6447D1" w14:textId="77777777" w:rsidR="00E93DCD" w:rsidRPr="00831B8E" w:rsidRDefault="00E93DCD" w:rsidP="004753DA">
            <w:pPr>
              <w:jc w:val="both"/>
              <w:rPr>
                <w:rFonts w:ascii="Simplified Arabic" w:hAnsi="Simplified Arabic" w:cs="Simplified Arabic"/>
                <w:b/>
                <w:bCs/>
                <w:lang w:val="en-US"/>
              </w:rPr>
            </w:pPr>
          </w:p>
          <w:p w14:paraId="24781507" w14:textId="5674EFB3" w:rsidR="00FB040F" w:rsidRPr="00831B8E" w:rsidRDefault="00FB040F" w:rsidP="00C751EB">
            <w:pPr>
              <w:bidi/>
              <w:jc w:val="both"/>
              <w:rPr>
                <w:rFonts w:ascii="Simplified Arabic" w:hAnsi="Simplified Arabic" w:cs="Simplified Arabic"/>
                <w:rtl/>
                <w:lang w:val="en-US"/>
              </w:rPr>
            </w:pPr>
            <w:r w:rsidRPr="00831B8E">
              <w:rPr>
                <w:rFonts w:ascii="Simplified Arabic" w:hAnsi="Simplified Arabic" w:cs="Simplified Arabic"/>
                <w:rtl/>
                <w:lang w:val="en-US"/>
              </w:rPr>
              <w:t xml:space="preserve">في إطار هذا القسم، ينبغي </w:t>
            </w:r>
            <w:r w:rsidR="00C751EB">
              <w:rPr>
                <w:rFonts w:ascii="Simplified Arabic" w:hAnsi="Simplified Arabic" w:cs="Simplified Arabic" w:hint="cs"/>
                <w:rtl/>
                <w:lang w:val="en-US"/>
              </w:rPr>
              <w:t>إدراج</w:t>
            </w:r>
            <w:r w:rsidRPr="00831B8E">
              <w:rPr>
                <w:rFonts w:ascii="Simplified Arabic" w:hAnsi="Simplified Arabic" w:cs="Simplified Arabic"/>
                <w:rtl/>
                <w:lang w:val="en-US"/>
              </w:rPr>
              <w:t xml:space="preserve"> القدرات المتعلقة بالحماية والنوع ا</w:t>
            </w:r>
            <w:r w:rsidR="00BE7209">
              <w:rPr>
                <w:rFonts w:ascii="Simplified Arabic" w:hAnsi="Simplified Arabic" w:cs="Simplified Arabic"/>
                <w:rtl/>
                <w:lang w:val="en-US"/>
              </w:rPr>
              <w:t>لاجتماعي والإدماج</w:t>
            </w:r>
            <w:r w:rsidR="00C751EB">
              <w:rPr>
                <w:rFonts w:ascii="Simplified Arabic" w:hAnsi="Simplified Arabic" w:cs="Simplified Arabic" w:hint="cs"/>
                <w:rtl/>
                <w:lang w:val="en-US"/>
              </w:rPr>
              <w:t>،</w:t>
            </w:r>
            <w:r w:rsidR="00BE7209">
              <w:rPr>
                <w:rFonts w:ascii="Simplified Arabic" w:hAnsi="Simplified Arabic" w:cs="Simplified Arabic"/>
                <w:rtl/>
                <w:lang w:val="en-US"/>
              </w:rPr>
              <w:t xml:space="preserve"> التي ست</w:t>
            </w:r>
            <w:r w:rsidR="00BE7209">
              <w:rPr>
                <w:rFonts w:ascii="Simplified Arabic" w:hAnsi="Simplified Arabic" w:cs="Simplified Arabic" w:hint="cs"/>
                <w:rtl/>
                <w:lang w:val="en-US"/>
              </w:rPr>
              <w:t>ضمن</w:t>
            </w:r>
            <w:r w:rsidRPr="00831B8E">
              <w:rPr>
                <w:rFonts w:ascii="Simplified Arabic" w:hAnsi="Simplified Arabic" w:cs="Simplified Arabic"/>
                <w:rtl/>
                <w:lang w:val="en-US"/>
              </w:rPr>
              <w:t xml:space="preserve"> صمود الجمعية الو</w:t>
            </w:r>
            <w:r w:rsidR="00C751EB">
              <w:rPr>
                <w:rFonts w:ascii="Simplified Arabic" w:hAnsi="Simplified Arabic" w:cs="Simplified Arabic"/>
                <w:rtl/>
                <w:lang w:val="en-US"/>
              </w:rPr>
              <w:t>طنية وموظفيها ومتطوعيها وتدعمهم</w:t>
            </w:r>
            <w:r w:rsidR="00C751EB">
              <w:rPr>
                <w:rFonts w:ascii="Simplified Arabic" w:hAnsi="Simplified Arabic" w:cs="Simplified Arabic" w:hint="cs"/>
                <w:rtl/>
                <w:lang w:val="en-US"/>
              </w:rPr>
              <w:t>،</w:t>
            </w:r>
            <w:r w:rsidRPr="00831B8E">
              <w:rPr>
                <w:rFonts w:ascii="Simplified Arabic" w:hAnsi="Simplified Arabic" w:cs="Simplified Arabic"/>
                <w:rtl/>
                <w:lang w:val="en-US"/>
              </w:rPr>
              <w:t xml:space="preserve"> والمعلومات التي ست</w:t>
            </w:r>
            <w:r w:rsidR="00C751EB">
              <w:rPr>
                <w:rFonts w:ascii="Simplified Arabic" w:hAnsi="Simplified Arabic" w:cs="Simplified Arabic" w:hint="cs"/>
                <w:rtl/>
                <w:lang w:val="en-US"/>
              </w:rPr>
              <w:t>ُ</w:t>
            </w:r>
            <w:r w:rsidRPr="00831B8E">
              <w:rPr>
                <w:rFonts w:ascii="Simplified Arabic" w:hAnsi="Simplified Arabic" w:cs="Simplified Arabic"/>
                <w:rtl/>
                <w:lang w:val="en-US"/>
              </w:rPr>
              <w:t>حسّن جودة الاستجابة، كما يلي:</w:t>
            </w:r>
          </w:p>
          <w:p w14:paraId="0897703D" w14:textId="68A47860" w:rsidR="00FB040F" w:rsidRPr="00831B8E" w:rsidRDefault="00FB040F" w:rsidP="00BE7209">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دعم سلامة المتطو</w:t>
            </w:r>
            <w:r w:rsidR="00BE7209">
              <w:rPr>
                <w:rFonts w:ascii="Simplified Arabic" w:hAnsi="Simplified Arabic" w:cs="Simplified Arabic"/>
                <w:rtl/>
                <w:lang w:val="en-US"/>
              </w:rPr>
              <w:t xml:space="preserve">عين عبر منع المضايقات والعنف </w:t>
            </w:r>
            <w:r w:rsidR="00BE7209">
              <w:rPr>
                <w:rFonts w:ascii="Simplified Arabic" w:hAnsi="Simplified Arabic" w:cs="Simplified Arabic" w:hint="cs"/>
                <w:rtl/>
                <w:lang w:val="en-US"/>
              </w:rPr>
              <w:t>أو التصدّي لهما</w:t>
            </w:r>
          </w:p>
          <w:p w14:paraId="201F592F" w14:textId="06A014FD" w:rsidR="00FB040F" w:rsidRPr="00831B8E" w:rsidRDefault="00FB040F" w:rsidP="00BE7209">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دعم الجمعية الوطنية في تحسين تنوُّع موظفي الاستجابة في حالات الاستنفار لجهة </w:t>
            </w:r>
            <w:r w:rsidR="00BE7209">
              <w:rPr>
                <w:rFonts w:ascii="Simplified Arabic" w:hAnsi="Simplified Arabic" w:cs="Simplified Arabic"/>
                <w:rtl/>
                <w:lang w:val="en-US"/>
              </w:rPr>
              <w:t>الجنس وال</w:t>
            </w:r>
            <w:r w:rsidR="00BE7209">
              <w:rPr>
                <w:rFonts w:ascii="Simplified Arabic" w:hAnsi="Simplified Arabic" w:cs="Simplified Arabic" w:hint="cs"/>
                <w:rtl/>
                <w:lang w:val="en-US"/>
              </w:rPr>
              <w:t>سنّ</w:t>
            </w:r>
            <w:r w:rsidR="00C751EB">
              <w:rPr>
                <w:rFonts w:ascii="Simplified Arabic" w:hAnsi="Simplified Arabic" w:cs="Simplified Arabic"/>
                <w:rtl/>
                <w:lang w:val="en-US"/>
              </w:rPr>
              <w:t xml:space="preserve"> والإعاقة</w:t>
            </w:r>
          </w:p>
          <w:p w14:paraId="1D834B1C" w14:textId="3EE61AFB" w:rsidR="00C56DE8" w:rsidRPr="00831B8E" w:rsidRDefault="00FB040F" w:rsidP="00FB040F">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تحسين</w:t>
            </w:r>
            <w:r w:rsidR="00C56DE8" w:rsidRPr="00831B8E">
              <w:rPr>
                <w:rFonts w:ascii="Simplified Arabic" w:hAnsi="Simplified Arabic" w:cs="Simplified Arabic"/>
                <w:rtl/>
                <w:lang w:val="en-US"/>
              </w:rPr>
              <w:t xml:space="preserve"> ن</w:t>
            </w:r>
            <w:r w:rsidR="00BE7209">
              <w:rPr>
                <w:rFonts w:ascii="Simplified Arabic" w:hAnsi="Simplified Arabic" w:cs="Simplified Arabic" w:hint="cs"/>
                <w:rtl/>
                <w:lang w:val="en-US"/>
              </w:rPr>
              <w:t>ُ</w:t>
            </w:r>
            <w:r w:rsidR="00C56DE8" w:rsidRPr="00831B8E">
              <w:rPr>
                <w:rFonts w:ascii="Simplified Arabic" w:hAnsi="Simplified Arabic" w:cs="Simplified Arabic"/>
                <w:rtl/>
                <w:lang w:val="en-US"/>
              </w:rPr>
              <w:t>ظ</w:t>
            </w:r>
            <w:r w:rsidR="00BE7209">
              <w:rPr>
                <w:rFonts w:ascii="Simplified Arabic" w:hAnsi="Simplified Arabic" w:cs="Simplified Arabic" w:hint="cs"/>
                <w:rtl/>
                <w:lang w:val="en-US"/>
              </w:rPr>
              <w:t>ُ</w:t>
            </w:r>
            <w:r w:rsidR="00C56DE8" w:rsidRPr="00831B8E">
              <w:rPr>
                <w:rFonts w:ascii="Simplified Arabic" w:hAnsi="Simplified Arabic" w:cs="Simplified Arabic"/>
                <w:rtl/>
                <w:lang w:val="en-US"/>
              </w:rPr>
              <w:t>م وإجراءات الج</w:t>
            </w:r>
            <w:r w:rsidR="00BE7209">
              <w:rPr>
                <w:rFonts w:ascii="Simplified Arabic" w:hAnsi="Simplified Arabic" w:cs="Simplified Arabic"/>
                <w:rtl/>
                <w:lang w:val="en-US"/>
              </w:rPr>
              <w:t>معية الوطنية المتعلقة بحماية الطف</w:t>
            </w:r>
            <w:r w:rsidR="00C56DE8" w:rsidRPr="00831B8E">
              <w:rPr>
                <w:rFonts w:ascii="Simplified Arabic" w:hAnsi="Simplified Arabic" w:cs="Simplified Arabic"/>
                <w:rtl/>
                <w:lang w:val="en-US"/>
              </w:rPr>
              <w:t>ل، ومنع العنف الجنسي والقائم على النوع الاجتماعي والتصدي لهما، ومدونة السلوك أو منع</w:t>
            </w:r>
            <w:r w:rsidR="00BE7209">
              <w:rPr>
                <w:rFonts w:ascii="Simplified Arabic" w:hAnsi="Simplified Arabic" w:cs="Simplified Arabic"/>
                <w:rtl/>
                <w:lang w:val="en-US"/>
              </w:rPr>
              <w:t xml:space="preserve"> الاستغلال والاعتداء الجنسيَيْن</w:t>
            </w:r>
          </w:p>
          <w:p w14:paraId="790A4988" w14:textId="6D3E998A" w:rsidR="00C56DE8" w:rsidRPr="00831B8E" w:rsidRDefault="00C56DE8" w:rsidP="00C56DE8">
            <w:pPr>
              <w:bidi/>
              <w:jc w:val="both"/>
              <w:rPr>
                <w:rFonts w:ascii="Simplified Arabic" w:hAnsi="Simplified Arabic" w:cs="Simplified Arabic"/>
                <w:rtl/>
                <w:lang w:val="en-US"/>
              </w:rPr>
            </w:pPr>
            <w:r w:rsidRPr="00831B8E">
              <w:rPr>
                <w:rFonts w:ascii="Cambria Math" w:hAnsi="Cambria Math" w:cs="Cambria Math"/>
                <w:lang w:val="en-US"/>
              </w:rPr>
              <w:lastRenderedPageBreak/>
              <w:t>⎕</w:t>
            </w:r>
            <w:r w:rsidRPr="00831B8E">
              <w:rPr>
                <w:rFonts w:ascii="Simplified Arabic" w:hAnsi="Simplified Arabic" w:cs="Simplified Arabic"/>
                <w:rtl/>
                <w:lang w:val="en-US"/>
              </w:rPr>
              <w:t xml:space="preserve"> التعاون مع مجموعة الحماية (و</w:t>
            </w:r>
            <w:r w:rsidR="00BE7209">
              <w:rPr>
                <w:rFonts w:ascii="Simplified Arabic" w:hAnsi="Simplified Arabic" w:cs="Simplified Arabic"/>
                <w:rtl/>
                <w:lang w:val="en-US"/>
              </w:rPr>
              <w:t>المجموعات الفرعية)</w:t>
            </w:r>
          </w:p>
          <w:p w14:paraId="436BFBB5" w14:textId="264D167A" w:rsidR="00DA7A5A" w:rsidRPr="00831B8E" w:rsidRDefault="00DA7A5A" w:rsidP="00BE7209">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إجراء </w:t>
            </w:r>
            <w:r w:rsidR="00BE7209">
              <w:rPr>
                <w:rFonts w:ascii="Simplified Arabic" w:hAnsi="Simplified Arabic" w:cs="Simplified Arabic" w:hint="cs"/>
                <w:rtl/>
                <w:lang w:val="en-US"/>
              </w:rPr>
              <w:t>أبحاث</w:t>
            </w:r>
            <w:r w:rsidRPr="00831B8E">
              <w:rPr>
                <w:rFonts w:ascii="Simplified Arabic" w:hAnsi="Simplified Arabic" w:cs="Simplified Arabic"/>
                <w:rtl/>
                <w:lang w:val="en-US"/>
              </w:rPr>
              <w:t xml:space="preserve"> أو تقييمات مستقلة متعلقة بال</w:t>
            </w:r>
            <w:r w:rsidR="00BE7209">
              <w:rPr>
                <w:rFonts w:ascii="Simplified Arabic" w:hAnsi="Simplified Arabic" w:cs="Simplified Arabic"/>
                <w:rtl/>
                <w:lang w:val="en-US"/>
              </w:rPr>
              <w:t>حماية والنوع الاجتماعي والإدماج</w:t>
            </w:r>
          </w:p>
          <w:p w14:paraId="7C17959C" w14:textId="28F54EE5" w:rsidR="00BA0C90" w:rsidRPr="00831B8E" w:rsidRDefault="00DA7A5A" w:rsidP="00BE7209">
            <w:pPr>
              <w:bidi/>
              <w:jc w:val="both"/>
              <w:rPr>
                <w:rFonts w:ascii="Simplified Arabic" w:hAnsi="Simplified Arabic" w:cs="Simplified Arabic"/>
                <w:rtl/>
                <w:lang w:val="en-US"/>
              </w:rPr>
            </w:pPr>
            <w:r w:rsidRPr="00831B8E">
              <w:rPr>
                <w:rFonts w:ascii="Cambria Math" w:hAnsi="Cambria Math" w:cs="Cambria Math"/>
                <w:lang w:val="en-US"/>
              </w:rPr>
              <w:t>⎕</w:t>
            </w:r>
            <w:r w:rsidRPr="00831B8E">
              <w:rPr>
                <w:rFonts w:ascii="Simplified Arabic" w:hAnsi="Simplified Arabic" w:cs="Simplified Arabic"/>
                <w:rtl/>
                <w:lang w:val="en-US"/>
              </w:rPr>
              <w:t xml:space="preserve"> </w:t>
            </w:r>
            <w:r w:rsidR="00BE7209">
              <w:rPr>
                <w:rFonts w:ascii="Simplified Arabic" w:hAnsi="Simplified Arabic" w:cs="Simplified Arabic" w:hint="cs"/>
                <w:rtl/>
                <w:lang w:val="en-US"/>
              </w:rPr>
              <w:t>غير ذلك</w:t>
            </w:r>
            <w:r w:rsidRPr="00831B8E">
              <w:rPr>
                <w:rFonts w:ascii="Simplified Arabic" w:hAnsi="Simplified Arabic" w:cs="Simplified Arabic"/>
                <w:rtl/>
                <w:lang w:val="en-US"/>
              </w:rPr>
              <w:t>:</w:t>
            </w:r>
          </w:p>
          <w:p w14:paraId="7F27F3DB" w14:textId="2D38EE38" w:rsidR="00DA7A5A" w:rsidRPr="00831B8E" w:rsidRDefault="00DA7A5A" w:rsidP="00DA7A5A">
            <w:pPr>
              <w:bidi/>
              <w:jc w:val="both"/>
              <w:rPr>
                <w:rFonts w:ascii="Simplified Arabic" w:hAnsi="Simplified Arabic" w:cs="Simplified Arabic"/>
                <w:b/>
                <w:bCs/>
                <w:lang w:val="en-US"/>
              </w:rPr>
            </w:pPr>
          </w:p>
        </w:tc>
      </w:tr>
    </w:tbl>
    <w:p w14:paraId="26782F79" w14:textId="53DE03AE" w:rsidR="00FF45E0" w:rsidRPr="00831B8E" w:rsidRDefault="00FF45E0" w:rsidP="00DA7A5A">
      <w:pPr>
        <w:bidi/>
        <w:spacing w:after="0" w:line="240" w:lineRule="auto"/>
        <w:jc w:val="both"/>
        <w:rPr>
          <w:rFonts w:ascii="Simplified Arabic" w:hAnsi="Simplified Arabic" w:cs="Simplified Arabic"/>
          <w:sz w:val="20"/>
          <w:szCs w:val="20"/>
        </w:rPr>
      </w:pPr>
    </w:p>
    <w:p w14:paraId="0E56FE71" w14:textId="6E647B66" w:rsidR="00FF45E0" w:rsidRPr="00831B8E" w:rsidRDefault="00FF45E0" w:rsidP="00DA7A5A">
      <w:pPr>
        <w:bidi/>
        <w:spacing w:after="0" w:line="240" w:lineRule="auto"/>
        <w:jc w:val="both"/>
        <w:rPr>
          <w:rFonts w:ascii="Simplified Arabic" w:hAnsi="Simplified Arabic" w:cs="Simplified Arabic"/>
          <w:sz w:val="20"/>
          <w:szCs w:val="20"/>
        </w:rPr>
      </w:pPr>
    </w:p>
    <w:p w14:paraId="1FDEEE25" w14:textId="4662BF1B" w:rsidR="00E93DCD" w:rsidRPr="00831B8E" w:rsidRDefault="00E93DCD" w:rsidP="00DA7A5A">
      <w:pPr>
        <w:bidi/>
        <w:spacing w:after="0" w:line="240" w:lineRule="auto"/>
        <w:jc w:val="both"/>
        <w:rPr>
          <w:rFonts w:ascii="Simplified Arabic" w:hAnsi="Simplified Arabic" w:cs="Simplified Arabic"/>
          <w:sz w:val="20"/>
          <w:szCs w:val="20"/>
        </w:rPr>
      </w:pPr>
    </w:p>
    <w:p w14:paraId="554A5B74" w14:textId="5EB7D205" w:rsidR="00E93DCD" w:rsidRPr="00831B8E" w:rsidRDefault="00E93DCD" w:rsidP="00DA7A5A">
      <w:pPr>
        <w:bidi/>
        <w:spacing w:after="0" w:line="240" w:lineRule="auto"/>
        <w:jc w:val="both"/>
        <w:rPr>
          <w:rFonts w:ascii="Simplified Arabic" w:hAnsi="Simplified Arabic" w:cs="Simplified Arabic"/>
          <w:sz w:val="20"/>
          <w:szCs w:val="20"/>
          <w:rtl/>
        </w:rPr>
      </w:pPr>
    </w:p>
    <w:p w14:paraId="721C283F" w14:textId="77777777" w:rsidR="00BE7209" w:rsidRDefault="00BE7209" w:rsidP="00DA7A5A">
      <w:pPr>
        <w:bidi/>
        <w:spacing w:after="0" w:line="240" w:lineRule="auto"/>
        <w:jc w:val="both"/>
        <w:rPr>
          <w:rFonts w:ascii="Simplified Arabic" w:hAnsi="Simplified Arabic" w:cs="Simplified Arabic"/>
          <w:sz w:val="20"/>
          <w:szCs w:val="20"/>
          <w:rtl/>
        </w:rPr>
        <w:sectPr w:rsidR="00BE7209" w:rsidSect="002475E3">
          <w:pgSz w:w="11906" w:h="16838"/>
          <w:pgMar w:top="1440" w:right="1440" w:bottom="1276" w:left="1440" w:header="708" w:footer="708" w:gutter="0"/>
          <w:cols w:space="708"/>
          <w:docGrid w:linePitch="360"/>
        </w:sectPr>
      </w:pPr>
    </w:p>
    <w:p w14:paraId="243F79D7" w14:textId="502DDB79" w:rsidR="00CC4E30" w:rsidRPr="00831B8E" w:rsidRDefault="00DA7A5A" w:rsidP="00BE7209">
      <w:pPr>
        <w:pStyle w:val="Heading1"/>
        <w:bidi/>
        <w:spacing w:before="0" w:line="240" w:lineRule="auto"/>
        <w:jc w:val="both"/>
        <w:rPr>
          <w:rFonts w:ascii="Simplified Arabic" w:eastAsia="Calibri" w:hAnsi="Simplified Arabic" w:cs="Simplified Arabic"/>
        </w:rPr>
      </w:pPr>
      <w:r w:rsidRPr="00831B8E">
        <w:rPr>
          <w:rFonts w:ascii="Simplified Arabic" w:eastAsia="Calibri" w:hAnsi="Simplified Arabic" w:cs="Simplified Arabic"/>
          <w:rtl/>
        </w:rPr>
        <w:lastRenderedPageBreak/>
        <w:t xml:space="preserve">المُلحق 1: الحماية والنوع الاجتماعي والإدماج ضمن خطة العمل في حالات الطوارئ – </w:t>
      </w:r>
      <w:r w:rsidR="00BE7209">
        <w:rPr>
          <w:rFonts w:ascii="Simplified Arabic" w:eastAsia="Calibri" w:hAnsi="Simplified Arabic" w:cs="Simplified Arabic" w:hint="cs"/>
          <w:rtl/>
        </w:rPr>
        <w:t>مؤشّر ضمن صفحة واحدة</w:t>
      </w:r>
    </w:p>
    <w:p w14:paraId="3A01A461" w14:textId="35FB5CFA" w:rsidR="00CC4E30" w:rsidRPr="00831B8E" w:rsidRDefault="00DA7A5A" w:rsidP="00DA7A5A">
      <w:pPr>
        <w:bidi/>
        <w:spacing w:after="0" w:line="240" w:lineRule="auto"/>
        <w:jc w:val="both"/>
        <w:rPr>
          <w:rFonts w:ascii="Simplified Arabic" w:eastAsia="Calibri" w:hAnsi="Simplified Arabic" w:cs="Simplified Arabic"/>
          <w:b/>
          <w:bCs/>
          <w:sz w:val="16"/>
          <w:szCs w:val="16"/>
        </w:rPr>
      </w:pPr>
      <w:r w:rsidRPr="00831B8E">
        <w:rPr>
          <w:rFonts w:ascii="Simplified Arabic" w:eastAsia="Calibri" w:hAnsi="Simplified Arabic" w:cs="Simplified Arabic"/>
          <w:b/>
          <w:bCs/>
          <w:sz w:val="16"/>
          <w:szCs w:val="16"/>
          <w:rtl/>
        </w:rPr>
        <w:t>الخطوة 1: عند الانتهاء من مراجعة خطة العمل في حالات الطوارئ بالاستناد إلى القائمة المرجعية التوجيهية</w:t>
      </w:r>
      <w:r w:rsidRPr="00831B8E">
        <w:rPr>
          <w:rFonts w:ascii="Simplified Arabic" w:eastAsia="Calibri" w:hAnsi="Simplified Arabic" w:cs="Simplified Arabic"/>
          <w:b/>
          <w:bCs/>
          <w:sz w:val="16"/>
          <w:szCs w:val="16"/>
          <w:rtl/>
          <w:lang w:bidi="ar-LB"/>
        </w:rPr>
        <w:t>، قد ترغبون بتقييم خطة العمل في حالات الطوارئ بواسطة</w:t>
      </w:r>
      <w:r w:rsidR="00BE7209">
        <w:rPr>
          <w:rFonts w:ascii="Simplified Arabic" w:eastAsia="Calibri" w:hAnsi="Simplified Arabic" w:cs="Simplified Arabic"/>
          <w:b/>
          <w:bCs/>
          <w:sz w:val="16"/>
          <w:szCs w:val="16"/>
          <w:rtl/>
          <w:lang w:bidi="ar-LB"/>
        </w:rPr>
        <w:t xml:space="preserve"> القائمة المرجعية القصيرة أدناه</w:t>
      </w:r>
    </w:p>
    <w:tbl>
      <w:tblPr>
        <w:bidiVisual/>
        <w:tblW w:w="5268" w:type="pct"/>
        <w:tblCellMar>
          <w:left w:w="0" w:type="dxa"/>
          <w:right w:w="0" w:type="dxa"/>
        </w:tblCellMar>
        <w:tblLook w:val="04A0" w:firstRow="1" w:lastRow="0" w:firstColumn="1" w:lastColumn="0" w:noHBand="0" w:noVBand="1"/>
      </w:tblPr>
      <w:tblGrid>
        <w:gridCol w:w="1431"/>
        <w:gridCol w:w="6358"/>
        <w:gridCol w:w="1700"/>
      </w:tblGrid>
      <w:tr w:rsidR="00F06E76" w:rsidRPr="00831B8E" w14:paraId="609E0D67" w14:textId="10B77C90" w:rsidTr="00DE28F0">
        <w:trPr>
          <w:trHeight w:val="18"/>
        </w:trPr>
        <w:tc>
          <w:tcPr>
            <w:tcW w:w="754" w:type="pct"/>
            <w:tcBorders>
              <w:top w:val="single" w:sz="8" w:space="0" w:color="000000"/>
              <w:left w:val="single" w:sz="8" w:space="0" w:color="000000"/>
              <w:bottom w:val="single" w:sz="8" w:space="0" w:color="000000"/>
              <w:right w:val="single" w:sz="8" w:space="0" w:color="000000"/>
            </w:tcBorders>
            <w:shd w:val="clear" w:color="auto" w:fill="C4BC96"/>
            <w:tcMar>
              <w:top w:w="100" w:type="dxa"/>
              <w:left w:w="100" w:type="dxa"/>
              <w:bottom w:w="100" w:type="dxa"/>
              <w:right w:w="100" w:type="dxa"/>
            </w:tcMar>
            <w:hideMark/>
          </w:tcPr>
          <w:p w14:paraId="6C0BDE93" w14:textId="5D41AFAE" w:rsidR="00F06E76" w:rsidRPr="00831B8E" w:rsidRDefault="00DA7A5A" w:rsidP="007C00A7">
            <w:pPr>
              <w:bidi/>
              <w:spacing w:after="0" w:line="240" w:lineRule="auto"/>
              <w:rPr>
                <w:rFonts w:ascii="Simplified Arabic" w:eastAsia="Calibri" w:hAnsi="Simplified Arabic" w:cs="Simplified Arabic"/>
                <w:b/>
                <w:bCs/>
                <w:color w:val="000000"/>
                <w:sz w:val="16"/>
                <w:szCs w:val="16"/>
                <w:lang w:val="en"/>
              </w:rPr>
            </w:pPr>
            <w:r w:rsidRPr="00831B8E">
              <w:rPr>
                <w:rFonts w:ascii="Simplified Arabic" w:eastAsia="Calibri" w:hAnsi="Simplified Arabic" w:cs="Simplified Arabic"/>
                <w:b/>
                <w:bCs/>
                <w:color w:val="000000"/>
                <w:sz w:val="16"/>
                <w:szCs w:val="16"/>
                <w:rtl/>
                <w:lang w:val="en"/>
              </w:rPr>
              <w:t>المعايير</w:t>
            </w:r>
          </w:p>
        </w:tc>
        <w:tc>
          <w:tcPr>
            <w:tcW w:w="3350" w:type="pct"/>
            <w:tcBorders>
              <w:top w:val="single" w:sz="8" w:space="0" w:color="000000"/>
              <w:left w:val="nil"/>
              <w:bottom w:val="single" w:sz="8" w:space="0" w:color="000000"/>
              <w:right w:val="single" w:sz="8" w:space="0" w:color="000000"/>
            </w:tcBorders>
            <w:shd w:val="clear" w:color="auto" w:fill="C4BC96"/>
            <w:tcMar>
              <w:top w:w="100" w:type="dxa"/>
              <w:left w:w="100" w:type="dxa"/>
              <w:bottom w:w="100" w:type="dxa"/>
              <w:right w:w="100" w:type="dxa"/>
            </w:tcMar>
            <w:hideMark/>
          </w:tcPr>
          <w:p w14:paraId="1E66963B" w14:textId="3F7CB0E3" w:rsidR="00DA7A5A" w:rsidRPr="00831B8E" w:rsidRDefault="00DA7A5A" w:rsidP="00BE7209">
            <w:pPr>
              <w:spacing w:after="0" w:line="240" w:lineRule="auto"/>
              <w:ind w:left="-15"/>
              <w:jc w:val="right"/>
              <w:rPr>
                <w:rFonts w:ascii="Simplified Arabic" w:eastAsia="Calibri" w:hAnsi="Simplified Arabic" w:cs="Simplified Arabic"/>
                <w:b/>
                <w:bCs/>
                <w:color w:val="000000"/>
                <w:sz w:val="16"/>
                <w:szCs w:val="16"/>
                <w:lang w:val="en"/>
              </w:rPr>
            </w:pPr>
            <w:r w:rsidRPr="00831B8E">
              <w:rPr>
                <w:rFonts w:ascii="Simplified Arabic" w:eastAsia="Calibri" w:hAnsi="Simplified Arabic" w:cs="Simplified Arabic"/>
                <w:b/>
                <w:bCs/>
                <w:color w:val="000000"/>
                <w:sz w:val="16"/>
                <w:szCs w:val="16"/>
                <w:rtl/>
                <w:lang w:val="en"/>
              </w:rPr>
              <w:t xml:space="preserve">لاستيفاء هذا المعيار، ينبغي لخطة العمل في حالات الطوارئ </w:t>
            </w:r>
            <w:r w:rsidR="007C00A7" w:rsidRPr="00831B8E">
              <w:rPr>
                <w:rFonts w:ascii="Simplified Arabic" w:eastAsia="Calibri" w:hAnsi="Simplified Arabic" w:cs="Simplified Arabic"/>
                <w:b/>
                <w:bCs/>
                <w:color w:val="000000"/>
                <w:sz w:val="16"/>
                <w:szCs w:val="16"/>
                <w:rtl/>
                <w:lang w:val="en"/>
              </w:rPr>
              <w:t xml:space="preserve">استيفاء </w:t>
            </w:r>
            <w:r w:rsidR="00BE7209">
              <w:rPr>
                <w:rFonts w:ascii="Simplified Arabic" w:eastAsia="Calibri" w:hAnsi="Simplified Arabic" w:cs="Simplified Arabic" w:hint="cs"/>
                <w:b/>
                <w:bCs/>
                <w:color w:val="000000"/>
                <w:sz w:val="16"/>
                <w:szCs w:val="16"/>
                <w:rtl/>
                <w:lang w:val="en"/>
              </w:rPr>
              <w:t xml:space="preserve">نقطة واحدة </w:t>
            </w:r>
            <w:r w:rsidR="00BE7209" w:rsidRPr="00831B8E">
              <w:rPr>
                <w:rFonts w:ascii="Simplified Arabic" w:eastAsia="Calibri" w:hAnsi="Simplified Arabic" w:cs="Simplified Arabic"/>
                <w:b/>
                <w:bCs/>
                <w:color w:val="000000"/>
                <w:sz w:val="16"/>
                <w:szCs w:val="16"/>
                <w:rtl/>
                <w:lang w:val="en"/>
              </w:rPr>
              <w:t xml:space="preserve">على الأقل </w:t>
            </w:r>
            <w:r w:rsidR="00BE7209">
              <w:rPr>
                <w:rFonts w:ascii="Simplified Arabic" w:eastAsia="Calibri" w:hAnsi="Simplified Arabic" w:cs="Simplified Arabic" w:hint="cs"/>
                <w:b/>
                <w:bCs/>
                <w:color w:val="000000"/>
                <w:sz w:val="16"/>
                <w:szCs w:val="16"/>
                <w:rtl/>
                <w:lang w:val="en"/>
              </w:rPr>
              <w:t xml:space="preserve">من النقاط التالية </w:t>
            </w:r>
            <w:r w:rsidRPr="00831B8E">
              <w:rPr>
                <w:rFonts w:ascii="Simplified Arabic" w:eastAsia="Calibri" w:hAnsi="Simplified Arabic" w:cs="Simplified Arabic"/>
                <w:b/>
                <w:bCs/>
                <w:color w:val="000000"/>
                <w:sz w:val="16"/>
                <w:szCs w:val="16"/>
                <w:rtl/>
                <w:lang w:val="en"/>
              </w:rPr>
              <w:t>(ضمن كل معيار)</w:t>
            </w:r>
          </w:p>
        </w:tc>
        <w:tc>
          <w:tcPr>
            <w:tcW w:w="896" w:type="pct"/>
            <w:tcBorders>
              <w:top w:val="single" w:sz="8" w:space="0" w:color="000000"/>
              <w:left w:val="nil"/>
              <w:bottom w:val="single" w:sz="8" w:space="0" w:color="000000"/>
              <w:right w:val="single" w:sz="8" w:space="0" w:color="000000"/>
            </w:tcBorders>
            <w:shd w:val="clear" w:color="auto" w:fill="C4BC96"/>
          </w:tcPr>
          <w:p w14:paraId="6A325E6D" w14:textId="087A5451" w:rsidR="00F06E76" w:rsidRPr="00831B8E" w:rsidRDefault="00DA7A5A" w:rsidP="00DA7A5A">
            <w:pPr>
              <w:bidi/>
              <w:spacing w:after="0" w:line="240" w:lineRule="auto"/>
              <w:jc w:val="both"/>
              <w:rPr>
                <w:rFonts w:ascii="Simplified Arabic" w:eastAsia="Times New Roman" w:hAnsi="Simplified Arabic" w:cs="Simplified Arabic"/>
                <w:color w:val="000000"/>
                <w:sz w:val="16"/>
                <w:szCs w:val="16"/>
                <w:lang w:val="en"/>
              </w:rPr>
            </w:pPr>
            <w:r w:rsidRPr="00831B8E">
              <w:rPr>
                <w:rFonts w:ascii="Simplified Arabic" w:eastAsia="Times New Roman" w:hAnsi="Simplified Arabic" w:cs="Simplified Arabic"/>
                <w:color w:val="000000"/>
                <w:sz w:val="16"/>
                <w:szCs w:val="16"/>
                <w:rtl/>
                <w:lang w:val="en"/>
              </w:rPr>
              <w:t>مجموع النقاط</w:t>
            </w:r>
          </w:p>
        </w:tc>
      </w:tr>
      <w:tr w:rsidR="00F06E76" w:rsidRPr="00831B8E" w14:paraId="68D356E7" w14:textId="295D6BB1" w:rsidTr="008003E4">
        <w:trPr>
          <w:trHeight w:val="1078"/>
        </w:trPr>
        <w:tc>
          <w:tcPr>
            <w:tcW w:w="754" w:type="pct"/>
            <w:vMerge w:val="restart"/>
            <w:tcBorders>
              <w:top w:val="nil"/>
              <w:left w:val="single" w:sz="8" w:space="0" w:color="000000"/>
              <w:right w:val="single" w:sz="8" w:space="0" w:color="000000"/>
            </w:tcBorders>
            <w:shd w:val="clear" w:color="auto" w:fill="F2F2F2"/>
            <w:tcMar>
              <w:top w:w="100" w:type="dxa"/>
              <w:left w:w="100" w:type="dxa"/>
              <w:bottom w:w="100" w:type="dxa"/>
              <w:right w:w="100" w:type="dxa"/>
            </w:tcMar>
            <w:hideMark/>
          </w:tcPr>
          <w:p w14:paraId="2A751C8F" w14:textId="02CBDFF4" w:rsidR="00F06E76" w:rsidRPr="00831B8E" w:rsidRDefault="007C00A7" w:rsidP="007C00A7">
            <w:pPr>
              <w:bidi/>
              <w:spacing w:after="0" w:line="240" w:lineRule="auto"/>
              <w:rPr>
                <w:rFonts w:ascii="Simplified Arabic" w:eastAsia="Calibri" w:hAnsi="Simplified Arabic" w:cs="Simplified Arabic"/>
                <w:color w:val="000000"/>
                <w:sz w:val="16"/>
                <w:szCs w:val="16"/>
                <w:lang w:val="en"/>
              </w:rPr>
            </w:pPr>
            <w:r w:rsidRPr="00831B8E">
              <w:rPr>
                <w:rFonts w:ascii="Simplified Arabic" w:eastAsia="Calibri" w:hAnsi="Simplified Arabic" w:cs="Simplified Arabic"/>
                <w:color w:val="000000"/>
                <w:sz w:val="16"/>
                <w:szCs w:val="16"/>
                <w:rtl/>
                <w:lang w:val="en"/>
              </w:rPr>
              <w:t xml:space="preserve">1. التحليل الخاص بالحماية والنوع الاجتماعي والإدماج، والبيانات المُصنّفة </w:t>
            </w:r>
            <w:r w:rsidR="00BE7209">
              <w:rPr>
                <w:rFonts w:ascii="Simplified Arabic" w:eastAsia="Calibri" w:hAnsi="Simplified Arabic" w:cs="Simplified Arabic" w:hint="cs"/>
                <w:color w:val="000000"/>
                <w:sz w:val="16"/>
                <w:szCs w:val="16"/>
                <w:rtl/>
                <w:lang w:val="en"/>
              </w:rPr>
              <w:t>ب</w:t>
            </w:r>
            <w:r w:rsidR="00BE7209">
              <w:rPr>
                <w:rFonts w:ascii="Simplified Arabic" w:eastAsia="Calibri" w:hAnsi="Simplified Arabic" w:cs="Simplified Arabic"/>
                <w:color w:val="000000"/>
                <w:sz w:val="16"/>
                <w:szCs w:val="16"/>
                <w:rtl/>
                <w:lang w:val="en"/>
              </w:rPr>
              <w:t>حسب الجنس وال</w:t>
            </w:r>
            <w:r w:rsidR="00BE7209">
              <w:rPr>
                <w:rFonts w:ascii="Simplified Arabic" w:eastAsia="Calibri" w:hAnsi="Simplified Arabic" w:cs="Simplified Arabic" w:hint="cs"/>
                <w:color w:val="000000"/>
                <w:sz w:val="16"/>
                <w:szCs w:val="16"/>
                <w:rtl/>
                <w:lang w:val="en"/>
              </w:rPr>
              <w:t xml:space="preserve">سنّ </w:t>
            </w:r>
            <w:r w:rsidRPr="00831B8E">
              <w:rPr>
                <w:rFonts w:ascii="Simplified Arabic" w:eastAsia="Calibri" w:hAnsi="Simplified Arabic" w:cs="Simplified Arabic"/>
                <w:color w:val="000000"/>
                <w:sz w:val="16"/>
                <w:szCs w:val="16"/>
                <w:rtl/>
                <w:lang w:val="en"/>
              </w:rPr>
              <w:t>والإعاقة</w:t>
            </w:r>
          </w:p>
        </w:tc>
        <w:tc>
          <w:tcPr>
            <w:tcW w:w="3350" w:type="pct"/>
            <w:tcBorders>
              <w:top w:val="nil"/>
              <w:left w:val="nil"/>
              <w:bottom w:val="single" w:sz="8" w:space="0" w:color="000000"/>
              <w:right w:val="single" w:sz="8" w:space="0" w:color="000000"/>
            </w:tcBorders>
            <w:shd w:val="clear" w:color="auto" w:fill="F2F2F2"/>
            <w:tcMar>
              <w:top w:w="100" w:type="dxa"/>
              <w:left w:w="100" w:type="dxa"/>
              <w:bottom w:w="100" w:type="dxa"/>
              <w:right w:w="100" w:type="dxa"/>
            </w:tcMar>
            <w:hideMark/>
          </w:tcPr>
          <w:p w14:paraId="74C99903" w14:textId="497BF5D8" w:rsidR="00C444DC" w:rsidRPr="00831B8E" w:rsidRDefault="00F06E76" w:rsidP="00BE7209">
            <w:pPr>
              <w:bidi/>
              <w:spacing w:after="0" w:line="240" w:lineRule="auto"/>
              <w:jc w:val="both"/>
              <w:rPr>
                <w:rFonts w:ascii="Simplified Arabic" w:hAnsi="Simplified Arabic" w:cs="Simplified Arabic"/>
                <w:sz w:val="16"/>
                <w:szCs w:val="16"/>
                <w:rtl/>
                <w:lang w:val="en-US"/>
              </w:rPr>
            </w:pPr>
            <w:r w:rsidRPr="00831B8E">
              <w:rPr>
                <w:rFonts w:ascii="Cambria Math" w:hAnsi="Cambria Math" w:cs="Cambria Math"/>
                <w:sz w:val="20"/>
                <w:szCs w:val="20"/>
                <w:lang w:val="en-US"/>
              </w:rPr>
              <w:t>⎕</w:t>
            </w:r>
            <w:r w:rsidR="007C00A7" w:rsidRPr="00831B8E">
              <w:rPr>
                <w:rFonts w:ascii="Simplified Arabic" w:hAnsi="Simplified Arabic" w:cs="Simplified Arabic"/>
                <w:sz w:val="16"/>
                <w:szCs w:val="16"/>
                <w:rtl/>
                <w:lang w:val="en-US"/>
              </w:rPr>
              <w:t>هل ت</w:t>
            </w:r>
            <w:r w:rsidR="00BE7209">
              <w:rPr>
                <w:rFonts w:ascii="Simplified Arabic" w:hAnsi="Simplified Arabic" w:cs="Simplified Arabic" w:hint="cs"/>
                <w:sz w:val="16"/>
                <w:szCs w:val="16"/>
                <w:rtl/>
                <w:lang w:val="en-US"/>
              </w:rPr>
              <w:t>ُ</w:t>
            </w:r>
            <w:r w:rsidR="007C00A7" w:rsidRPr="00831B8E">
              <w:rPr>
                <w:rFonts w:ascii="Simplified Arabic" w:hAnsi="Simplified Arabic" w:cs="Simplified Arabic"/>
                <w:sz w:val="16"/>
                <w:szCs w:val="16"/>
                <w:rtl/>
                <w:lang w:val="en-US"/>
              </w:rPr>
              <w:t xml:space="preserve">بيّن خطة العمل في حالات الطوارئ عن تحليلٍ للاحتياجات </w:t>
            </w:r>
            <w:r w:rsidR="00BE7209">
              <w:rPr>
                <w:rFonts w:ascii="Simplified Arabic" w:hAnsi="Simplified Arabic" w:cs="Simplified Arabic" w:hint="cs"/>
                <w:sz w:val="16"/>
                <w:szCs w:val="16"/>
                <w:rtl/>
                <w:lang w:val="en-US"/>
              </w:rPr>
              <w:t>المختلفة</w:t>
            </w:r>
            <w:r w:rsidR="007C00A7" w:rsidRPr="00831B8E">
              <w:rPr>
                <w:rFonts w:ascii="Simplified Arabic" w:hAnsi="Simplified Arabic" w:cs="Simplified Arabic"/>
                <w:sz w:val="16"/>
                <w:szCs w:val="16"/>
                <w:rtl/>
                <w:lang w:val="en-US"/>
              </w:rPr>
              <w:t xml:space="preserve"> للأشخاص من كل الهويات </w:t>
            </w:r>
            <w:r w:rsidR="00BE7209">
              <w:rPr>
                <w:rFonts w:ascii="Simplified Arabic" w:hAnsi="Simplified Arabic" w:cs="Simplified Arabic" w:hint="cs"/>
                <w:sz w:val="16"/>
                <w:szCs w:val="16"/>
                <w:rtl/>
                <w:lang w:val="en-US"/>
              </w:rPr>
              <w:t>الجنسانية</w:t>
            </w:r>
            <w:r w:rsidR="007C00A7" w:rsidRPr="00831B8E">
              <w:rPr>
                <w:rFonts w:ascii="Simplified Arabic" w:hAnsi="Simplified Arabic" w:cs="Simplified Arabic"/>
                <w:sz w:val="16"/>
                <w:szCs w:val="16"/>
                <w:rtl/>
                <w:lang w:val="en-US"/>
              </w:rPr>
              <w:t xml:space="preserve"> والأعمار</w:t>
            </w:r>
            <w:r w:rsidR="00BE7209">
              <w:rPr>
                <w:rFonts w:ascii="Simplified Arabic" w:hAnsi="Simplified Arabic" w:cs="Simplified Arabic" w:hint="cs"/>
                <w:sz w:val="16"/>
                <w:szCs w:val="16"/>
                <w:rtl/>
                <w:lang w:val="en-US"/>
              </w:rPr>
              <w:t xml:space="preserve"> والإعاقات</w:t>
            </w:r>
            <w:r w:rsidR="007C00A7" w:rsidRPr="00831B8E">
              <w:rPr>
                <w:rFonts w:ascii="Simplified Arabic" w:hAnsi="Simplified Arabic" w:cs="Simplified Arabic"/>
                <w:sz w:val="16"/>
                <w:szCs w:val="16"/>
                <w:rtl/>
                <w:lang w:val="en-US"/>
              </w:rPr>
              <w:t xml:space="preserve"> والخلفيات لجهة احتياجاتهم وقدراتهم </w:t>
            </w:r>
            <w:r w:rsidR="00BE7209">
              <w:rPr>
                <w:rFonts w:ascii="Simplified Arabic" w:hAnsi="Simplified Arabic" w:cs="Simplified Arabic" w:hint="cs"/>
                <w:sz w:val="16"/>
                <w:szCs w:val="16"/>
                <w:rtl/>
                <w:lang w:val="en-US"/>
              </w:rPr>
              <w:t>ونقاط</w:t>
            </w:r>
            <w:r w:rsidR="007C00A7" w:rsidRPr="00831B8E">
              <w:rPr>
                <w:rFonts w:ascii="Simplified Arabic" w:hAnsi="Simplified Arabic" w:cs="Simplified Arabic"/>
                <w:sz w:val="16"/>
                <w:szCs w:val="16"/>
                <w:rtl/>
                <w:lang w:val="en-US"/>
              </w:rPr>
              <w:t xml:space="preserve"> ضعفهم؟ </w:t>
            </w:r>
          </w:p>
          <w:p w14:paraId="1B0F05DC" w14:textId="5F1C95F8" w:rsidR="007C00A7" w:rsidRPr="00831B8E" w:rsidRDefault="008003E4" w:rsidP="007C00A7">
            <w:pPr>
              <w:bidi/>
              <w:spacing w:after="0" w:line="240" w:lineRule="auto"/>
              <w:jc w:val="both"/>
              <w:rPr>
                <w:rFonts w:ascii="Simplified Arabic" w:hAnsi="Simplified Arabic" w:cs="Simplified Arabic"/>
                <w:sz w:val="16"/>
                <w:szCs w:val="16"/>
                <w:rtl/>
                <w:lang w:val="en-US"/>
              </w:rPr>
            </w:pPr>
            <w:r w:rsidRPr="00831B8E">
              <w:rPr>
                <w:rFonts w:ascii="Cambria Math" w:hAnsi="Cambria Math" w:cs="Cambria Math"/>
                <w:sz w:val="20"/>
                <w:szCs w:val="20"/>
                <w:lang w:val="en-US"/>
              </w:rPr>
              <w:t>⎕</w:t>
            </w:r>
            <w:r w:rsidR="007C00A7" w:rsidRPr="00831B8E">
              <w:rPr>
                <w:rFonts w:ascii="Simplified Arabic" w:hAnsi="Simplified Arabic" w:cs="Simplified Arabic"/>
                <w:sz w:val="16"/>
                <w:szCs w:val="16"/>
                <w:rtl/>
                <w:lang w:val="en-US"/>
              </w:rPr>
              <w:t>هل</w:t>
            </w:r>
            <w:r w:rsidRPr="00831B8E">
              <w:rPr>
                <w:rFonts w:ascii="Simplified Arabic" w:hAnsi="Simplified Arabic" w:cs="Simplified Arabic"/>
                <w:sz w:val="16"/>
                <w:szCs w:val="16"/>
                <w:rtl/>
                <w:lang w:val="en-US"/>
              </w:rPr>
              <w:t xml:space="preserve"> توفّر العملية تفسيرًا بشأن م</w:t>
            </w:r>
            <w:r w:rsidR="00C751EB">
              <w:rPr>
                <w:rFonts w:ascii="Simplified Arabic" w:hAnsi="Simplified Arabic" w:cs="Simplified Arabic" w:hint="cs"/>
                <w:sz w:val="16"/>
                <w:szCs w:val="16"/>
                <w:rtl/>
                <w:lang w:val="en-US"/>
              </w:rPr>
              <w:t>َ</w:t>
            </w:r>
            <w:r w:rsidRPr="00831B8E">
              <w:rPr>
                <w:rFonts w:ascii="Simplified Arabic" w:hAnsi="Simplified Arabic" w:cs="Simplified Arabic"/>
                <w:sz w:val="16"/>
                <w:szCs w:val="16"/>
                <w:rtl/>
                <w:lang w:val="en-US"/>
              </w:rPr>
              <w:t>ن سيتلقّى المساعدات ضمن هذه الفئات؟</w:t>
            </w:r>
          </w:p>
          <w:p w14:paraId="28694045" w14:textId="241D2BF0" w:rsidR="00F06E76" w:rsidRPr="00831B8E" w:rsidRDefault="008003E4" w:rsidP="008003E4">
            <w:pPr>
              <w:bidi/>
              <w:spacing w:after="0" w:line="240" w:lineRule="auto"/>
              <w:jc w:val="both"/>
              <w:rPr>
                <w:rFonts w:ascii="Simplified Arabic" w:hAnsi="Simplified Arabic" w:cs="Simplified Arabic"/>
                <w:sz w:val="16"/>
                <w:szCs w:val="16"/>
                <w:lang w:val="en-US"/>
              </w:rPr>
            </w:pPr>
            <w:r w:rsidRPr="00831B8E">
              <w:rPr>
                <w:rFonts w:ascii="Cambria Math" w:hAnsi="Cambria Math" w:cs="Cambria Math"/>
                <w:sz w:val="20"/>
                <w:szCs w:val="20"/>
                <w:lang w:val="en-US"/>
              </w:rPr>
              <w:t>⎕</w:t>
            </w:r>
            <w:r w:rsidRPr="00831B8E">
              <w:rPr>
                <w:rFonts w:ascii="Simplified Arabic" w:hAnsi="Simplified Arabic" w:cs="Simplified Arabic"/>
                <w:sz w:val="16"/>
                <w:szCs w:val="16"/>
                <w:rtl/>
                <w:lang w:val="en-US"/>
              </w:rPr>
              <w:t>هل توفّر خطة العمل في حالات الطوارئ بيانات</w:t>
            </w:r>
            <w:r w:rsidRPr="00831B8E">
              <w:rPr>
                <w:rFonts w:ascii="Simplified Arabic" w:eastAsia="Calibri" w:hAnsi="Simplified Arabic" w:cs="Simplified Arabic"/>
                <w:color w:val="000000"/>
                <w:sz w:val="16"/>
                <w:szCs w:val="16"/>
                <w:rtl/>
                <w:lang w:val="en"/>
              </w:rPr>
              <w:t xml:space="preserve"> مُصنّفة </w:t>
            </w:r>
            <w:r w:rsidR="00BE7209">
              <w:rPr>
                <w:rFonts w:ascii="Simplified Arabic" w:eastAsia="Calibri" w:hAnsi="Simplified Arabic" w:cs="Simplified Arabic" w:hint="cs"/>
                <w:color w:val="000000"/>
                <w:sz w:val="16"/>
                <w:szCs w:val="16"/>
                <w:rtl/>
                <w:lang w:val="en"/>
              </w:rPr>
              <w:t>ب</w:t>
            </w:r>
            <w:r w:rsidR="00BE7209">
              <w:rPr>
                <w:rFonts w:ascii="Simplified Arabic" w:eastAsia="Calibri" w:hAnsi="Simplified Arabic" w:cs="Simplified Arabic"/>
                <w:color w:val="000000"/>
                <w:sz w:val="16"/>
                <w:szCs w:val="16"/>
                <w:rtl/>
                <w:lang w:val="en"/>
              </w:rPr>
              <w:t>حسب الجنس وال</w:t>
            </w:r>
            <w:r w:rsidR="00BE7209">
              <w:rPr>
                <w:rFonts w:ascii="Simplified Arabic" w:eastAsia="Calibri" w:hAnsi="Simplified Arabic" w:cs="Simplified Arabic" w:hint="cs"/>
                <w:color w:val="000000"/>
                <w:sz w:val="16"/>
                <w:szCs w:val="16"/>
                <w:rtl/>
                <w:lang w:val="en"/>
              </w:rPr>
              <w:t>سنّ</w:t>
            </w:r>
            <w:r w:rsidRPr="00831B8E">
              <w:rPr>
                <w:rFonts w:ascii="Simplified Arabic" w:eastAsia="Calibri" w:hAnsi="Simplified Arabic" w:cs="Simplified Arabic"/>
                <w:color w:val="000000"/>
                <w:sz w:val="16"/>
                <w:szCs w:val="16"/>
                <w:rtl/>
                <w:lang w:val="en"/>
              </w:rPr>
              <w:t xml:space="preserve"> والإعاقة؟</w:t>
            </w:r>
            <w:r w:rsidRPr="00831B8E">
              <w:rPr>
                <w:rFonts w:ascii="Simplified Arabic" w:hAnsi="Simplified Arabic" w:cs="Simplified Arabic"/>
                <w:sz w:val="16"/>
                <w:szCs w:val="16"/>
                <w:rtl/>
                <w:lang w:val="en-US"/>
              </w:rPr>
              <w:t xml:space="preserve"> </w:t>
            </w:r>
          </w:p>
        </w:tc>
        <w:tc>
          <w:tcPr>
            <w:tcW w:w="896" w:type="pct"/>
            <w:tcBorders>
              <w:top w:val="nil"/>
              <w:left w:val="nil"/>
              <w:bottom w:val="single" w:sz="8" w:space="0" w:color="000000"/>
              <w:right w:val="single" w:sz="8" w:space="0" w:color="000000"/>
            </w:tcBorders>
            <w:shd w:val="clear" w:color="auto" w:fill="F2F2F2"/>
          </w:tcPr>
          <w:p w14:paraId="5C497731" w14:textId="39E59130" w:rsidR="007C00A7" w:rsidRPr="00831B8E" w:rsidRDefault="00F06E76" w:rsidP="007C00A7">
            <w:pPr>
              <w:bidi/>
              <w:spacing w:after="0" w:line="240" w:lineRule="auto"/>
              <w:jc w:val="both"/>
              <w:rPr>
                <w:rFonts w:ascii="Simplified Arabic" w:eastAsia="Times New Roman" w:hAnsi="Simplified Arabic" w:cs="Simplified Arabic"/>
                <w:color w:val="000000"/>
                <w:sz w:val="16"/>
                <w:szCs w:val="16"/>
                <w:rtl/>
                <w:lang w:val="en"/>
              </w:rPr>
            </w:pPr>
            <w:r w:rsidRPr="00831B8E">
              <w:rPr>
                <w:rFonts w:ascii="Cambria Math" w:eastAsia="Times New Roman" w:hAnsi="Cambria Math" w:cs="Cambria Math"/>
                <w:color w:val="000000"/>
                <w:sz w:val="16"/>
                <w:szCs w:val="16"/>
                <w:lang w:val="en"/>
              </w:rPr>
              <w:t>⎕</w:t>
            </w:r>
            <w:r w:rsidRPr="00831B8E">
              <w:rPr>
                <w:rFonts w:ascii="Simplified Arabic" w:eastAsia="Times New Roman" w:hAnsi="Simplified Arabic" w:cs="Simplified Arabic"/>
                <w:color w:val="000000"/>
                <w:sz w:val="16"/>
                <w:szCs w:val="16"/>
                <w:lang w:val="en"/>
              </w:rPr>
              <w:t xml:space="preserve"> </w:t>
            </w:r>
            <w:r w:rsidR="007C00A7" w:rsidRPr="00831B8E">
              <w:rPr>
                <w:rFonts w:ascii="Simplified Arabic" w:eastAsia="Times New Roman" w:hAnsi="Simplified Arabic" w:cs="Simplified Arabic"/>
                <w:color w:val="000000"/>
                <w:sz w:val="16"/>
                <w:szCs w:val="16"/>
                <w:rtl/>
                <w:lang w:val="en"/>
              </w:rPr>
              <w:t xml:space="preserve"> نعم</w:t>
            </w:r>
          </w:p>
          <w:p w14:paraId="34748C0A" w14:textId="5C7B3CB4" w:rsidR="007C00A7" w:rsidRPr="00831B8E" w:rsidRDefault="007C00A7" w:rsidP="007C00A7">
            <w:pPr>
              <w:bidi/>
              <w:spacing w:after="0" w:line="240" w:lineRule="auto"/>
              <w:jc w:val="both"/>
              <w:rPr>
                <w:rFonts w:ascii="Simplified Arabic" w:eastAsia="Times New Roman" w:hAnsi="Simplified Arabic" w:cs="Simplified Arabic"/>
                <w:color w:val="000000"/>
                <w:sz w:val="16"/>
                <w:szCs w:val="16"/>
                <w:lang w:val="en"/>
              </w:rPr>
            </w:pPr>
            <w:r w:rsidRPr="00831B8E">
              <w:rPr>
                <w:rFonts w:ascii="Cambria Math" w:eastAsia="Times New Roman" w:hAnsi="Cambria Math" w:cs="Cambria Math"/>
                <w:color w:val="000000"/>
                <w:sz w:val="16"/>
                <w:szCs w:val="16"/>
                <w:lang w:val="en"/>
              </w:rPr>
              <w:t>⎕</w:t>
            </w:r>
            <w:r w:rsidRPr="00831B8E">
              <w:rPr>
                <w:rFonts w:ascii="Simplified Arabic" w:eastAsia="Times New Roman" w:hAnsi="Simplified Arabic" w:cs="Simplified Arabic"/>
                <w:color w:val="000000"/>
                <w:sz w:val="16"/>
                <w:szCs w:val="16"/>
                <w:lang w:val="en"/>
              </w:rPr>
              <w:t xml:space="preserve"> </w:t>
            </w:r>
            <w:r w:rsidRPr="00831B8E">
              <w:rPr>
                <w:rFonts w:ascii="Simplified Arabic" w:eastAsia="Times New Roman" w:hAnsi="Simplified Arabic" w:cs="Simplified Arabic"/>
                <w:color w:val="000000"/>
                <w:sz w:val="16"/>
                <w:szCs w:val="16"/>
                <w:rtl/>
                <w:lang w:val="en"/>
              </w:rPr>
              <w:t xml:space="preserve"> كلا</w:t>
            </w:r>
          </w:p>
          <w:p w14:paraId="205693E5" w14:textId="77777777" w:rsidR="007C00A7" w:rsidRPr="00831B8E" w:rsidRDefault="007C00A7" w:rsidP="007C00A7">
            <w:pPr>
              <w:bidi/>
              <w:spacing w:after="0" w:line="240" w:lineRule="auto"/>
              <w:jc w:val="both"/>
              <w:rPr>
                <w:rFonts w:ascii="Simplified Arabic" w:eastAsia="Times New Roman" w:hAnsi="Simplified Arabic" w:cs="Simplified Arabic"/>
                <w:color w:val="000000"/>
                <w:sz w:val="16"/>
                <w:szCs w:val="16"/>
                <w:lang w:val="en"/>
              </w:rPr>
            </w:pPr>
          </w:p>
          <w:p w14:paraId="7FF934F2" w14:textId="664412A6" w:rsidR="00C444DC" w:rsidRPr="00831B8E" w:rsidRDefault="00C444DC" w:rsidP="00DA7A5A">
            <w:pPr>
              <w:bidi/>
              <w:spacing w:after="0" w:line="240" w:lineRule="auto"/>
              <w:jc w:val="both"/>
              <w:rPr>
                <w:rFonts w:ascii="Simplified Arabic" w:eastAsia="Times New Roman" w:hAnsi="Simplified Arabic" w:cs="Simplified Arabic"/>
                <w:color w:val="000000"/>
                <w:sz w:val="16"/>
                <w:szCs w:val="16"/>
                <w:lang w:val="en"/>
              </w:rPr>
            </w:pPr>
          </w:p>
        </w:tc>
      </w:tr>
      <w:tr w:rsidR="00F06E76" w:rsidRPr="00831B8E" w14:paraId="7E38DB1C" w14:textId="77777777" w:rsidTr="00DE28F0">
        <w:trPr>
          <w:trHeight w:val="514"/>
        </w:trPr>
        <w:tc>
          <w:tcPr>
            <w:tcW w:w="754" w:type="pct"/>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E6BF95C" w14:textId="77777777" w:rsidR="00F06E76" w:rsidRPr="00831B8E" w:rsidRDefault="00F06E76" w:rsidP="007C00A7">
            <w:pPr>
              <w:bidi/>
              <w:spacing w:after="0" w:line="240" w:lineRule="auto"/>
              <w:rPr>
                <w:rFonts w:ascii="Simplified Arabic" w:eastAsia="Calibri" w:hAnsi="Simplified Arabic" w:cs="Simplified Arabic"/>
                <w:color w:val="000000"/>
                <w:sz w:val="16"/>
                <w:szCs w:val="16"/>
                <w:lang w:val="en"/>
              </w:rPr>
            </w:pPr>
          </w:p>
        </w:tc>
        <w:tc>
          <w:tcPr>
            <w:tcW w:w="335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9E7DB" w14:textId="7B346EB5" w:rsidR="00F06E76" w:rsidRPr="00831B8E" w:rsidRDefault="007C00A7" w:rsidP="007C00A7">
            <w:pPr>
              <w:bidi/>
              <w:spacing w:after="0" w:line="240" w:lineRule="auto"/>
              <w:jc w:val="both"/>
              <w:rPr>
                <w:rFonts w:ascii="Simplified Arabic" w:hAnsi="Simplified Arabic" w:cs="Simplified Arabic"/>
                <w:sz w:val="20"/>
                <w:szCs w:val="20"/>
                <w:lang w:val="en-US"/>
              </w:rPr>
            </w:pPr>
            <w:r w:rsidRPr="00831B8E">
              <w:rPr>
                <w:rFonts w:ascii="Simplified Arabic" w:eastAsia="Times New Roman" w:hAnsi="Simplified Arabic" w:cs="Simplified Arabic"/>
                <w:color w:val="000000"/>
                <w:sz w:val="16"/>
                <w:szCs w:val="16"/>
                <w:rtl/>
                <w:lang w:val="en"/>
              </w:rPr>
              <w:t>التقييم:</w:t>
            </w:r>
          </w:p>
        </w:tc>
        <w:tc>
          <w:tcPr>
            <w:tcW w:w="896" w:type="pct"/>
            <w:tcBorders>
              <w:top w:val="nil"/>
              <w:left w:val="nil"/>
              <w:bottom w:val="single" w:sz="8" w:space="0" w:color="000000"/>
              <w:right w:val="single" w:sz="8" w:space="0" w:color="000000"/>
            </w:tcBorders>
            <w:shd w:val="clear" w:color="auto" w:fill="auto"/>
          </w:tcPr>
          <w:p w14:paraId="3150A78F" w14:textId="77777777" w:rsidR="00F06E76" w:rsidRPr="00831B8E" w:rsidRDefault="00F06E76" w:rsidP="00DA7A5A">
            <w:pPr>
              <w:bidi/>
              <w:spacing w:after="0" w:line="240" w:lineRule="auto"/>
              <w:jc w:val="both"/>
              <w:rPr>
                <w:rFonts w:ascii="Simplified Arabic" w:eastAsia="Times New Roman" w:hAnsi="Simplified Arabic" w:cs="Simplified Arabic"/>
                <w:color w:val="000000"/>
                <w:sz w:val="16"/>
                <w:szCs w:val="16"/>
                <w:lang w:val="en"/>
              </w:rPr>
            </w:pPr>
          </w:p>
        </w:tc>
      </w:tr>
      <w:tr w:rsidR="00F06E76" w:rsidRPr="00831B8E" w14:paraId="10E0A420" w14:textId="0986BB79" w:rsidTr="00DE28F0">
        <w:trPr>
          <w:trHeight w:val="652"/>
        </w:trPr>
        <w:tc>
          <w:tcPr>
            <w:tcW w:w="754" w:type="pct"/>
            <w:vMerge w:val="restart"/>
            <w:tcBorders>
              <w:top w:val="nil"/>
              <w:left w:val="single" w:sz="8" w:space="0" w:color="000000"/>
              <w:right w:val="single" w:sz="8" w:space="0" w:color="000000"/>
            </w:tcBorders>
            <w:shd w:val="clear" w:color="auto" w:fill="F2F2F2"/>
            <w:tcMar>
              <w:top w:w="100" w:type="dxa"/>
              <w:left w:w="100" w:type="dxa"/>
              <w:bottom w:w="100" w:type="dxa"/>
              <w:right w:w="100" w:type="dxa"/>
            </w:tcMar>
            <w:hideMark/>
          </w:tcPr>
          <w:p w14:paraId="1C5CE711" w14:textId="2EEEC576" w:rsidR="00F06E76" w:rsidRPr="00831B8E" w:rsidRDefault="007C00A7" w:rsidP="007C00A7">
            <w:pPr>
              <w:bidi/>
              <w:spacing w:after="0" w:line="240" w:lineRule="auto"/>
              <w:rPr>
                <w:rFonts w:ascii="Simplified Arabic" w:eastAsia="Calibri" w:hAnsi="Simplified Arabic" w:cs="Simplified Arabic"/>
                <w:color w:val="000000"/>
                <w:sz w:val="16"/>
                <w:szCs w:val="16"/>
                <w:lang w:val="en"/>
              </w:rPr>
            </w:pPr>
            <w:r w:rsidRPr="00831B8E">
              <w:rPr>
                <w:rFonts w:ascii="Simplified Arabic" w:eastAsia="Calibri" w:hAnsi="Simplified Arabic" w:cs="Simplified Arabic"/>
                <w:color w:val="000000"/>
                <w:sz w:val="16"/>
                <w:szCs w:val="16"/>
                <w:rtl/>
                <w:lang w:val="en"/>
              </w:rPr>
              <w:t>2. المساعدة المُكيَّفة</w:t>
            </w:r>
          </w:p>
        </w:tc>
        <w:tc>
          <w:tcPr>
            <w:tcW w:w="3350" w:type="pct"/>
            <w:tcBorders>
              <w:top w:val="nil"/>
              <w:left w:val="nil"/>
              <w:bottom w:val="single" w:sz="8" w:space="0" w:color="000000"/>
              <w:right w:val="single" w:sz="8" w:space="0" w:color="000000"/>
            </w:tcBorders>
            <w:shd w:val="clear" w:color="auto" w:fill="F2F2F2"/>
            <w:tcMar>
              <w:top w:w="100" w:type="dxa"/>
              <w:left w:w="100" w:type="dxa"/>
              <w:bottom w:w="100" w:type="dxa"/>
              <w:right w:w="100" w:type="dxa"/>
            </w:tcMar>
            <w:hideMark/>
          </w:tcPr>
          <w:p w14:paraId="679D194E" w14:textId="61009802" w:rsidR="00F06E76" w:rsidRPr="00831B8E" w:rsidRDefault="008003E4" w:rsidP="008003E4">
            <w:pPr>
              <w:bidi/>
              <w:spacing w:after="0" w:line="240" w:lineRule="auto"/>
              <w:jc w:val="both"/>
              <w:rPr>
                <w:rFonts w:ascii="Simplified Arabic" w:hAnsi="Simplified Arabic" w:cs="Simplified Arabic"/>
                <w:sz w:val="20"/>
                <w:szCs w:val="20"/>
                <w:lang w:val="en-US"/>
              </w:rPr>
            </w:pPr>
            <w:r w:rsidRPr="00831B8E">
              <w:rPr>
                <w:rFonts w:ascii="Cambria Math" w:hAnsi="Cambria Math" w:cs="Cambria Math"/>
                <w:sz w:val="20"/>
                <w:szCs w:val="20"/>
                <w:lang w:val="en-US"/>
              </w:rPr>
              <w:t>⎕</w:t>
            </w:r>
            <w:r w:rsidRPr="00831B8E">
              <w:rPr>
                <w:rFonts w:ascii="Simplified Arabic" w:hAnsi="Simplified Arabic" w:cs="Simplified Arabic"/>
                <w:sz w:val="16"/>
                <w:szCs w:val="16"/>
                <w:rtl/>
                <w:lang w:val="en-US"/>
              </w:rPr>
              <w:t>هل ت</w:t>
            </w:r>
            <w:r w:rsidR="00BE7209">
              <w:rPr>
                <w:rFonts w:ascii="Simplified Arabic" w:hAnsi="Simplified Arabic" w:cs="Simplified Arabic" w:hint="cs"/>
                <w:sz w:val="16"/>
                <w:szCs w:val="16"/>
                <w:rtl/>
                <w:lang w:val="en-US"/>
              </w:rPr>
              <w:t>ُ</w:t>
            </w:r>
            <w:r w:rsidRPr="00831B8E">
              <w:rPr>
                <w:rFonts w:ascii="Simplified Arabic" w:hAnsi="Simplified Arabic" w:cs="Simplified Arabic"/>
                <w:sz w:val="16"/>
                <w:szCs w:val="16"/>
                <w:rtl/>
                <w:lang w:val="en-US"/>
              </w:rPr>
              <w:t>بيّن خطة العمل في حالات الطوارئ أنّ المعايير الدنيا المتعلقة بالحماية والنوع الاجتماعي والإدماج في حالات الطوارئ</w:t>
            </w:r>
            <w:r w:rsidR="00BE7209">
              <w:rPr>
                <w:rFonts w:ascii="Simplified Arabic" w:hAnsi="Simplified Arabic" w:cs="Simplified Arabic" w:hint="cs"/>
                <w:sz w:val="16"/>
                <w:szCs w:val="16"/>
                <w:rtl/>
                <w:lang w:val="en-US"/>
              </w:rPr>
              <w:t>،</w:t>
            </w:r>
            <w:r w:rsidRPr="00831B8E">
              <w:rPr>
                <w:rFonts w:ascii="Simplified Arabic" w:hAnsi="Simplified Arabic" w:cs="Simplified Arabic"/>
                <w:sz w:val="16"/>
                <w:szCs w:val="16"/>
                <w:rtl/>
                <w:lang w:val="en-US"/>
              </w:rPr>
              <w:t xml:space="preserve"> الصادرة عن الاتحاد الدولي</w:t>
            </w:r>
            <w:r w:rsidR="00BE7209">
              <w:rPr>
                <w:rFonts w:ascii="Simplified Arabic" w:hAnsi="Simplified Arabic" w:cs="Simplified Arabic" w:hint="cs"/>
                <w:sz w:val="16"/>
                <w:szCs w:val="16"/>
                <w:rtl/>
                <w:lang w:val="en-US"/>
              </w:rPr>
              <w:t>،</w:t>
            </w:r>
            <w:r w:rsidRPr="00831B8E">
              <w:rPr>
                <w:rFonts w:ascii="Simplified Arabic" w:hAnsi="Simplified Arabic" w:cs="Simplified Arabic"/>
                <w:sz w:val="16"/>
                <w:szCs w:val="16"/>
                <w:rtl/>
                <w:lang w:val="en-US"/>
              </w:rPr>
              <w:t xml:space="preserve"> ستُستعمل للتخطيط للمساعدات ورصدها (بما في ذلك الخطط القطاعية</w:t>
            </w:r>
            <w:proofErr w:type="gramStart"/>
            <w:r w:rsidRPr="00831B8E">
              <w:rPr>
                <w:rFonts w:ascii="Simplified Arabic" w:hAnsi="Simplified Arabic" w:cs="Simplified Arabic"/>
                <w:sz w:val="16"/>
                <w:szCs w:val="16"/>
                <w:rtl/>
                <w:lang w:val="en-US"/>
              </w:rPr>
              <w:t>)؟</w:t>
            </w:r>
            <w:proofErr w:type="gramEnd"/>
          </w:p>
        </w:tc>
        <w:tc>
          <w:tcPr>
            <w:tcW w:w="896" w:type="pct"/>
            <w:tcBorders>
              <w:top w:val="nil"/>
              <w:left w:val="nil"/>
              <w:bottom w:val="single" w:sz="8" w:space="0" w:color="000000"/>
              <w:right w:val="single" w:sz="8" w:space="0" w:color="000000"/>
            </w:tcBorders>
            <w:shd w:val="clear" w:color="auto" w:fill="F2F2F2"/>
          </w:tcPr>
          <w:p w14:paraId="7E497F28" w14:textId="77777777" w:rsidR="007C00A7" w:rsidRPr="00831B8E" w:rsidRDefault="007C00A7" w:rsidP="007C00A7">
            <w:pPr>
              <w:bidi/>
              <w:spacing w:after="0" w:line="240" w:lineRule="auto"/>
              <w:jc w:val="both"/>
              <w:rPr>
                <w:rFonts w:ascii="Simplified Arabic" w:eastAsia="Times New Roman" w:hAnsi="Simplified Arabic" w:cs="Simplified Arabic"/>
                <w:color w:val="000000"/>
                <w:sz w:val="16"/>
                <w:szCs w:val="16"/>
                <w:rtl/>
                <w:lang w:val="en"/>
              </w:rPr>
            </w:pPr>
            <w:r w:rsidRPr="00831B8E">
              <w:rPr>
                <w:rFonts w:ascii="Cambria Math" w:eastAsia="Times New Roman" w:hAnsi="Cambria Math" w:cs="Cambria Math"/>
                <w:color w:val="000000"/>
                <w:sz w:val="16"/>
                <w:szCs w:val="16"/>
                <w:lang w:val="en"/>
              </w:rPr>
              <w:t>⎕</w:t>
            </w:r>
            <w:r w:rsidRPr="00831B8E">
              <w:rPr>
                <w:rFonts w:ascii="Simplified Arabic" w:eastAsia="Times New Roman" w:hAnsi="Simplified Arabic" w:cs="Simplified Arabic"/>
                <w:color w:val="000000"/>
                <w:sz w:val="16"/>
                <w:szCs w:val="16"/>
                <w:lang w:val="en"/>
              </w:rPr>
              <w:t xml:space="preserve"> </w:t>
            </w:r>
            <w:r w:rsidRPr="00831B8E">
              <w:rPr>
                <w:rFonts w:ascii="Simplified Arabic" w:eastAsia="Times New Roman" w:hAnsi="Simplified Arabic" w:cs="Simplified Arabic"/>
                <w:color w:val="000000"/>
                <w:sz w:val="16"/>
                <w:szCs w:val="16"/>
                <w:rtl/>
                <w:lang w:val="en"/>
              </w:rPr>
              <w:t xml:space="preserve"> نعم</w:t>
            </w:r>
          </w:p>
          <w:p w14:paraId="10D2C0B1" w14:textId="622D6DC5" w:rsidR="00F06E76" w:rsidRPr="00831B8E" w:rsidRDefault="007C00A7" w:rsidP="00DE28F0">
            <w:pPr>
              <w:bidi/>
              <w:spacing w:after="0" w:line="240" w:lineRule="auto"/>
              <w:jc w:val="both"/>
              <w:rPr>
                <w:rFonts w:ascii="Simplified Arabic" w:eastAsia="Times New Roman" w:hAnsi="Simplified Arabic" w:cs="Simplified Arabic"/>
                <w:color w:val="000000"/>
                <w:sz w:val="16"/>
                <w:szCs w:val="16"/>
                <w:lang w:val="en"/>
              </w:rPr>
            </w:pPr>
            <w:r w:rsidRPr="00831B8E">
              <w:rPr>
                <w:rFonts w:ascii="Cambria Math" w:eastAsia="Times New Roman" w:hAnsi="Cambria Math" w:cs="Cambria Math"/>
                <w:color w:val="000000"/>
                <w:sz w:val="16"/>
                <w:szCs w:val="16"/>
                <w:lang w:val="en"/>
              </w:rPr>
              <w:t>⎕</w:t>
            </w:r>
            <w:r w:rsidRPr="00831B8E">
              <w:rPr>
                <w:rFonts w:ascii="Simplified Arabic" w:eastAsia="Times New Roman" w:hAnsi="Simplified Arabic" w:cs="Simplified Arabic"/>
                <w:color w:val="000000"/>
                <w:sz w:val="16"/>
                <w:szCs w:val="16"/>
                <w:lang w:val="en"/>
              </w:rPr>
              <w:t xml:space="preserve"> </w:t>
            </w:r>
            <w:r w:rsidRPr="00831B8E">
              <w:rPr>
                <w:rFonts w:ascii="Simplified Arabic" w:eastAsia="Times New Roman" w:hAnsi="Simplified Arabic" w:cs="Simplified Arabic"/>
                <w:color w:val="000000"/>
                <w:sz w:val="16"/>
                <w:szCs w:val="16"/>
                <w:rtl/>
                <w:lang w:val="en"/>
              </w:rPr>
              <w:t xml:space="preserve"> كلا</w:t>
            </w:r>
          </w:p>
        </w:tc>
      </w:tr>
      <w:tr w:rsidR="00F06E76" w:rsidRPr="00831B8E" w14:paraId="5322ECA4" w14:textId="77777777" w:rsidTr="00DE28F0">
        <w:trPr>
          <w:trHeight w:val="367"/>
        </w:trPr>
        <w:tc>
          <w:tcPr>
            <w:tcW w:w="754" w:type="pct"/>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E18A751" w14:textId="77777777" w:rsidR="00F06E76" w:rsidRPr="00831B8E" w:rsidRDefault="00F06E76" w:rsidP="007C00A7">
            <w:pPr>
              <w:bidi/>
              <w:spacing w:after="0" w:line="240" w:lineRule="auto"/>
              <w:ind w:left="400" w:hanging="360"/>
              <w:rPr>
                <w:rFonts w:ascii="Simplified Arabic" w:eastAsia="Calibri" w:hAnsi="Simplified Arabic" w:cs="Simplified Arabic"/>
                <w:color w:val="000000"/>
                <w:sz w:val="16"/>
                <w:szCs w:val="16"/>
                <w:lang w:val="en"/>
              </w:rPr>
            </w:pPr>
          </w:p>
        </w:tc>
        <w:tc>
          <w:tcPr>
            <w:tcW w:w="335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D7B441" w14:textId="34405E6C" w:rsidR="00F06E76" w:rsidRPr="00831B8E" w:rsidRDefault="007C00A7" w:rsidP="007C00A7">
            <w:pPr>
              <w:bidi/>
              <w:spacing w:after="0" w:line="240" w:lineRule="auto"/>
              <w:jc w:val="both"/>
              <w:rPr>
                <w:rFonts w:ascii="Simplified Arabic" w:hAnsi="Simplified Arabic" w:cs="Simplified Arabic"/>
                <w:sz w:val="20"/>
                <w:szCs w:val="20"/>
                <w:lang w:val="en-US"/>
              </w:rPr>
            </w:pPr>
            <w:r w:rsidRPr="00831B8E">
              <w:rPr>
                <w:rFonts w:ascii="Simplified Arabic" w:eastAsia="Times New Roman" w:hAnsi="Simplified Arabic" w:cs="Simplified Arabic"/>
                <w:color w:val="000000"/>
                <w:sz w:val="16"/>
                <w:szCs w:val="16"/>
                <w:rtl/>
                <w:lang w:val="en"/>
              </w:rPr>
              <w:t>التقييم:</w:t>
            </w:r>
          </w:p>
        </w:tc>
        <w:tc>
          <w:tcPr>
            <w:tcW w:w="896" w:type="pct"/>
            <w:tcBorders>
              <w:top w:val="nil"/>
              <w:left w:val="nil"/>
              <w:bottom w:val="single" w:sz="8" w:space="0" w:color="000000"/>
              <w:right w:val="single" w:sz="8" w:space="0" w:color="000000"/>
            </w:tcBorders>
            <w:shd w:val="clear" w:color="auto" w:fill="auto"/>
          </w:tcPr>
          <w:p w14:paraId="682AF5C1" w14:textId="77777777" w:rsidR="00F06E76" w:rsidRPr="00831B8E" w:rsidRDefault="00F06E76" w:rsidP="00DA7A5A">
            <w:pPr>
              <w:bidi/>
              <w:spacing w:after="0" w:line="240" w:lineRule="auto"/>
              <w:jc w:val="both"/>
              <w:rPr>
                <w:rFonts w:ascii="Simplified Arabic" w:eastAsia="Times New Roman" w:hAnsi="Simplified Arabic" w:cs="Simplified Arabic"/>
                <w:color w:val="000000"/>
                <w:sz w:val="16"/>
                <w:szCs w:val="16"/>
                <w:lang w:val="en"/>
              </w:rPr>
            </w:pPr>
          </w:p>
        </w:tc>
      </w:tr>
      <w:tr w:rsidR="00D558E1" w:rsidRPr="00831B8E" w14:paraId="795E819D" w14:textId="4A571FA2" w:rsidTr="00DA7A5A">
        <w:trPr>
          <w:trHeight w:val="840"/>
        </w:trPr>
        <w:tc>
          <w:tcPr>
            <w:tcW w:w="754" w:type="pct"/>
            <w:vMerge w:val="restart"/>
            <w:tcBorders>
              <w:top w:val="nil"/>
              <w:left w:val="single" w:sz="8" w:space="0" w:color="000000"/>
              <w:right w:val="single" w:sz="8" w:space="0" w:color="000000"/>
            </w:tcBorders>
            <w:shd w:val="clear" w:color="auto" w:fill="F2F2F2"/>
            <w:tcMar>
              <w:top w:w="100" w:type="dxa"/>
              <w:left w:w="100" w:type="dxa"/>
              <w:bottom w:w="100" w:type="dxa"/>
              <w:right w:w="100" w:type="dxa"/>
            </w:tcMar>
            <w:hideMark/>
          </w:tcPr>
          <w:p w14:paraId="3158E3F1" w14:textId="2E3C5007" w:rsidR="00D558E1" w:rsidRPr="00831B8E" w:rsidRDefault="007C00A7" w:rsidP="00BE7209">
            <w:pPr>
              <w:bidi/>
              <w:spacing w:after="0" w:line="240" w:lineRule="auto"/>
              <w:rPr>
                <w:rFonts w:ascii="Simplified Arabic" w:eastAsia="Calibri" w:hAnsi="Simplified Arabic" w:cs="Simplified Arabic"/>
                <w:color w:val="000000"/>
                <w:sz w:val="16"/>
                <w:szCs w:val="16"/>
                <w:lang w:val="en"/>
              </w:rPr>
            </w:pPr>
            <w:r w:rsidRPr="00831B8E">
              <w:rPr>
                <w:rFonts w:ascii="Simplified Arabic" w:eastAsia="Calibri" w:hAnsi="Simplified Arabic" w:cs="Simplified Arabic"/>
                <w:color w:val="000000"/>
                <w:sz w:val="16"/>
                <w:szCs w:val="16"/>
                <w:rtl/>
                <w:lang w:val="en"/>
              </w:rPr>
              <w:t xml:space="preserve">3. </w:t>
            </w:r>
            <w:r w:rsidR="00BE7209">
              <w:rPr>
                <w:rFonts w:ascii="Simplified Arabic" w:eastAsia="Calibri" w:hAnsi="Simplified Arabic" w:cs="Simplified Arabic" w:hint="cs"/>
                <w:color w:val="000000"/>
                <w:sz w:val="16"/>
                <w:szCs w:val="16"/>
                <w:rtl/>
                <w:lang w:val="en"/>
              </w:rPr>
              <w:t>التخفيف من</w:t>
            </w:r>
            <w:r w:rsidRPr="00831B8E">
              <w:rPr>
                <w:rFonts w:ascii="Simplified Arabic" w:eastAsia="Calibri" w:hAnsi="Simplified Arabic" w:cs="Simplified Arabic"/>
                <w:color w:val="000000"/>
                <w:sz w:val="16"/>
                <w:szCs w:val="16"/>
                <w:rtl/>
                <w:lang w:val="en"/>
              </w:rPr>
              <w:t xml:space="preserve"> التأثيرات السلبية</w:t>
            </w:r>
          </w:p>
        </w:tc>
        <w:tc>
          <w:tcPr>
            <w:tcW w:w="3350" w:type="pct"/>
            <w:tcBorders>
              <w:top w:val="nil"/>
              <w:left w:val="nil"/>
              <w:bottom w:val="single" w:sz="8" w:space="0" w:color="000000"/>
              <w:right w:val="single" w:sz="8" w:space="0" w:color="000000"/>
            </w:tcBorders>
            <w:shd w:val="clear" w:color="auto" w:fill="F2F2F2"/>
            <w:tcMar>
              <w:top w:w="100" w:type="dxa"/>
              <w:left w:w="100" w:type="dxa"/>
              <w:bottom w:w="100" w:type="dxa"/>
              <w:right w:w="100" w:type="dxa"/>
            </w:tcMar>
            <w:hideMark/>
          </w:tcPr>
          <w:p w14:paraId="4EB50153" w14:textId="619D3DD0" w:rsidR="008003E4" w:rsidRPr="00831B8E" w:rsidRDefault="008003E4" w:rsidP="00BE7209">
            <w:pPr>
              <w:bidi/>
              <w:spacing w:after="0" w:line="240" w:lineRule="auto"/>
              <w:jc w:val="both"/>
              <w:rPr>
                <w:rFonts w:ascii="Simplified Arabic" w:eastAsia="Calibri" w:hAnsi="Simplified Arabic" w:cs="Simplified Arabic"/>
                <w:i/>
                <w:iCs/>
                <w:color w:val="000000"/>
                <w:sz w:val="16"/>
                <w:szCs w:val="16"/>
                <w:lang w:val="en"/>
              </w:rPr>
            </w:pPr>
            <w:r w:rsidRPr="00831B8E">
              <w:rPr>
                <w:rFonts w:ascii="Cambria Math" w:hAnsi="Cambria Math" w:cs="Cambria Math"/>
                <w:sz w:val="20"/>
                <w:szCs w:val="20"/>
                <w:lang w:val="en-US"/>
              </w:rPr>
              <w:t>⎕</w:t>
            </w:r>
            <w:r w:rsidRPr="00831B8E">
              <w:rPr>
                <w:rFonts w:ascii="Simplified Arabic" w:hAnsi="Simplified Arabic" w:cs="Simplified Arabic"/>
                <w:sz w:val="16"/>
                <w:szCs w:val="16"/>
                <w:rtl/>
                <w:lang w:val="en-US"/>
              </w:rPr>
              <w:t xml:space="preserve">هل </w:t>
            </w:r>
            <w:r w:rsidR="00BE7209">
              <w:rPr>
                <w:rFonts w:ascii="Simplified Arabic" w:hAnsi="Simplified Arabic" w:cs="Simplified Arabic" w:hint="cs"/>
                <w:sz w:val="16"/>
                <w:szCs w:val="16"/>
                <w:rtl/>
                <w:lang w:val="en-US"/>
              </w:rPr>
              <w:t>يتمّ تحليل</w:t>
            </w:r>
            <w:r w:rsidRPr="00831B8E">
              <w:rPr>
                <w:rFonts w:ascii="Simplified Arabic" w:hAnsi="Simplified Arabic" w:cs="Simplified Arabic"/>
                <w:sz w:val="16"/>
                <w:szCs w:val="16"/>
                <w:rtl/>
                <w:lang w:val="en-US"/>
              </w:rPr>
              <w:t xml:space="preserve"> التأثيرات السلبية </w:t>
            </w:r>
            <w:r w:rsidR="00BE7209">
              <w:rPr>
                <w:rFonts w:ascii="Simplified Arabic" w:hAnsi="Simplified Arabic" w:cs="Simplified Arabic" w:hint="cs"/>
                <w:sz w:val="16"/>
                <w:szCs w:val="16"/>
                <w:rtl/>
                <w:lang w:val="en-US"/>
              </w:rPr>
              <w:t xml:space="preserve">المحتملة </w:t>
            </w:r>
            <w:r w:rsidRPr="00831B8E">
              <w:rPr>
                <w:rFonts w:ascii="Simplified Arabic" w:hAnsi="Simplified Arabic" w:cs="Simplified Arabic"/>
                <w:sz w:val="16"/>
                <w:szCs w:val="16"/>
                <w:rtl/>
                <w:lang w:val="en-US"/>
              </w:rPr>
              <w:t xml:space="preserve">التي قد تنتج عن العملية للتحليل (كالمخاطر التي قد تتعرّض لها الفئات المختلفة من الناس </w:t>
            </w:r>
            <w:r w:rsidR="00BE7209">
              <w:rPr>
                <w:rFonts w:ascii="Simplified Arabic" w:hAnsi="Simplified Arabic" w:cs="Simplified Arabic" w:hint="cs"/>
                <w:sz w:val="16"/>
                <w:szCs w:val="16"/>
                <w:rtl/>
                <w:lang w:val="en-US"/>
              </w:rPr>
              <w:t>ب</w:t>
            </w:r>
            <w:r w:rsidR="00BE7209">
              <w:rPr>
                <w:rFonts w:ascii="Simplified Arabic" w:hAnsi="Simplified Arabic" w:cs="Simplified Arabic"/>
                <w:sz w:val="16"/>
                <w:szCs w:val="16"/>
                <w:rtl/>
                <w:lang w:val="en-US"/>
              </w:rPr>
              <w:t>حسب الجنس وال</w:t>
            </w:r>
            <w:r w:rsidR="00BE7209">
              <w:rPr>
                <w:rFonts w:ascii="Simplified Arabic" w:hAnsi="Simplified Arabic" w:cs="Simplified Arabic" w:hint="cs"/>
                <w:sz w:val="16"/>
                <w:szCs w:val="16"/>
                <w:rtl/>
                <w:lang w:val="en-US"/>
              </w:rPr>
              <w:t>سنّ</w:t>
            </w:r>
            <w:r w:rsidR="00BE7209">
              <w:rPr>
                <w:rFonts w:ascii="Simplified Arabic" w:hAnsi="Simplified Arabic" w:cs="Simplified Arabic"/>
                <w:sz w:val="16"/>
                <w:szCs w:val="16"/>
                <w:rtl/>
                <w:lang w:val="en-US"/>
              </w:rPr>
              <w:t xml:space="preserve"> والأشخاص ذوي الإعاق</w:t>
            </w:r>
            <w:r w:rsidR="00BE7209">
              <w:rPr>
                <w:rFonts w:ascii="Simplified Arabic" w:hAnsi="Simplified Arabic" w:cs="Simplified Arabic" w:hint="cs"/>
                <w:sz w:val="16"/>
                <w:szCs w:val="16"/>
                <w:rtl/>
                <w:lang w:val="en-US"/>
              </w:rPr>
              <w:t>ة</w:t>
            </w:r>
            <w:r w:rsidRPr="00831B8E">
              <w:rPr>
                <w:rFonts w:ascii="Simplified Arabic" w:hAnsi="Simplified Arabic" w:cs="Simplified Arabic"/>
                <w:sz w:val="16"/>
                <w:szCs w:val="16"/>
                <w:rtl/>
                <w:lang w:val="en-US"/>
              </w:rPr>
              <w:t xml:space="preserve"> والفئات المتنوعة؛ والمخاطر المتعلقة بالعنف الجنسي والقائم على النوع الاجتما</w:t>
            </w:r>
            <w:r w:rsidR="00BE7209">
              <w:rPr>
                <w:rFonts w:ascii="Simplified Arabic" w:hAnsi="Simplified Arabic" w:cs="Simplified Arabic"/>
                <w:sz w:val="16"/>
                <w:szCs w:val="16"/>
                <w:rtl/>
                <w:lang w:val="en-US"/>
              </w:rPr>
              <w:t>عي؛ والمخاطر المتعلقة بحماية الطف</w:t>
            </w:r>
            <w:r w:rsidRPr="00831B8E">
              <w:rPr>
                <w:rFonts w:ascii="Simplified Arabic" w:hAnsi="Simplified Arabic" w:cs="Simplified Arabic"/>
                <w:sz w:val="16"/>
                <w:szCs w:val="16"/>
                <w:rtl/>
                <w:lang w:val="en-US"/>
              </w:rPr>
              <w:t>ل</w:t>
            </w:r>
            <w:proofErr w:type="gramStart"/>
            <w:r w:rsidRPr="00831B8E">
              <w:rPr>
                <w:rFonts w:ascii="Simplified Arabic" w:hAnsi="Simplified Arabic" w:cs="Simplified Arabic"/>
                <w:sz w:val="16"/>
                <w:szCs w:val="16"/>
                <w:rtl/>
                <w:lang w:val="en-US"/>
              </w:rPr>
              <w:t>)،</w:t>
            </w:r>
            <w:proofErr w:type="gramEnd"/>
            <w:r w:rsidRPr="00831B8E">
              <w:rPr>
                <w:rFonts w:ascii="Simplified Arabic" w:hAnsi="Simplified Arabic" w:cs="Simplified Arabic"/>
                <w:sz w:val="16"/>
                <w:szCs w:val="16"/>
                <w:rtl/>
                <w:lang w:val="en-US"/>
              </w:rPr>
              <w:t xml:space="preserve"> وهل وُضعت الاستراتيجيات للتخفيف من هذه المخاطر وحُدّدت ميزانيتها؟</w:t>
            </w:r>
          </w:p>
          <w:p w14:paraId="3A2D5D3B" w14:textId="384F71F8" w:rsidR="00D558E1" w:rsidRPr="00831B8E" w:rsidRDefault="00D558E1" w:rsidP="007C00A7">
            <w:pPr>
              <w:spacing w:after="0" w:line="240" w:lineRule="auto"/>
              <w:ind w:left="135"/>
              <w:jc w:val="both"/>
              <w:rPr>
                <w:rFonts w:ascii="Simplified Arabic" w:eastAsia="Calibri" w:hAnsi="Simplified Arabic" w:cs="Simplified Arabic"/>
                <w:i/>
                <w:iCs/>
                <w:color w:val="000000"/>
                <w:sz w:val="16"/>
                <w:szCs w:val="16"/>
                <w:lang w:val="en"/>
              </w:rPr>
            </w:pPr>
          </w:p>
        </w:tc>
        <w:tc>
          <w:tcPr>
            <w:tcW w:w="896" w:type="pct"/>
            <w:tcBorders>
              <w:top w:val="nil"/>
              <w:left w:val="nil"/>
              <w:bottom w:val="single" w:sz="8" w:space="0" w:color="000000"/>
              <w:right w:val="single" w:sz="8" w:space="0" w:color="000000"/>
            </w:tcBorders>
            <w:shd w:val="clear" w:color="auto" w:fill="F2F2F2"/>
          </w:tcPr>
          <w:p w14:paraId="3C0376F8" w14:textId="77777777" w:rsidR="007C00A7" w:rsidRPr="00831B8E" w:rsidRDefault="007C00A7" w:rsidP="007C00A7">
            <w:pPr>
              <w:bidi/>
              <w:spacing w:after="0" w:line="240" w:lineRule="auto"/>
              <w:jc w:val="both"/>
              <w:rPr>
                <w:rFonts w:ascii="Simplified Arabic" w:eastAsia="Times New Roman" w:hAnsi="Simplified Arabic" w:cs="Simplified Arabic"/>
                <w:color w:val="000000"/>
                <w:sz w:val="16"/>
                <w:szCs w:val="16"/>
                <w:rtl/>
                <w:lang w:val="en"/>
              </w:rPr>
            </w:pPr>
            <w:r w:rsidRPr="00831B8E">
              <w:rPr>
                <w:rFonts w:ascii="Cambria Math" w:eastAsia="Times New Roman" w:hAnsi="Cambria Math" w:cs="Cambria Math"/>
                <w:color w:val="000000"/>
                <w:sz w:val="16"/>
                <w:szCs w:val="16"/>
                <w:lang w:val="en"/>
              </w:rPr>
              <w:t>⎕</w:t>
            </w:r>
            <w:r w:rsidRPr="00831B8E">
              <w:rPr>
                <w:rFonts w:ascii="Simplified Arabic" w:eastAsia="Times New Roman" w:hAnsi="Simplified Arabic" w:cs="Simplified Arabic"/>
                <w:color w:val="000000"/>
                <w:sz w:val="16"/>
                <w:szCs w:val="16"/>
                <w:lang w:val="en"/>
              </w:rPr>
              <w:t xml:space="preserve"> </w:t>
            </w:r>
            <w:r w:rsidRPr="00831B8E">
              <w:rPr>
                <w:rFonts w:ascii="Simplified Arabic" w:eastAsia="Times New Roman" w:hAnsi="Simplified Arabic" w:cs="Simplified Arabic"/>
                <w:color w:val="000000"/>
                <w:sz w:val="16"/>
                <w:szCs w:val="16"/>
                <w:rtl/>
                <w:lang w:val="en"/>
              </w:rPr>
              <w:t xml:space="preserve"> نعم</w:t>
            </w:r>
          </w:p>
          <w:p w14:paraId="6BF7D8DD" w14:textId="77777777" w:rsidR="007C00A7" w:rsidRPr="00831B8E" w:rsidRDefault="007C00A7" w:rsidP="007C00A7">
            <w:pPr>
              <w:bidi/>
              <w:spacing w:after="0" w:line="240" w:lineRule="auto"/>
              <w:jc w:val="both"/>
              <w:rPr>
                <w:rFonts w:ascii="Simplified Arabic" w:eastAsia="Times New Roman" w:hAnsi="Simplified Arabic" w:cs="Simplified Arabic"/>
                <w:color w:val="000000"/>
                <w:sz w:val="16"/>
                <w:szCs w:val="16"/>
                <w:lang w:val="en"/>
              </w:rPr>
            </w:pPr>
            <w:r w:rsidRPr="00831B8E">
              <w:rPr>
                <w:rFonts w:ascii="Cambria Math" w:eastAsia="Times New Roman" w:hAnsi="Cambria Math" w:cs="Cambria Math"/>
                <w:color w:val="000000"/>
                <w:sz w:val="16"/>
                <w:szCs w:val="16"/>
                <w:lang w:val="en"/>
              </w:rPr>
              <w:t>⎕</w:t>
            </w:r>
            <w:r w:rsidRPr="00831B8E">
              <w:rPr>
                <w:rFonts w:ascii="Simplified Arabic" w:eastAsia="Times New Roman" w:hAnsi="Simplified Arabic" w:cs="Simplified Arabic"/>
                <w:color w:val="000000"/>
                <w:sz w:val="16"/>
                <w:szCs w:val="16"/>
                <w:lang w:val="en"/>
              </w:rPr>
              <w:t xml:space="preserve"> </w:t>
            </w:r>
            <w:r w:rsidRPr="00831B8E">
              <w:rPr>
                <w:rFonts w:ascii="Simplified Arabic" w:eastAsia="Times New Roman" w:hAnsi="Simplified Arabic" w:cs="Simplified Arabic"/>
                <w:color w:val="000000"/>
                <w:sz w:val="16"/>
                <w:szCs w:val="16"/>
                <w:rtl/>
                <w:lang w:val="en"/>
              </w:rPr>
              <w:t xml:space="preserve"> كلا</w:t>
            </w:r>
          </w:p>
          <w:p w14:paraId="0B655442" w14:textId="18B39262" w:rsidR="00D558E1" w:rsidRPr="00831B8E" w:rsidRDefault="00D558E1" w:rsidP="00DA7A5A">
            <w:pPr>
              <w:bidi/>
              <w:spacing w:after="0" w:line="240" w:lineRule="auto"/>
              <w:jc w:val="both"/>
              <w:rPr>
                <w:rFonts w:ascii="Simplified Arabic" w:eastAsia="Times New Roman" w:hAnsi="Simplified Arabic" w:cs="Simplified Arabic"/>
                <w:color w:val="000000"/>
                <w:sz w:val="16"/>
                <w:szCs w:val="16"/>
                <w:lang w:val="en"/>
              </w:rPr>
            </w:pPr>
          </w:p>
        </w:tc>
      </w:tr>
      <w:tr w:rsidR="00F06E76" w:rsidRPr="00831B8E" w14:paraId="1D62F99D" w14:textId="77777777" w:rsidTr="00DE28F0">
        <w:trPr>
          <w:trHeight w:val="460"/>
        </w:trPr>
        <w:tc>
          <w:tcPr>
            <w:tcW w:w="754" w:type="pct"/>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6AF3885" w14:textId="77777777" w:rsidR="00F06E76" w:rsidRPr="00831B8E" w:rsidRDefault="00F06E76" w:rsidP="007C00A7">
            <w:pPr>
              <w:bidi/>
              <w:spacing w:after="0" w:line="240" w:lineRule="auto"/>
              <w:rPr>
                <w:rFonts w:ascii="Simplified Arabic" w:eastAsia="Calibri" w:hAnsi="Simplified Arabic" w:cs="Simplified Arabic"/>
                <w:color w:val="000000"/>
                <w:sz w:val="16"/>
                <w:szCs w:val="16"/>
                <w:lang w:val="en"/>
              </w:rPr>
            </w:pPr>
          </w:p>
        </w:tc>
        <w:tc>
          <w:tcPr>
            <w:tcW w:w="335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803D5" w14:textId="52D80089" w:rsidR="00F06E76" w:rsidRPr="00831B8E" w:rsidRDefault="007C00A7" w:rsidP="007C00A7">
            <w:pPr>
              <w:bidi/>
              <w:spacing w:after="0" w:line="240" w:lineRule="auto"/>
              <w:jc w:val="both"/>
              <w:rPr>
                <w:rFonts w:ascii="Simplified Arabic" w:hAnsi="Simplified Arabic" w:cs="Simplified Arabic"/>
                <w:sz w:val="20"/>
                <w:szCs w:val="20"/>
                <w:lang w:val="en-US"/>
              </w:rPr>
            </w:pPr>
            <w:r w:rsidRPr="00831B8E">
              <w:rPr>
                <w:rFonts w:ascii="Simplified Arabic" w:eastAsia="Times New Roman" w:hAnsi="Simplified Arabic" w:cs="Simplified Arabic"/>
                <w:color w:val="000000"/>
                <w:sz w:val="16"/>
                <w:szCs w:val="16"/>
                <w:rtl/>
                <w:lang w:val="en"/>
              </w:rPr>
              <w:t>التقييم:</w:t>
            </w:r>
          </w:p>
        </w:tc>
        <w:tc>
          <w:tcPr>
            <w:tcW w:w="896" w:type="pct"/>
            <w:tcBorders>
              <w:top w:val="nil"/>
              <w:left w:val="nil"/>
              <w:bottom w:val="single" w:sz="8" w:space="0" w:color="000000"/>
              <w:right w:val="single" w:sz="8" w:space="0" w:color="000000"/>
            </w:tcBorders>
            <w:shd w:val="clear" w:color="auto" w:fill="auto"/>
          </w:tcPr>
          <w:p w14:paraId="4357E117" w14:textId="77777777" w:rsidR="00F06E76" w:rsidRPr="00831B8E" w:rsidRDefault="00F06E76" w:rsidP="00DA7A5A">
            <w:pPr>
              <w:bidi/>
              <w:spacing w:after="0" w:line="240" w:lineRule="auto"/>
              <w:jc w:val="both"/>
              <w:rPr>
                <w:rFonts w:ascii="Simplified Arabic" w:eastAsia="Times New Roman" w:hAnsi="Simplified Arabic" w:cs="Simplified Arabic"/>
                <w:color w:val="000000"/>
                <w:sz w:val="16"/>
                <w:szCs w:val="16"/>
                <w:lang w:val="en"/>
              </w:rPr>
            </w:pPr>
          </w:p>
        </w:tc>
      </w:tr>
      <w:tr w:rsidR="00D558E1" w:rsidRPr="00831B8E" w14:paraId="4F7FDF72" w14:textId="1484EC4A" w:rsidTr="00DE28F0">
        <w:trPr>
          <w:trHeight w:val="1181"/>
        </w:trPr>
        <w:tc>
          <w:tcPr>
            <w:tcW w:w="754" w:type="pct"/>
            <w:vMerge w:val="restart"/>
            <w:tcBorders>
              <w:top w:val="nil"/>
              <w:left w:val="single" w:sz="8" w:space="0" w:color="000000"/>
              <w:right w:val="single" w:sz="8" w:space="0" w:color="000000"/>
            </w:tcBorders>
            <w:shd w:val="clear" w:color="auto" w:fill="F2F2F2"/>
            <w:tcMar>
              <w:top w:w="100" w:type="dxa"/>
              <w:left w:w="100" w:type="dxa"/>
              <w:bottom w:w="100" w:type="dxa"/>
              <w:right w:w="100" w:type="dxa"/>
            </w:tcMar>
            <w:hideMark/>
          </w:tcPr>
          <w:p w14:paraId="3EFABE02" w14:textId="398F3531" w:rsidR="00D558E1" w:rsidRPr="00831B8E" w:rsidRDefault="007C00A7" w:rsidP="007C00A7">
            <w:pPr>
              <w:bidi/>
              <w:spacing w:after="0" w:line="240" w:lineRule="auto"/>
              <w:rPr>
                <w:rFonts w:ascii="Simplified Arabic" w:eastAsia="Calibri" w:hAnsi="Simplified Arabic" w:cs="Simplified Arabic"/>
                <w:color w:val="000000"/>
                <w:sz w:val="16"/>
                <w:szCs w:val="16"/>
                <w:lang w:val="en"/>
              </w:rPr>
            </w:pPr>
            <w:r w:rsidRPr="00831B8E">
              <w:rPr>
                <w:rFonts w:ascii="Simplified Arabic" w:eastAsia="Calibri" w:hAnsi="Simplified Arabic" w:cs="Simplified Arabic"/>
                <w:color w:val="000000"/>
                <w:sz w:val="16"/>
                <w:szCs w:val="16"/>
                <w:rtl/>
                <w:lang w:val="en"/>
              </w:rPr>
              <w:t>4. المشاركة الملائمة للفئات الضعيفة والمعرَّضة للخطر</w:t>
            </w:r>
          </w:p>
        </w:tc>
        <w:tc>
          <w:tcPr>
            <w:tcW w:w="3350" w:type="pct"/>
            <w:tcBorders>
              <w:top w:val="nil"/>
              <w:left w:val="nil"/>
              <w:bottom w:val="single" w:sz="8" w:space="0" w:color="000000"/>
              <w:right w:val="single" w:sz="8" w:space="0" w:color="000000"/>
            </w:tcBorders>
            <w:shd w:val="clear" w:color="auto" w:fill="F2F2F2"/>
            <w:tcMar>
              <w:top w:w="100" w:type="dxa"/>
              <w:left w:w="100" w:type="dxa"/>
              <w:bottom w:w="100" w:type="dxa"/>
              <w:right w:w="100" w:type="dxa"/>
            </w:tcMar>
            <w:hideMark/>
          </w:tcPr>
          <w:p w14:paraId="0CFC2D10" w14:textId="4A9EBAC5" w:rsidR="008003E4" w:rsidRPr="00831B8E" w:rsidRDefault="008003E4" w:rsidP="008003E4">
            <w:pPr>
              <w:bidi/>
              <w:spacing w:after="0" w:line="240" w:lineRule="auto"/>
              <w:jc w:val="both"/>
              <w:rPr>
                <w:rFonts w:ascii="Simplified Arabic" w:hAnsi="Simplified Arabic" w:cs="Simplified Arabic"/>
                <w:sz w:val="16"/>
                <w:szCs w:val="16"/>
                <w:rtl/>
                <w:lang w:val="en-US"/>
              </w:rPr>
            </w:pPr>
            <w:r w:rsidRPr="00831B8E">
              <w:rPr>
                <w:rFonts w:ascii="Cambria Math" w:hAnsi="Cambria Math" w:cs="Cambria Math"/>
                <w:sz w:val="20"/>
                <w:szCs w:val="20"/>
                <w:lang w:val="en-US"/>
              </w:rPr>
              <w:t>⎕</w:t>
            </w:r>
            <w:r w:rsidRPr="00831B8E">
              <w:rPr>
                <w:rFonts w:ascii="Simplified Arabic" w:hAnsi="Simplified Arabic" w:cs="Simplified Arabic"/>
                <w:sz w:val="16"/>
                <w:szCs w:val="16"/>
                <w:rtl/>
                <w:lang w:val="en-US"/>
              </w:rPr>
              <w:t xml:space="preserve">هل من آليات واضحة لاستشارة الفئات المختلفة من الناس </w:t>
            </w:r>
            <w:r w:rsidR="00BE7209">
              <w:rPr>
                <w:rFonts w:ascii="Simplified Arabic" w:hAnsi="Simplified Arabic" w:cs="Simplified Arabic" w:hint="cs"/>
                <w:sz w:val="16"/>
                <w:szCs w:val="16"/>
                <w:rtl/>
                <w:lang w:val="en-US"/>
              </w:rPr>
              <w:t>ب</w:t>
            </w:r>
            <w:r w:rsidR="00BE7209">
              <w:rPr>
                <w:rFonts w:ascii="Simplified Arabic" w:hAnsi="Simplified Arabic" w:cs="Simplified Arabic"/>
                <w:sz w:val="16"/>
                <w:szCs w:val="16"/>
                <w:rtl/>
                <w:lang w:val="en-US"/>
              </w:rPr>
              <w:t>حسب الجنس وال</w:t>
            </w:r>
            <w:r w:rsidR="00BE7209">
              <w:rPr>
                <w:rFonts w:ascii="Simplified Arabic" w:hAnsi="Simplified Arabic" w:cs="Simplified Arabic" w:hint="cs"/>
                <w:sz w:val="16"/>
                <w:szCs w:val="16"/>
                <w:rtl/>
                <w:lang w:val="en-US"/>
              </w:rPr>
              <w:t>سنّ</w:t>
            </w:r>
            <w:r w:rsidR="00BE7209">
              <w:rPr>
                <w:rFonts w:ascii="Simplified Arabic" w:hAnsi="Simplified Arabic" w:cs="Simplified Arabic"/>
                <w:sz w:val="16"/>
                <w:szCs w:val="16"/>
                <w:rtl/>
                <w:lang w:val="en-US"/>
              </w:rPr>
              <w:t xml:space="preserve"> والأشخاص ذوي الإعاق</w:t>
            </w:r>
            <w:r w:rsidR="00BE7209">
              <w:rPr>
                <w:rFonts w:ascii="Simplified Arabic" w:hAnsi="Simplified Arabic" w:cs="Simplified Arabic" w:hint="cs"/>
                <w:sz w:val="16"/>
                <w:szCs w:val="16"/>
                <w:rtl/>
                <w:lang w:val="en-US"/>
              </w:rPr>
              <w:t>ة</w:t>
            </w:r>
            <w:r w:rsidRPr="00831B8E">
              <w:rPr>
                <w:rFonts w:ascii="Simplified Arabic" w:hAnsi="Simplified Arabic" w:cs="Simplified Arabic"/>
                <w:sz w:val="16"/>
                <w:szCs w:val="16"/>
                <w:rtl/>
                <w:lang w:val="en-US"/>
              </w:rPr>
              <w:t>،</w:t>
            </w:r>
            <w:r w:rsidR="00DE1F41">
              <w:rPr>
                <w:rFonts w:ascii="Simplified Arabic" w:hAnsi="Simplified Arabic" w:cs="Simplified Arabic"/>
                <w:sz w:val="16"/>
                <w:szCs w:val="16"/>
                <w:rtl/>
                <w:lang w:val="en-US"/>
              </w:rPr>
              <w:t xml:space="preserve"> وإشراكهم، والحصول على </w:t>
            </w:r>
            <w:r w:rsidR="00DE1F41">
              <w:rPr>
                <w:rFonts w:ascii="Simplified Arabic" w:hAnsi="Simplified Arabic" w:cs="Simplified Arabic" w:hint="cs"/>
                <w:sz w:val="16"/>
                <w:szCs w:val="16"/>
                <w:rtl/>
                <w:lang w:val="en-US"/>
              </w:rPr>
              <w:t>ملاحظاتهم باستمرار</w:t>
            </w:r>
            <w:r w:rsidRPr="00831B8E">
              <w:rPr>
                <w:rFonts w:ascii="Simplified Arabic" w:hAnsi="Simplified Arabic" w:cs="Simplified Arabic"/>
                <w:sz w:val="16"/>
                <w:szCs w:val="16"/>
                <w:rtl/>
                <w:lang w:val="en-US"/>
              </w:rPr>
              <w:t>؟</w:t>
            </w:r>
          </w:p>
          <w:p w14:paraId="4986B2A2" w14:textId="7575E39B" w:rsidR="00D558E1" w:rsidRPr="00831B8E" w:rsidRDefault="008003E4" w:rsidP="007B6CB5">
            <w:pPr>
              <w:bidi/>
              <w:spacing w:after="0" w:line="240" w:lineRule="auto"/>
              <w:jc w:val="both"/>
              <w:rPr>
                <w:rFonts w:ascii="Simplified Arabic" w:hAnsi="Simplified Arabic" w:cs="Simplified Arabic"/>
                <w:sz w:val="20"/>
                <w:szCs w:val="20"/>
                <w:lang w:val="en-US"/>
              </w:rPr>
            </w:pPr>
            <w:r w:rsidRPr="00831B8E">
              <w:rPr>
                <w:rFonts w:ascii="Cambria Math" w:hAnsi="Cambria Math" w:cs="Cambria Math"/>
                <w:sz w:val="20"/>
                <w:szCs w:val="20"/>
                <w:lang w:val="en-US"/>
              </w:rPr>
              <w:t>⎕</w:t>
            </w:r>
            <w:r w:rsidRPr="00831B8E">
              <w:rPr>
                <w:rFonts w:ascii="Simplified Arabic" w:hAnsi="Simplified Arabic" w:cs="Simplified Arabic"/>
                <w:sz w:val="16"/>
                <w:szCs w:val="16"/>
                <w:rtl/>
                <w:lang w:val="en-US"/>
              </w:rPr>
              <w:t xml:space="preserve">هل الاستراتيجيات </w:t>
            </w:r>
            <w:r w:rsidR="007B6CB5" w:rsidRPr="00831B8E">
              <w:rPr>
                <w:rFonts w:ascii="Simplified Arabic" w:hAnsi="Simplified Arabic" w:cs="Simplified Arabic"/>
                <w:sz w:val="16"/>
                <w:szCs w:val="16"/>
                <w:rtl/>
                <w:lang w:val="en-US"/>
              </w:rPr>
              <w:t>الرامية إلى إشراك المتطوعين من المجتمع ومن الجمعية الوطنية توض</w:t>
            </w:r>
            <w:r w:rsidR="00DE1F41">
              <w:rPr>
                <w:rFonts w:ascii="Simplified Arabic" w:hAnsi="Simplified Arabic" w:cs="Simplified Arabic" w:hint="cs"/>
                <w:sz w:val="16"/>
                <w:szCs w:val="16"/>
                <w:rtl/>
                <w:lang w:val="en-US"/>
              </w:rPr>
              <w:t>ِ</w:t>
            </w:r>
            <w:r w:rsidR="007B6CB5" w:rsidRPr="00831B8E">
              <w:rPr>
                <w:rFonts w:ascii="Simplified Arabic" w:hAnsi="Simplified Arabic" w:cs="Simplified Arabic"/>
                <w:sz w:val="16"/>
                <w:szCs w:val="16"/>
                <w:rtl/>
                <w:lang w:val="en-US"/>
              </w:rPr>
              <w:t xml:space="preserve">ح أنّه سيتم توظيف أشخاص متنوّعين (إشراك شريحة متنوعة من الأشخاص </w:t>
            </w:r>
            <w:r w:rsidR="00DE1F41">
              <w:rPr>
                <w:rFonts w:ascii="Simplified Arabic" w:hAnsi="Simplified Arabic" w:cs="Simplified Arabic" w:hint="cs"/>
                <w:sz w:val="16"/>
                <w:szCs w:val="16"/>
                <w:rtl/>
                <w:lang w:val="en-US"/>
              </w:rPr>
              <w:t>ب</w:t>
            </w:r>
            <w:r w:rsidR="00DE1F41">
              <w:rPr>
                <w:rFonts w:ascii="Simplified Arabic" w:hAnsi="Simplified Arabic" w:cs="Simplified Arabic"/>
                <w:sz w:val="16"/>
                <w:szCs w:val="16"/>
                <w:rtl/>
                <w:lang w:val="en-US"/>
              </w:rPr>
              <w:t>حسب الجنس وال</w:t>
            </w:r>
            <w:r w:rsidR="00DE1F41">
              <w:rPr>
                <w:rFonts w:ascii="Simplified Arabic" w:hAnsi="Simplified Arabic" w:cs="Simplified Arabic" w:hint="cs"/>
                <w:sz w:val="16"/>
                <w:szCs w:val="16"/>
                <w:rtl/>
                <w:lang w:val="en-US"/>
              </w:rPr>
              <w:t>سنّ</w:t>
            </w:r>
            <w:r w:rsidR="007B6CB5" w:rsidRPr="00831B8E">
              <w:rPr>
                <w:rFonts w:ascii="Simplified Arabic" w:hAnsi="Simplified Arabic" w:cs="Simplified Arabic"/>
                <w:sz w:val="16"/>
                <w:szCs w:val="16"/>
                <w:rtl/>
                <w:lang w:val="en-US"/>
              </w:rPr>
              <w:t xml:space="preserve"> والإعاقة</w:t>
            </w:r>
            <w:proofErr w:type="gramStart"/>
            <w:r w:rsidR="007B6CB5" w:rsidRPr="00831B8E">
              <w:rPr>
                <w:rFonts w:ascii="Simplified Arabic" w:hAnsi="Simplified Arabic" w:cs="Simplified Arabic"/>
                <w:sz w:val="16"/>
                <w:szCs w:val="16"/>
                <w:rtl/>
                <w:lang w:val="en-US"/>
              </w:rPr>
              <w:t>)؟</w:t>
            </w:r>
            <w:proofErr w:type="gramEnd"/>
            <w:r w:rsidR="007B6CB5" w:rsidRPr="00831B8E">
              <w:rPr>
                <w:rFonts w:ascii="Simplified Arabic" w:hAnsi="Simplified Arabic" w:cs="Simplified Arabic"/>
                <w:sz w:val="16"/>
                <w:szCs w:val="16"/>
                <w:rtl/>
                <w:lang w:val="en-US"/>
              </w:rPr>
              <w:t xml:space="preserve"> </w:t>
            </w:r>
            <w:r w:rsidRPr="00831B8E">
              <w:rPr>
                <w:rFonts w:ascii="Simplified Arabic" w:hAnsi="Simplified Arabic" w:cs="Simplified Arabic"/>
                <w:sz w:val="16"/>
                <w:szCs w:val="16"/>
                <w:rtl/>
                <w:lang w:val="en-US"/>
              </w:rPr>
              <w:t xml:space="preserve"> </w:t>
            </w:r>
          </w:p>
        </w:tc>
        <w:tc>
          <w:tcPr>
            <w:tcW w:w="896" w:type="pct"/>
            <w:tcBorders>
              <w:top w:val="nil"/>
              <w:left w:val="nil"/>
              <w:bottom w:val="single" w:sz="8" w:space="0" w:color="000000"/>
              <w:right w:val="single" w:sz="8" w:space="0" w:color="000000"/>
            </w:tcBorders>
            <w:shd w:val="clear" w:color="auto" w:fill="F2F2F2"/>
          </w:tcPr>
          <w:p w14:paraId="7CA839CA" w14:textId="77777777" w:rsidR="007C00A7" w:rsidRPr="00831B8E" w:rsidRDefault="007C00A7" w:rsidP="007C00A7">
            <w:pPr>
              <w:bidi/>
              <w:spacing w:after="0" w:line="240" w:lineRule="auto"/>
              <w:jc w:val="both"/>
              <w:rPr>
                <w:rFonts w:ascii="Simplified Arabic" w:eastAsia="Times New Roman" w:hAnsi="Simplified Arabic" w:cs="Simplified Arabic"/>
                <w:color w:val="000000"/>
                <w:sz w:val="16"/>
                <w:szCs w:val="16"/>
                <w:rtl/>
                <w:lang w:val="en"/>
              </w:rPr>
            </w:pPr>
            <w:r w:rsidRPr="00831B8E">
              <w:rPr>
                <w:rFonts w:ascii="Cambria Math" w:eastAsia="Times New Roman" w:hAnsi="Cambria Math" w:cs="Cambria Math"/>
                <w:color w:val="000000"/>
                <w:sz w:val="16"/>
                <w:szCs w:val="16"/>
                <w:lang w:val="en"/>
              </w:rPr>
              <w:t>⎕</w:t>
            </w:r>
            <w:r w:rsidRPr="00831B8E">
              <w:rPr>
                <w:rFonts w:ascii="Simplified Arabic" w:eastAsia="Times New Roman" w:hAnsi="Simplified Arabic" w:cs="Simplified Arabic"/>
                <w:color w:val="000000"/>
                <w:sz w:val="16"/>
                <w:szCs w:val="16"/>
                <w:lang w:val="en"/>
              </w:rPr>
              <w:t xml:space="preserve"> </w:t>
            </w:r>
            <w:r w:rsidRPr="00831B8E">
              <w:rPr>
                <w:rFonts w:ascii="Simplified Arabic" w:eastAsia="Times New Roman" w:hAnsi="Simplified Arabic" w:cs="Simplified Arabic"/>
                <w:color w:val="000000"/>
                <w:sz w:val="16"/>
                <w:szCs w:val="16"/>
                <w:rtl/>
                <w:lang w:val="en"/>
              </w:rPr>
              <w:t xml:space="preserve"> نعم</w:t>
            </w:r>
          </w:p>
          <w:p w14:paraId="4A699B30" w14:textId="3E0B9D44" w:rsidR="00D558E1" w:rsidRPr="00831B8E" w:rsidRDefault="007C00A7" w:rsidP="00DE28F0">
            <w:pPr>
              <w:bidi/>
              <w:spacing w:after="0" w:line="240" w:lineRule="auto"/>
              <w:jc w:val="both"/>
              <w:rPr>
                <w:rFonts w:ascii="Simplified Arabic" w:eastAsia="Times New Roman" w:hAnsi="Simplified Arabic" w:cs="Simplified Arabic"/>
                <w:color w:val="000000"/>
                <w:sz w:val="16"/>
                <w:szCs w:val="16"/>
                <w:lang w:val="en"/>
              </w:rPr>
            </w:pPr>
            <w:r w:rsidRPr="00831B8E">
              <w:rPr>
                <w:rFonts w:ascii="Cambria Math" w:eastAsia="Times New Roman" w:hAnsi="Cambria Math" w:cs="Cambria Math"/>
                <w:color w:val="000000"/>
                <w:sz w:val="16"/>
                <w:szCs w:val="16"/>
                <w:lang w:val="en"/>
              </w:rPr>
              <w:t>⎕</w:t>
            </w:r>
            <w:r w:rsidRPr="00831B8E">
              <w:rPr>
                <w:rFonts w:ascii="Simplified Arabic" w:eastAsia="Times New Roman" w:hAnsi="Simplified Arabic" w:cs="Simplified Arabic"/>
                <w:color w:val="000000"/>
                <w:sz w:val="16"/>
                <w:szCs w:val="16"/>
                <w:lang w:val="en"/>
              </w:rPr>
              <w:t xml:space="preserve"> </w:t>
            </w:r>
            <w:r w:rsidRPr="00831B8E">
              <w:rPr>
                <w:rFonts w:ascii="Simplified Arabic" w:eastAsia="Times New Roman" w:hAnsi="Simplified Arabic" w:cs="Simplified Arabic"/>
                <w:color w:val="000000"/>
                <w:sz w:val="16"/>
                <w:szCs w:val="16"/>
                <w:rtl/>
                <w:lang w:val="en"/>
              </w:rPr>
              <w:t xml:space="preserve"> كلا</w:t>
            </w:r>
          </w:p>
        </w:tc>
      </w:tr>
      <w:tr w:rsidR="00D558E1" w:rsidRPr="00831B8E" w14:paraId="5B5DADA9" w14:textId="77777777" w:rsidTr="00DE28F0">
        <w:trPr>
          <w:trHeight w:val="404"/>
        </w:trPr>
        <w:tc>
          <w:tcPr>
            <w:tcW w:w="754" w:type="pct"/>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2B8C35C" w14:textId="77777777" w:rsidR="00D558E1" w:rsidRPr="00831B8E" w:rsidRDefault="00D558E1" w:rsidP="007C00A7">
            <w:pPr>
              <w:bidi/>
              <w:spacing w:after="0" w:line="240" w:lineRule="auto"/>
              <w:rPr>
                <w:rFonts w:ascii="Simplified Arabic" w:eastAsia="Calibri" w:hAnsi="Simplified Arabic" w:cs="Simplified Arabic"/>
                <w:color w:val="000000"/>
                <w:sz w:val="16"/>
                <w:szCs w:val="16"/>
                <w:lang w:val="en"/>
              </w:rPr>
            </w:pPr>
          </w:p>
        </w:tc>
        <w:tc>
          <w:tcPr>
            <w:tcW w:w="3350" w:type="pct"/>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52B5313" w14:textId="0544D26B" w:rsidR="00D558E1" w:rsidRPr="00831B8E" w:rsidRDefault="007C00A7" w:rsidP="007C00A7">
            <w:pPr>
              <w:bidi/>
              <w:spacing w:after="0" w:line="240" w:lineRule="auto"/>
              <w:jc w:val="both"/>
              <w:rPr>
                <w:rFonts w:ascii="Simplified Arabic" w:eastAsia="Times New Roman" w:hAnsi="Simplified Arabic" w:cs="Simplified Arabic"/>
                <w:color w:val="000000"/>
                <w:sz w:val="16"/>
                <w:szCs w:val="16"/>
                <w:lang w:val="en"/>
              </w:rPr>
            </w:pPr>
            <w:r w:rsidRPr="00831B8E">
              <w:rPr>
                <w:rFonts w:ascii="Simplified Arabic" w:eastAsia="Times New Roman" w:hAnsi="Simplified Arabic" w:cs="Simplified Arabic"/>
                <w:color w:val="000000"/>
                <w:sz w:val="16"/>
                <w:szCs w:val="16"/>
                <w:rtl/>
                <w:lang w:val="en"/>
              </w:rPr>
              <w:t>التقييم:</w:t>
            </w:r>
          </w:p>
        </w:tc>
        <w:tc>
          <w:tcPr>
            <w:tcW w:w="896" w:type="pct"/>
            <w:tcBorders>
              <w:top w:val="nil"/>
              <w:left w:val="nil"/>
              <w:bottom w:val="single" w:sz="8" w:space="0" w:color="000000"/>
              <w:right w:val="single" w:sz="8" w:space="0" w:color="000000"/>
            </w:tcBorders>
            <w:shd w:val="clear" w:color="auto" w:fill="FFFFFF" w:themeFill="background1"/>
          </w:tcPr>
          <w:p w14:paraId="0A1ED1A7" w14:textId="77777777" w:rsidR="00D558E1" w:rsidRPr="00831B8E" w:rsidRDefault="00D558E1" w:rsidP="00DA7A5A">
            <w:pPr>
              <w:bidi/>
              <w:spacing w:after="0" w:line="240" w:lineRule="auto"/>
              <w:jc w:val="both"/>
              <w:rPr>
                <w:rFonts w:ascii="Simplified Arabic" w:eastAsia="Times New Roman" w:hAnsi="Simplified Arabic" w:cs="Simplified Arabic"/>
                <w:color w:val="000000"/>
                <w:sz w:val="16"/>
                <w:szCs w:val="16"/>
                <w:lang w:val="en"/>
              </w:rPr>
            </w:pPr>
          </w:p>
        </w:tc>
      </w:tr>
      <w:tr w:rsidR="00D558E1" w:rsidRPr="00831B8E" w14:paraId="51FF2EB8" w14:textId="5DE7D3C4" w:rsidTr="00DA7A5A">
        <w:trPr>
          <w:trHeight w:val="330"/>
        </w:trPr>
        <w:tc>
          <w:tcPr>
            <w:tcW w:w="754" w:type="pct"/>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4E4C927" w14:textId="567CC638" w:rsidR="007C00A7" w:rsidRPr="00831B8E" w:rsidRDefault="007C00A7" w:rsidP="007C00A7">
            <w:pPr>
              <w:bidi/>
              <w:spacing w:after="0" w:line="240" w:lineRule="auto"/>
              <w:ind w:right="-195"/>
              <w:rPr>
                <w:rFonts w:ascii="Simplified Arabic" w:eastAsia="Calibri" w:hAnsi="Simplified Arabic" w:cs="Simplified Arabic"/>
                <w:color w:val="000000"/>
                <w:sz w:val="16"/>
                <w:szCs w:val="16"/>
                <w:lang w:val="en"/>
              </w:rPr>
            </w:pPr>
            <w:r w:rsidRPr="00831B8E">
              <w:rPr>
                <w:rFonts w:ascii="Simplified Arabic" w:eastAsia="Calibri" w:hAnsi="Simplified Arabic" w:cs="Simplified Arabic"/>
                <w:color w:val="000000"/>
                <w:sz w:val="16"/>
                <w:szCs w:val="16"/>
                <w:rtl/>
                <w:lang w:val="en"/>
              </w:rPr>
              <w:t>لا ينطبق</w:t>
            </w:r>
          </w:p>
        </w:tc>
        <w:tc>
          <w:tcPr>
            <w:tcW w:w="3350" w:type="pct"/>
            <w:tcBorders>
              <w:top w:val="nil"/>
              <w:left w:val="nil"/>
              <w:bottom w:val="single" w:sz="8" w:space="0" w:color="000000"/>
              <w:right w:val="single" w:sz="8" w:space="0" w:color="000000"/>
            </w:tcBorders>
            <w:shd w:val="clear" w:color="auto" w:fill="F2F2F2"/>
            <w:tcMar>
              <w:top w:w="100" w:type="dxa"/>
              <w:left w:w="100" w:type="dxa"/>
              <w:bottom w:w="100" w:type="dxa"/>
              <w:right w:w="100" w:type="dxa"/>
            </w:tcMar>
            <w:hideMark/>
          </w:tcPr>
          <w:p w14:paraId="3805CFBC" w14:textId="3ED09AAE" w:rsidR="007C00A7" w:rsidRPr="00831B8E" w:rsidRDefault="00DE1F41" w:rsidP="007C00A7">
            <w:pPr>
              <w:bidi/>
              <w:spacing w:after="0" w:line="240" w:lineRule="auto"/>
              <w:ind w:right="-195"/>
              <w:jc w:val="both"/>
              <w:rPr>
                <w:rFonts w:ascii="Simplified Arabic" w:eastAsia="Calibri" w:hAnsi="Simplified Arabic" w:cs="Simplified Arabic"/>
                <w:color w:val="000000"/>
                <w:sz w:val="16"/>
                <w:szCs w:val="16"/>
                <w:lang w:val="en"/>
              </w:rPr>
            </w:pPr>
            <w:r>
              <w:rPr>
                <w:rFonts w:ascii="Simplified Arabic" w:eastAsia="Calibri" w:hAnsi="Simplified Arabic" w:cs="Simplified Arabic" w:hint="cs"/>
                <w:color w:val="000000"/>
                <w:sz w:val="16"/>
                <w:szCs w:val="16"/>
                <w:rtl/>
                <w:lang w:val="en"/>
              </w:rPr>
              <w:t>في حال</w:t>
            </w:r>
            <w:r>
              <w:rPr>
                <w:rFonts w:ascii="Simplified Arabic" w:eastAsia="Calibri" w:hAnsi="Simplified Arabic" w:cs="Simplified Arabic"/>
                <w:color w:val="000000"/>
                <w:sz w:val="16"/>
                <w:szCs w:val="16"/>
                <w:rtl/>
                <w:lang w:val="en"/>
              </w:rPr>
              <w:t xml:space="preserve"> ل</w:t>
            </w:r>
            <w:r>
              <w:rPr>
                <w:rFonts w:ascii="Simplified Arabic" w:eastAsia="Calibri" w:hAnsi="Simplified Arabic" w:cs="Simplified Arabic" w:hint="cs"/>
                <w:color w:val="000000"/>
                <w:sz w:val="16"/>
                <w:szCs w:val="16"/>
                <w:rtl/>
                <w:lang w:val="en"/>
              </w:rPr>
              <w:t>م</w:t>
            </w:r>
            <w:r w:rsidR="007C00A7" w:rsidRPr="00831B8E">
              <w:rPr>
                <w:rFonts w:ascii="Simplified Arabic" w:eastAsia="Calibri" w:hAnsi="Simplified Arabic" w:cs="Simplified Arabic"/>
                <w:color w:val="000000"/>
                <w:sz w:val="16"/>
                <w:szCs w:val="16"/>
                <w:rtl/>
                <w:lang w:val="en"/>
              </w:rPr>
              <w:t xml:space="preserve"> ينطبق أي</w:t>
            </w:r>
            <w:r>
              <w:rPr>
                <w:rFonts w:ascii="Simplified Arabic" w:eastAsia="Calibri" w:hAnsi="Simplified Arabic" w:cs="Simplified Arabic" w:hint="cs"/>
                <w:color w:val="000000"/>
                <w:sz w:val="16"/>
                <w:szCs w:val="16"/>
                <w:rtl/>
                <w:lang w:val="en"/>
              </w:rPr>
              <w:t>ّ من النقاط</w:t>
            </w:r>
            <w:r>
              <w:rPr>
                <w:rFonts w:ascii="Simplified Arabic" w:eastAsia="Calibri" w:hAnsi="Simplified Arabic" w:cs="Simplified Arabic"/>
                <w:color w:val="000000"/>
                <w:sz w:val="16"/>
                <w:szCs w:val="16"/>
                <w:rtl/>
                <w:lang w:val="en"/>
              </w:rPr>
              <w:t xml:space="preserve"> </w:t>
            </w:r>
            <w:r>
              <w:rPr>
                <w:rFonts w:ascii="Simplified Arabic" w:eastAsia="Calibri" w:hAnsi="Simplified Arabic" w:cs="Simplified Arabic" w:hint="cs"/>
                <w:color w:val="000000"/>
                <w:sz w:val="16"/>
                <w:szCs w:val="16"/>
                <w:rtl/>
                <w:lang w:val="en"/>
              </w:rPr>
              <w:t>الواردة</w:t>
            </w:r>
            <w:r w:rsidR="007C00A7" w:rsidRPr="00831B8E">
              <w:rPr>
                <w:rFonts w:ascii="Simplified Arabic" w:eastAsia="Calibri" w:hAnsi="Simplified Arabic" w:cs="Simplified Arabic"/>
                <w:color w:val="000000"/>
                <w:sz w:val="16"/>
                <w:szCs w:val="16"/>
                <w:rtl/>
                <w:lang w:val="en"/>
              </w:rPr>
              <w:t xml:space="preserve"> أعلاه، </w:t>
            </w:r>
            <w:r>
              <w:rPr>
                <w:rFonts w:ascii="Simplified Arabic" w:eastAsia="Calibri" w:hAnsi="Simplified Arabic" w:cs="Simplified Arabic" w:hint="cs"/>
                <w:color w:val="000000"/>
                <w:sz w:val="16"/>
                <w:szCs w:val="16"/>
                <w:rtl/>
                <w:lang w:val="en"/>
              </w:rPr>
              <w:t xml:space="preserve">يُرجى </w:t>
            </w:r>
            <w:r w:rsidR="007C00A7" w:rsidRPr="00831B8E">
              <w:rPr>
                <w:rFonts w:ascii="Simplified Arabic" w:eastAsia="Calibri" w:hAnsi="Simplified Arabic" w:cs="Simplified Arabic"/>
                <w:color w:val="000000"/>
                <w:sz w:val="16"/>
                <w:szCs w:val="16"/>
                <w:rtl/>
                <w:lang w:val="en"/>
              </w:rPr>
              <w:t>شرح السبب:</w:t>
            </w:r>
          </w:p>
        </w:tc>
        <w:tc>
          <w:tcPr>
            <w:tcW w:w="896" w:type="pct"/>
            <w:tcBorders>
              <w:top w:val="nil"/>
              <w:left w:val="nil"/>
              <w:bottom w:val="single" w:sz="8" w:space="0" w:color="000000"/>
              <w:right w:val="single" w:sz="8" w:space="0" w:color="000000"/>
            </w:tcBorders>
            <w:shd w:val="clear" w:color="auto" w:fill="F2F2F2"/>
          </w:tcPr>
          <w:p w14:paraId="21B3E48A" w14:textId="77777777" w:rsidR="00D558E1" w:rsidRPr="00831B8E" w:rsidRDefault="00D558E1" w:rsidP="00DA7A5A">
            <w:pPr>
              <w:bidi/>
              <w:spacing w:after="0" w:line="240" w:lineRule="auto"/>
              <w:jc w:val="both"/>
              <w:rPr>
                <w:rFonts w:ascii="Simplified Arabic" w:eastAsia="Times New Roman" w:hAnsi="Simplified Arabic" w:cs="Simplified Arabic"/>
                <w:color w:val="000000"/>
                <w:sz w:val="16"/>
                <w:szCs w:val="16"/>
                <w:lang w:val="en"/>
              </w:rPr>
            </w:pPr>
          </w:p>
        </w:tc>
      </w:tr>
    </w:tbl>
    <w:p w14:paraId="45B0375D" w14:textId="77777777" w:rsidR="00CC4E30" w:rsidRPr="00831B8E" w:rsidRDefault="00CC4E30" w:rsidP="00DA7A5A">
      <w:pPr>
        <w:bidi/>
        <w:spacing w:after="0" w:line="240" w:lineRule="auto"/>
        <w:jc w:val="both"/>
        <w:rPr>
          <w:rFonts w:ascii="Simplified Arabic" w:eastAsia="Calibri" w:hAnsi="Simplified Arabic" w:cs="Simplified Arabic"/>
          <w:b/>
          <w:bCs/>
          <w:color w:val="000000"/>
          <w:sz w:val="16"/>
          <w:szCs w:val="16"/>
        </w:rPr>
      </w:pPr>
    </w:p>
    <w:p w14:paraId="6A189E11" w14:textId="147FF561" w:rsidR="00CC4E30" w:rsidRPr="00831B8E" w:rsidRDefault="00CC4E30" w:rsidP="007B6CB5">
      <w:pPr>
        <w:bidi/>
        <w:spacing w:after="0" w:line="240" w:lineRule="auto"/>
        <w:jc w:val="both"/>
        <w:rPr>
          <w:rFonts w:ascii="Simplified Arabic" w:eastAsia="Calibri" w:hAnsi="Simplified Arabic" w:cs="Simplified Arabic"/>
          <w:b/>
          <w:bCs/>
          <w:color w:val="365F91"/>
          <w:sz w:val="16"/>
          <w:szCs w:val="16"/>
        </w:rPr>
      </w:pPr>
      <w:r w:rsidRPr="00831B8E">
        <w:rPr>
          <w:rFonts w:ascii="Simplified Arabic" w:eastAsia="Calibri" w:hAnsi="Simplified Arabic" w:cs="Simplified Arabic"/>
          <w:b/>
          <w:bCs/>
          <w:color w:val="365F91"/>
          <w:sz w:val="16"/>
          <w:szCs w:val="16"/>
        </w:rPr>
        <w:t> </w:t>
      </w:r>
      <w:r w:rsidR="00DE1F41">
        <w:rPr>
          <w:rFonts w:ascii="Simplified Arabic" w:eastAsia="Calibri" w:hAnsi="Simplified Arabic" w:cs="Simplified Arabic"/>
          <w:b/>
          <w:bCs/>
          <w:color w:val="365F91"/>
          <w:sz w:val="16"/>
          <w:szCs w:val="16"/>
          <w:rtl/>
        </w:rPr>
        <w:t>الخطوة 2</w:t>
      </w:r>
    </w:p>
    <w:p w14:paraId="40BD8713" w14:textId="5239C805" w:rsidR="007B6CB5" w:rsidRPr="00831B8E" w:rsidRDefault="007B6CB5" w:rsidP="00DE1F41">
      <w:pPr>
        <w:bidi/>
        <w:spacing w:after="0" w:line="240" w:lineRule="auto"/>
        <w:jc w:val="both"/>
        <w:rPr>
          <w:rFonts w:ascii="Simplified Arabic" w:eastAsia="Calibri" w:hAnsi="Simplified Arabic" w:cs="Simplified Arabic"/>
          <w:b/>
          <w:bCs/>
          <w:sz w:val="16"/>
          <w:szCs w:val="16"/>
          <w:rtl/>
        </w:rPr>
      </w:pPr>
      <w:r w:rsidRPr="00831B8E">
        <w:rPr>
          <w:rFonts w:ascii="Simplified Arabic" w:eastAsia="Calibri" w:hAnsi="Simplified Arabic" w:cs="Simplified Arabic"/>
          <w:b/>
          <w:bCs/>
          <w:sz w:val="16"/>
          <w:szCs w:val="16"/>
          <w:rtl/>
        </w:rPr>
        <w:t>يمكن احتساب مجموع النقاط الخاص</w:t>
      </w:r>
      <w:r w:rsidR="00DE1F41">
        <w:rPr>
          <w:rFonts w:ascii="Simplified Arabic" w:eastAsia="Calibri" w:hAnsi="Simplified Arabic" w:cs="Simplified Arabic" w:hint="cs"/>
          <w:b/>
          <w:bCs/>
          <w:sz w:val="16"/>
          <w:szCs w:val="16"/>
          <w:rtl/>
        </w:rPr>
        <w:t>ة</w:t>
      </w:r>
      <w:r w:rsidRPr="00831B8E">
        <w:rPr>
          <w:rFonts w:ascii="Simplified Arabic" w:eastAsia="Calibri" w:hAnsi="Simplified Arabic" w:cs="Simplified Arabic"/>
          <w:b/>
          <w:bCs/>
          <w:sz w:val="16"/>
          <w:szCs w:val="16"/>
          <w:rtl/>
        </w:rPr>
        <w:t xml:space="preserve"> بمجالات الحماية والنوع الاجتماعي والإدماج استنادًا إلى الأجوبة </w:t>
      </w:r>
      <w:r w:rsidR="00DE1F41">
        <w:rPr>
          <w:rFonts w:ascii="Simplified Arabic" w:eastAsia="Calibri" w:hAnsi="Simplified Arabic" w:cs="Simplified Arabic" w:hint="cs"/>
          <w:b/>
          <w:bCs/>
          <w:sz w:val="16"/>
          <w:szCs w:val="16"/>
          <w:rtl/>
        </w:rPr>
        <w:t>المختارة</w:t>
      </w:r>
      <w:r w:rsidR="00DE1F41">
        <w:rPr>
          <w:rFonts w:ascii="Simplified Arabic" w:eastAsia="Calibri" w:hAnsi="Simplified Arabic" w:cs="Simplified Arabic"/>
          <w:b/>
          <w:bCs/>
          <w:sz w:val="16"/>
          <w:szCs w:val="16"/>
          <w:rtl/>
        </w:rPr>
        <w:t xml:space="preserve"> </w:t>
      </w:r>
      <w:r w:rsidRPr="00831B8E">
        <w:rPr>
          <w:rFonts w:ascii="Simplified Arabic" w:eastAsia="Calibri" w:hAnsi="Simplified Arabic" w:cs="Simplified Arabic"/>
          <w:b/>
          <w:bCs/>
          <w:sz w:val="16"/>
          <w:szCs w:val="16"/>
          <w:rtl/>
        </w:rPr>
        <w:t>أعلاه</w:t>
      </w:r>
      <w:r w:rsidR="00DE1F41">
        <w:rPr>
          <w:rFonts w:ascii="Simplified Arabic" w:eastAsia="Calibri" w:hAnsi="Simplified Arabic" w:cs="Simplified Arabic" w:hint="cs"/>
          <w:b/>
          <w:bCs/>
          <w:sz w:val="16"/>
          <w:szCs w:val="16"/>
          <w:rtl/>
        </w:rPr>
        <w:t xml:space="preserve"> (نعم/كلا)</w:t>
      </w:r>
      <w:r w:rsidRPr="00831B8E">
        <w:rPr>
          <w:rFonts w:ascii="Simplified Arabic" w:eastAsia="Calibri" w:hAnsi="Simplified Arabic" w:cs="Simplified Arabic"/>
          <w:b/>
          <w:bCs/>
          <w:sz w:val="16"/>
          <w:szCs w:val="16"/>
          <w:rtl/>
        </w:rPr>
        <w:t xml:space="preserve">. وفي التعقيب على مسودة خطة العمل في </w:t>
      </w:r>
      <w:r w:rsidR="00DE1F41">
        <w:rPr>
          <w:rFonts w:ascii="Simplified Arabic" w:eastAsia="Calibri" w:hAnsi="Simplified Arabic" w:cs="Simplified Arabic"/>
          <w:b/>
          <w:bCs/>
          <w:sz w:val="16"/>
          <w:szCs w:val="16"/>
          <w:rtl/>
        </w:rPr>
        <w:t>حالات الطوارئ، يُرجى ال</w:t>
      </w:r>
      <w:r w:rsidR="00DE1F41">
        <w:rPr>
          <w:rFonts w:ascii="Simplified Arabic" w:eastAsia="Calibri" w:hAnsi="Simplified Arabic" w:cs="Simplified Arabic" w:hint="cs"/>
          <w:b/>
          <w:bCs/>
          <w:sz w:val="16"/>
          <w:szCs w:val="16"/>
          <w:rtl/>
        </w:rPr>
        <w:t>إشارة إلى</w:t>
      </w:r>
      <w:r w:rsidRPr="00831B8E">
        <w:rPr>
          <w:rFonts w:ascii="Simplified Arabic" w:eastAsia="Calibri" w:hAnsi="Simplified Arabic" w:cs="Simplified Arabic"/>
          <w:b/>
          <w:bCs/>
          <w:sz w:val="16"/>
          <w:szCs w:val="16"/>
          <w:rtl/>
        </w:rPr>
        <w:t xml:space="preserve"> التغييرات اللازمة لتحسين مجموع النقاط</w:t>
      </w:r>
      <w:r w:rsidR="00DE1F41">
        <w:rPr>
          <w:rFonts w:ascii="Simplified Arabic" w:eastAsia="Calibri" w:hAnsi="Simplified Arabic" w:cs="Simplified Arabic"/>
          <w:b/>
          <w:bCs/>
          <w:sz w:val="16"/>
          <w:szCs w:val="16"/>
          <w:rtl/>
        </w:rPr>
        <w:t xml:space="preserve">، وإدراج تفاصيل حول الطرق التي </w:t>
      </w:r>
      <w:r w:rsidR="00DE1F41">
        <w:rPr>
          <w:rFonts w:ascii="Simplified Arabic" w:eastAsia="Calibri" w:hAnsi="Simplified Arabic" w:cs="Simplified Arabic" w:hint="cs"/>
          <w:b/>
          <w:bCs/>
          <w:sz w:val="16"/>
          <w:szCs w:val="16"/>
          <w:rtl/>
        </w:rPr>
        <w:t>ي</w:t>
      </w:r>
      <w:r w:rsidRPr="00831B8E">
        <w:rPr>
          <w:rFonts w:ascii="Simplified Arabic" w:eastAsia="Calibri" w:hAnsi="Simplified Arabic" w:cs="Simplified Arabic"/>
          <w:b/>
          <w:bCs/>
          <w:sz w:val="16"/>
          <w:szCs w:val="16"/>
          <w:rtl/>
        </w:rPr>
        <w:t xml:space="preserve">ستطيع من خلالها </w:t>
      </w:r>
      <w:r w:rsidR="00DE1F41">
        <w:rPr>
          <w:rFonts w:ascii="Simplified Arabic" w:eastAsia="Calibri" w:hAnsi="Simplified Arabic" w:cs="Simplified Arabic" w:hint="cs"/>
          <w:b/>
          <w:bCs/>
          <w:sz w:val="16"/>
          <w:szCs w:val="16"/>
          <w:rtl/>
        </w:rPr>
        <w:t xml:space="preserve">كلٌّ من </w:t>
      </w:r>
      <w:r w:rsidRPr="00831B8E">
        <w:rPr>
          <w:rFonts w:ascii="Simplified Arabic" w:eastAsia="Calibri" w:hAnsi="Simplified Arabic" w:cs="Simplified Arabic"/>
          <w:b/>
          <w:bCs/>
          <w:sz w:val="16"/>
          <w:szCs w:val="16"/>
          <w:rtl/>
        </w:rPr>
        <w:t>الجمعية الوطنية أو ال</w:t>
      </w:r>
      <w:r w:rsidR="00DE1F41">
        <w:rPr>
          <w:rFonts w:ascii="Simplified Arabic" w:eastAsia="Calibri" w:hAnsi="Simplified Arabic" w:cs="Simplified Arabic"/>
          <w:b/>
          <w:bCs/>
          <w:sz w:val="16"/>
          <w:szCs w:val="16"/>
          <w:rtl/>
        </w:rPr>
        <w:t>اتحاد الدولي أو الشركاء</w:t>
      </w:r>
      <w:r w:rsidR="00DE1F41">
        <w:rPr>
          <w:rFonts w:ascii="Simplified Arabic" w:eastAsia="Calibri" w:hAnsi="Simplified Arabic" w:cs="Simplified Arabic" w:hint="cs"/>
          <w:b/>
          <w:bCs/>
          <w:sz w:val="16"/>
          <w:szCs w:val="16"/>
          <w:rtl/>
        </w:rPr>
        <w:t>،</w:t>
      </w:r>
      <w:r w:rsidRPr="00831B8E">
        <w:rPr>
          <w:rFonts w:ascii="Simplified Arabic" w:eastAsia="Calibri" w:hAnsi="Simplified Arabic" w:cs="Simplified Arabic"/>
          <w:b/>
          <w:bCs/>
          <w:sz w:val="16"/>
          <w:szCs w:val="16"/>
          <w:rtl/>
        </w:rPr>
        <w:t xml:space="preserve"> توفير الدعم لهذه التغييرات:</w:t>
      </w:r>
    </w:p>
    <w:p w14:paraId="16C4BBE4" w14:textId="77777777" w:rsidR="00DA7A5A" w:rsidRPr="00831B8E" w:rsidRDefault="00DA7A5A" w:rsidP="004753DA">
      <w:pPr>
        <w:spacing w:after="0" w:line="240" w:lineRule="auto"/>
        <w:jc w:val="both"/>
        <w:rPr>
          <w:rFonts w:ascii="Simplified Arabic" w:eastAsia="Calibri" w:hAnsi="Simplified Arabic" w:cs="Simplified Arabic"/>
          <w:b/>
          <w:bCs/>
          <w:color w:val="000000"/>
          <w:sz w:val="16"/>
          <w:szCs w:val="16"/>
          <w:lang w:val="en"/>
        </w:rPr>
      </w:pPr>
    </w:p>
    <w:tbl>
      <w:tblPr>
        <w:bidiVisual/>
        <w:tblW w:w="3221" w:type="pct"/>
        <w:jc w:val="center"/>
        <w:tblCellMar>
          <w:left w:w="0" w:type="dxa"/>
          <w:right w:w="0" w:type="dxa"/>
        </w:tblCellMar>
        <w:tblLook w:val="04A0" w:firstRow="1" w:lastRow="0" w:firstColumn="1" w:lastColumn="0" w:noHBand="0" w:noVBand="1"/>
      </w:tblPr>
      <w:tblGrid>
        <w:gridCol w:w="3389"/>
        <w:gridCol w:w="1843"/>
        <w:gridCol w:w="570"/>
      </w:tblGrid>
      <w:tr w:rsidR="00CC4E30" w:rsidRPr="00831B8E" w14:paraId="5A1A2DA5" w14:textId="77777777" w:rsidTr="007B6CB5">
        <w:trPr>
          <w:trHeight w:val="207"/>
          <w:jc w:val="center"/>
        </w:trPr>
        <w:tc>
          <w:tcPr>
            <w:tcW w:w="292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E77D4A" w14:textId="03E21F65" w:rsidR="00CC4E30" w:rsidRPr="00831B8E" w:rsidRDefault="007B6CB5" w:rsidP="007B6CB5">
            <w:pPr>
              <w:bidi/>
              <w:spacing w:after="0" w:line="240" w:lineRule="auto"/>
              <w:jc w:val="both"/>
              <w:rPr>
                <w:rFonts w:ascii="Simplified Arabic" w:eastAsia="Calibri" w:hAnsi="Simplified Arabic" w:cs="Simplified Arabic"/>
                <w:b/>
                <w:bCs/>
                <w:color w:val="000000"/>
                <w:sz w:val="16"/>
                <w:szCs w:val="16"/>
                <w:lang w:val="en"/>
              </w:rPr>
            </w:pPr>
            <w:r w:rsidRPr="00831B8E">
              <w:rPr>
                <w:rFonts w:ascii="Simplified Arabic" w:eastAsia="Calibri" w:hAnsi="Simplified Arabic" w:cs="Simplified Arabic"/>
                <w:b/>
                <w:bCs/>
                <w:color w:val="000000"/>
                <w:sz w:val="16"/>
                <w:szCs w:val="16"/>
                <w:rtl/>
                <w:lang w:val="en"/>
              </w:rPr>
              <w:t>تقييم وثيقة المشروع</w:t>
            </w:r>
          </w:p>
        </w:tc>
        <w:tc>
          <w:tcPr>
            <w:tcW w:w="2079" w:type="pct"/>
            <w:gridSpan w:val="2"/>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hideMark/>
          </w:tcPr>
          <w:p w14:paraId="23BE644A" w14:textId="531CD449" w:rsidR="00CC4E30" w:rsidRPr="00831B8E" w:rsidRDefault="00DE28F0" w:rsidP="00DE28F0">
            <w:pPr>
              <w:bidi/>
              <w:spacing w:after="0" w:line="240" w:lineRule="auto"/>
              <w:jc w:val="both"/>
              <w:rPr>
                <w:rFonts w:ascii="Simplified Arabic" w:eastAsia="Calibri" w:hAnsi="Simplified Arabic" w:cs="Simplified Arabic"/>
                <w:b/>
                <w:bCs/>
                <w:color w:val="000000"/>
                <w:sz w:val="16"/>
                <w:szCs w:val="16"/>
                <w:lang w:val="en"/>
              </w:rPr>
            </w:pPr>
            <w:r w:rsidRPr="00831B8E">
              <w:rPr>
                <w:rFonts w:ascii="Simplified Arabic" w:eastAsia="Calibri" w:hAnsi="Simplified Arabic" w:cs="Simplified Arabic"/>
                <w:b/>
                <w:bCs/>
                <w:color w:val="000000"/>
                <w:sz w:val="16"/>
                <w:szCs w:val="16"/>
                <w:rtl/>
                <w:lang w:val="en"/>
              </w:rPr>
              <w:t>مجموع النقاط النهائي (يُرجى الاختيار)</w:t>
            </w:r>
          </w:p>
        </w:tc>
      </w:tr>
      <w:tr w:rsidR="00CC4E30" w:rsidRPr="00831B8E" w14:paraId="1389BB16" w14:textId="77777777" w:rsidTr="007B6CB5">
        <w:trPr>
          <w:trHeight w:val="205"/>
          <w:jc w:val="center"/>
        </w:trPr>
        <w:tc>
          <w:tcPr>
            <w:tcW w:w="2921"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955E6B6" w14:textId="599BFE64" w:rsidR="00CC4E30" w:rsidRPr="00831B8E" w:rsidRDefault="00DE1F41" w:rsidP="007B6CB5">
            <w:pPr>
              <w:bidi/>
              <w:spacing w:after="0" w:line="240" w:lineRule="auto"/>
              <w:jc w:val="both"/>
              <w:rPr>
                <w:rFonts w:ascii="Simplified Arabic" w:eastAsia="Calibri" w:hAnsi="Simplified Arabic" w:cs="Simplified Arabic"/>
                <w:b/>
                <w:bCs/>
                <w:color w:val="000000"/>
                <w:sz w:val="16"/>
                <w:szCs w:val="16"/>
                <w:lang w:val="en"/>
              </w:rPr>
            </w:pPr>
            <w:r>
              <w:rPr>
                <w:rFonts w:ascii="Simplified Arabic" w:eastAsia="Calibri" w:hAnsi="Simplified Arabic" w:cs="Simplified Arabic" w:hint="cs"/>
                <w:b/>
                <w:bCs/>
                <w:color w:val="000000"/>
                <w:sz w:val="16"/>
                <w:szCs w:val="16"/>
                <w:rtl/>
                <w:lang w:val="en"/>
              </w:rPr>
              <w:t>المؤشّرات</w:t>
            </w:r>
            <w:r w:rsidR="007B6CB5" w:rsidRPr="00831B8E">
              <w:rPr>
                <w:rFonts w:ascii="Simplified Arabic" w:eastAsia="Calibri" w:hAnsi="Simplified Arabic" w:cs="Simplified Arabic"/>
                <w:b/>
                <w:bCs/>
                <w:color w:val="000000"/>
                <w:sz w:val="16"/>
                <w:szCs w:val="16"/>
                <w:rtl/>
                <w:lang w:val="en"/>
              </w:rPr>
              <w:t xml:space="preserve"> لا تنطبق</w:t>
            </w:r>
          </w:p>
        </w:tc>
        <w:tc>
          <w:tcPr>
            <w:tcW w:w="1588" w:type="pct"/>
            <w:tcBorders>
              <w:top w:val="nil"/>
              <w:left w:val="nil"/>
              <w:bottom w:val="single" w:sz="8" w:space="0" w:color="000000"/>
              <w:right w:val="single" w:sz="8" w:space="0" w:color="000000"/>
            </w:tcBorders>
            <w:tcMar>
              <w:top w:w="100" w:type="dxa"/>
              <w:left w:w="100" w:type="dxa"/>
              <w:bottom w:w="100" w:type="dxa"/>
              <w:right w:w="100" w:type="dxa"/>
            </w:tcMar>
            <w:hideMark/>
          </w:tcPr>
          <w:p w14:paraId="2F80B0CE" w14:textId="2810A939" w:rsidR="00CC4E30" w:rsidRPr="00831B8E" w:rsidRDefault="00DE28F0" w:rsidP="00DE28F0">
            <w:pPr>
              <w:bidi/>
              <w:spacing w:after="0" w:line="240" w:lineRule="auto"/>
              <w:jc w:val="both"/>
              <w:rPr>
                <w:rFonts w:ascii="Simplified Arabic" w:eastAsia="Calibri" w:hAnsi="Simplified Arabic" w:cs="Simplified Arabic"/>
                <w:b/>
                <w:bCs/>
                <w:color w:val="000000"/>
                <w:sz w:val="16"/>
                <w:szCs w:val="16"/>
                <w:lang w:val="en"/>
              </w:rPr>
            </w:pPr>
            <w:r w:rsidRPr="00831B8E">
              <w:rPr>
                <w:rFonts w:ascii="Simplified Arabic" w:eastAsia="Calibri" w:hAnsi="Simplified Arabic" w:cs="Simplified Arabic"/>
                <w:b/>
                <w:bCs/>
                <w:color w:val="000000"/>
                <w:sz w:val="16"/>
                <w:szCs w:val="16"/>
                <w:rtl/>
                <w:lang w:val="en"/>
              </w:rPr>
              <w:t>لا ينطبق</w:t>
            </w:r>
          </w:p>
        </w:tc>
        <w:tc>
          <w:tcPr>
            <w:tcW w:w="491" w:type="pct"/>
            <w:tcBorders>
              <w:top w:val="nil"/>
              <w:left w:val="nil"/>
              <w:bottom w:val="single" w:sz="8" w:space="0" w:color="000000"/>
              <w:right w:val="single" w:sz="8" w:space="0" w:color="000000"/>
            </w:tcBorders>
            <w:tcMar>
              <w:top w:w="100" w:type="dxa"/>
              <w:left w:w="100" w:type="dxa"/>
              <w:bottom w:w="100" w:type="dxa"/>
              <w:right w:w="100" w:type="dxa"/>
            </w:tcMar>
            <w:hideMark/>
          </w:tcPr>
          <w:p w14:paraId="770B9CC2" w14:textId="77777777" w:rsidR="00CC4E30" w:rsidRPr="00831B8E" w:rsidRDefault="00CC4E30" w:rsidP="00DE28F0">
            <w:pPr>
              <w:bidi/>
              <w:spacing w:after="0" w:line="240" w:lineRule="auto"/>
              <w:jc w:val="both"/>
              <w:rPr>
                <w:rFonts w:ascii="Simplified Arabic" w:eastAsia="Calibri" w:hAnsi="Simplified Arabic" w:cs="Simplified Arabic"/>
                <w:b/>
                <w:bCs/>
                <w:color w:val="000000"/>
                <w:sz w:val="16"/>
                <w:szCs w:val="16"/>
                <w:lang w:val="en"/>
              </w:rPr>
            </w:pPr>
          </w:p>
        </w:tc>
      </w:tr>
      <w:tr w:rsidR="00CC4E30" w:rsidRPr="00831B8E" w14:paraId="4164EB3E" w14:textId="77777777" w:rsidTr="007B6CB5">
        <w:trPr>
          <w:trHeight w:val="185"/>
          <w:jc w:val="center"/>
        </w:trPr>
        <w:tc>
          <w:tcPr>
            <w:tcW w:w="2921"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DAF12B" w14:textId="0BCF28B0" w:rsidR="00CC4E30" w:rsidRPr="00831B8E" w:rsidRDefault="007B6CB5" w:rsidP="007B6CB5">
            <w:pPr>
              <w:bidi/>
              <w:spacing w:after="0" w:line="240" w:lineRule="auto"/>
              <w:jc w:val="both"/>
              <w:rPr>
                <w:rFonts w:ascii="Simplified Arabic" w:eastAsia="Calibri" w:hAnsi="Simplified Arabic" w:cs="Simplified Arabic"/>
                <w:b/>
                <w:bCs/>
                <w:color w:val="000000"/>
                <w:sz w:val="16"/>
                <w:szCs w:val="16"/>
                <w:lang w:val="en"/>
              </w:rPr>
            </w:pPr>
            <w:r w:rsidRPr="00831B8E">
              <w:rPr>
                <w:rFonts w:ascii="Simplified Arabic" w:eastAsia="Calibri" w:hAnsi="Simplified Arabic" w:cs="Simplified Arabic"/>
                <w:b/>
                <w:bCs/>
                <w:color w:val="000000"/>
                <w:sz w:val="16"/>
                <w:szCs w:val="16"/>
                <w:rtl/>
                <w:lang w:val="en"/>
              </w:rPr>
              <w:t xml:space="preserve">النشاط لا يستوفي أي معيار، أو </w:t>
            </w:r>
            <w:r w:rsidR="00C751EB">
              <w:rPr>
                <w:rFonts w:ascii="Simplified Arabic" w:eastAsia="Calibri" w:hAnsi="Simplified Arabic" w:cs="Simplified Arabic" w:hint="cs"/>
                <w:b/>
                <w:bCs/>
                <w:color w:val="000000"/>
                <w:sz w:val="16"/>
                <w:szCs w:val="16"/>
                <w:rtl/>
                <w:lang w:val="en"/>
              </w:rPr>
              <w:t xml:space="preserve">يستوفي </w:t>
            </w:r>
            <w:r w:rsidRPr="00831B8E">
              <w:rPr>
                <w:rFonts w:ascii="Simplified Arabic" w:eastAsia="Calibri" w:hAnsi="Simplified Arabic" w:cs="Simplified Arabic"/>
                <w:b/>
                <w:bCs/>
                <w:color w:val="000000"/>
                <w:sz w:val="16"/>
                <w:szCs w:val="16"/>
                <w:rtl/>
                <w:lang w:val="en"/>
              </w:rPr>
              <w:t>معيار</w:t>
            </w:r>
            <w:r w:rsidR="00C751EB">
              <w:rPr>
                <w:rFonts w:ascii="Simplified Arabic" w:eastAsia="Calibri" w:hAnsi="Simplified Arabic" w:cs="Simplified Arabic" w:hint="cs"/>
                <w:b/>
                <w:bCs/>
                <w:color w:val="000000"/>
                <w:sz w:val="16"/>
                <w:szCs w:val="16"/>
                <w:rtl/>
                <w:lang w:val="en"/>
              </w:rPr>
              <w:t>ًا</w:t>
            </w:r>
            <w:r w:rsidRPr="00831B8E">
              <w:rPr>
                <w:rFonts w:ascii="Simplified Arabic" w:eastAsia="Calibri" w:hAnsi="Simplified Arabic" w:cs="Simplified Arabic"/>
                <w:b/>
                <w:bCs/>
                <w:color w:val="000000"/>
                <w:sz w:val="16"/>
                <w:szCs w:val="16"/>
                <w:rtl/>
                <w:lang w:val="en"/>
              </w:rPr>
              <w:t xml:space="preserve"> واحد</w:t>
            </w:r>
            <w:r w:rsidR="00C751EB">
              <w:rPr>
                <w:rFonts w:ascii="Simplified Arabic" w:eastAsia="Calibri" w:hAnsi="Simplified Arabic" w:cs="Simplified Arabic" w:hint="cs"/>
                <w:b/>
                <w:bCs/>
                <w:color w:val="000000"/>
                <w:sz w:val="16"/>
                <w:szCs w:val="16"/>
                <w:rtl/>
                <w:lang w:val="en"/>
              </w:rPr>
              <w:t>ًا</w:t>
            </w:r>
            <w:r w:rsidRPr="00831B8E">
              <w:rPr>
                <w:rFonts w:ascii="Simplified Arabic" w:eastAsia="Calibri" w:hAnsi="Simplified Arabic" w:cs="Simplified Arabic"/>
                <w:b/>
                <w:bCs/>
                <w:color w:val="000000"/>
                <w:sz w:val="16"/>
                <w:szCs w:val="16"/>
                <w:rtl/>
                <w:lang w:val="en"/>
              </w:rPr>
              <w:t xml:space="preserve"> فقط</w:t>
            </w:r>
          </w:p>
        </w:tc>
        <w:tc>
          <w:tcPr>
            <w:tcW w:w="1588" w:type="pct"/>
            <w:tcBorders>
              <w:top w:val="nil"/>
              <w:left w:val="nil"/>
              <w:bottom w:val="single" w:sz="8" w:space="0" w:color="000000"/>
              <w:right w:val="single" w:sz="8" w:space="0" w:color="000000"/>
            </w:tcBorders>
            <w:tcMar>
              <w:top w:w="100" w:type="dxa"/>
              <w:left w:w="100" w:type="dxa"/>
              <w:bottom w:w="100" w:type="dxa"/>
              <w:right w:w="100" w:type="dxa"/>
            </w:tcMar>
            <w:hideMark/>
          </w:tcPr>
          <w:p w14:paraId="5B62BE9C" w14:textId="20EC6CA1" w:rsidR="00CC4E30" w:rsidRPr="00831B8E" w:rsidRDefault="00DE28F0" w:rsidP="00DE28F0">
            <w:pPr>
              <w:bidi/>
              <w:spacing w:after="0" w:line="240" w:lineRule="auto"/>
              <w:jc w:val="both"/>
              <w:rPr>
                <w:rFonts w:ascii="Simplified Arabic" w:eastAsia="Calibri" w:hAnsi="Simplified Arabic" w:cs="Simplified Arabic"/>
                <w:b/>
                <w:bCs/>
                <w:color w:val="000000"/>
                <w:sz w:val="16"/>
                <w:szCs w:val="16"/>
                <w:lang w:val="en"/>
              </w:rPr>
            </w:pPr>
            <w:r w:rsidRPr="00831B8E">
              <w:rPr>
                <w:rFonts w:ascii="Simplified Arabic" w:eastAsia="Calibri" w:hAnsi="Simplified Arabic" w:cs="Simplified Arabic"/>
                <w:b/>
                <w:bCs/>
                <w:color w:val="000000"/>
                <w:sz w:val="16"/>
                <w:szCs w:val="16"/>
                <w:rtl/>
                <w:lang w:val="en"/>
              </w:rPr>
              <w:t>صفر</w:t>
            </w:r>
          </w:p>
        </w:tc>
        <w:tc>
          <w:tcPr>
            <w:tcW w:w="491" w:type="pct"/>
            <w:tcBorders>
              <w:top w:val="nil"/>
              <w:left w:val="nil"/>
              <w:bottom w:val="single" w:sz="8" w:space="0" w:color="000000"/>
              <w:right w:val="single" w:sz="8" w:space="0" w:color="000000"/>
            </w:tcBorders>
            <w:tcMar>
              <w:top w:w="100" w:type="dxa"/>
              <w:left w:w="100" w:type="dxa"/>
              <w:bottom w:w="100" w:type="dxa"/>
              <w:right w:w="100" w:type="dxa"/>
            </w:tcMar>
            <w:hideMark/>
          </w:tcPr>
          <w:p w14:paraId="76374527" w14:textId="77777777" w:rsidR="00CC4E30" w:rsidRPr="00831B8E" w:rsidRDefault="00CC4E30" w:rsidP="00DE28F0">
            <w:pPr>
              <w:bidi/>
              <w:spacing w:after="0" w:line="240" w:lineRule="auto"/>
              <w:jc w:val="both"/>
              <w:rPr>
                <w:rFonts w:ascii="Simplified Arabic" w:eastAsia="Calibri" w:hAnsi="Simplified Arabic" w:cs="Simplified Arabic"/>
                <w:b/>
                <w:bCs/>
                <w:color w:val="000000"/>
                <w:sz w:val="16"/>
                <w:szCs w:val="16"/>
                <w:lang w:val="en"/>
              </w:rPr>
            </w:pPr>
          </w:p>
        </w:tc>
      </w:tr>
      <w:tr w:rsidR="00CC4E30" w:rsidRPr="00831B8E" w14:paraId="06B1168F" w14:textId="77777777" w:rsidTr="007B6CB5">
        <w:trPr>
          <w:trHeight w:val="184"/>
          <w:jc w:val="center"/>
        </w:trPr>
        <w:tc>
          <w:tcPr>
            <w:tcW w:w="2921" w:type="pct"/>
            <w:tcBorders>
              <w:top w:val="nil"/>
              <w:left w:val="single" w:sz="8" w:space="0" w:color="000000"/>
              <w:bottom w:val="single" w:sz="8" w:space="0" w:color="auto"/>
              <w:right w:val="single" w:sz="8" w:space="0" w:color="000000"/>
            </w:tcBorders>
            <w:tcMar>
              <w:top w:w="100" w:type="dxa"/>
              <w:left w:w="100" w:type="dxa"/>
              <w:bottom w:w="100" w:type="dxa"/>
              <w:right w:w="100" w:type="dxa"/>
            </w:tcMar>
            <w:hideMark/>
          </w:tcPr>
          <w:p w14:paraId="57A18FF3" w14:textId="6F23DA78" w:rsidR="00CC4E30" w:rsidRPr="00831B8E" w:rsidRDefault="007B6CB5" w:rsidP="007B6CB5">
            <w:pPr>
              <w:bidi/>
              <w:spacing w:after="0" w:line="240" w:lineRule="auto"/>
              <w:jc w:val="both"/>
              <w:rPr>
                <w:rFonts w:ascii="Simplified Arabic" w:eastAsia="Calibri" w:hAnsi="Simplified Arabic" w:cs="Simplified Arabic"/>
                <w:b/>
                <w:bCs/>
                <w:color w:val="000000"/>
                <w:sz w:val="16"/>
                <w:szCs w:val="16"/>
                <w:lang w:val="en"/>
              </w:rPr>
            </w:pPr>
            <w:r w:rsidRPr="00831B8E">
              <w:rPr>
                <w:rFonts w:ascii="Simplified Arabic" w:eastAsia="Calibri" w:hAnsi="Simplified Arabic" w:cs="Simplified Arabic"/>
                <w:b/>
                <w:bCs/>
                <w:color w:val="000000"/>
                <w:sz w:val="16"/>
                <w:szCs w:val="16"/>
                <w:rtl/>
                <w:lang w:val="en"/>
              </w:rPr>
              <w:t>النشاط يستوفي معيارَيْن أو ثلاثة</w:t>
            </w:r>
          </w:p>
        </w:tc>
        <w:tc>
          <w:tcPr>
            <w:tcW w:w="1588" w:type="pct"/>
            <w:tcBorders>
              <w:top w:val="nil"/>
              <w:left w:val="nil"/>
              <w:bottom w:val="single" w:sz="8" w:space="0" w:color="auto"/>
              <w:right w:val="single" w:sz="8" w:space="0" w:color="000000"/>
            </w:tcBorders>
            <w:tcMar>
              <w:top w:w="100" w:type="dxa"/>
              <w:left w:w="100" w:type="dxa"/>
              <w:bottom w:w="100" w:type="dxa"/>
              <w:right w:w="100" w:type="dxa"/>
            </w:tcMar>
            <w:hideMark/>
          </w:tcPr>
          <w:p w14:paraId="6C1C42BA" w14:textId="69C556F1" w:rsidR="00CC4E30" w:rsidRPr="00831B8E" w:rsidRDefault="00DE28F0" w:rsidP="00DE28F0">
            <w:pPr>
              <w:bidi/>
              <w:spacing w:after="0" w:line="240" w:lineRule="auto"/>
              <w:jc w:val="both"/>
              <w:rPr>
                <w:rFonts w:ascii="Simplified Arabic" w:eastAsia="Calibri" w:hAnsi="Simplified Arabic" w:cs="Simplified Arabic"/>
                <w:b/>
                <w:bCs/>
                <w:color w:val="000000"/>
                <w:sz w:val="16"/>
                <w:szCs w:val="16"/>
                <w:lang w:val="en"/>
              </w:rPr>
            </w:pPr>
            <w:r w:rsidRPr="00831B8E">
              <w:rPr>
                <w:rFonts w:ascii="Simplified Arabic" w:eastAsia="Calibri" w:hAnsi="Simplified Arabic" w:cs="Simplified Arabic"/>
                <w:b/>
                <w:bCs/>
                <w:color w:val="000000"/>
                <w:sz w:val="16"/>
                <w:szCs w:val="16"/>
                <w:rtl/>
                <w:lang w:val="en"/>
              </w:rPr>
              <w:t>1</w:t>
            </w:r>
          </w:p>
        </w:tc>
        <w:tc>
          <w:tcPr>
            <w:tcW w:w="491" w:type="pct"/>
            <w:tcBorders>
              <w:top w:val="nil"/>
              <w:left w:val="nil"/>
              <w:bottom w:val="single" w:sz="8" w:space="0" w:color="auto"/>
              <w:right w:val="single" w:sz="8" w:space="0" w:color="000000"/>
            </w:tcBorders>
            <w:tcMar>
              <w:top w:w="100" w:type="dxa"/>
              <w:left w:w="100" w:type="dxa"/>
              <w:bottom w:w="100" w:type="dxa"/>
              <w:right w:w="100" w:type="dxa"/>
            </w:tcMar>
            <w:hideMark/>
          </w:tcPr>
          <w:p w14:paraId="1338D787" w14:textId="77777777" w:rsidR="00CC4E30" w:rsidRPr="00831B8E" w:rsidRDefault="00CC4E30" w:rsidP="00DE28F0">
            <w:pPr>
              <w:bidi/>
              <w:spacing w:after="0" w:line="240" w:lineRule="auto"/>
              <w:jc w:val="both"/>
              <w:rPr>
                <w:rFonts w:ascii="Simplified Arabic" w:eastAsia="Calibri" w:hAnsi="Simplified Arabic" w:cs="Simplified Arabic"/>
                <w:b/>
                <w:bCs/>
                <w:color w:val="000000"/>
                <w:sz w:val="16"/>
                <w:szCs w:val="16"/>
                <w:lang w:val="en"/>
              </w:rPr>
            </w:pPr>
          </w:p>
        </w:tc>
      </w:tr>
      <w:tr w:rsidR="00CC4E30" w:rsidRPr="00831B8E" w14:paraId="3E23F9A3" w14:textId="77777777" w:rsidTr="007B6CB5">
        <w:trPr>
          <w:trHeight w:val="180"/>
          <w:jc w:val="center"/>
        </w:trPr>
        <w:tc>
          <w:tcPr>
            <w:tcW w:w="2921" w:type="pc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14:paraId="52BB2E7C" w14:textId="010C7A56" w:rsidR="00CC4E30" w:rsidRPr="00831B8E" w:rsidRDefault="00DE28F0" w:rsidP="007B6CB5">
            <w:pPr>
              <w:bidi/>
              <w:spacing w:after="0" w:line="240" w:lineRule="auto"/>
              <w:jc w:val="both"/>
              <w:rPr>
                <w:rFonts w:ascii="Simplified Arabic" w:eastAsia="Calibri" w:hAnsi="Simplified Arabic" w:cs="Simplified Arabic"/>
                <w:b/>
                <w:bCs/>
                <w:color w:val="000000"/>
                <w:sz w:val="16"/>
                <w:szCs w:val="16"/>
                <w:lang w:val="en"/>
              </w:rPr>
            </w:pPr>
            <w:r w:rsidRPr="00831B8E">
              <w:rPr>
                <w:rFonts w:ascii="Simplified Arabic" w:eastAsia="Calibri" w:hAnsi="Simplified Arabic" w:cs="Simplified Arabic"/>
                <w:b/>
                <w:bCs/>
                <w:color w:val="000000"/>
                <w:sz w:val="16"/>
                <w:szCs w:val="16"/>
                <w:rtl/>
                <w:lang w:val="en"/>
              </w:rPr>
              <w:lastRenderedPageBreak/>
              <w:t>النشاط يستوفي جميع المعايير</w:t>
            </w:r>
            <w:r w:rsidR="00DE1F41">
              <w:rPr>
                <w:rFonts w:ascii="Simplified Arabic" w:eastAsia="Calibri" w:hAnsi="Simplified Arabic" w:cs="Simplified Arabic" w:hint="cs"/>
                <w:b/>
                <w:bCs/>
                <w:color w:val="000000"/>
                <w:sz w:val="16"/>
                <w:szCs w:val="16"/>
                <w:rtl/>
                <w:lang w:val="en"/>
              </w:rPr>
              <w:t xml:space="preserve"> الأربعة</w:t>
            </w:r>
          </w:p>
        </w:tc>
        <w:tc>
          <w:tcPr>
            <w:tcW w:w="1588" w:type="pc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14:paraId="71F33046" w14:textId="29C9CECD" w:rsidR="00CC4E30" w:rsidRPr="00831B8E" w:rsidRDefault="00DE28F0" w:rsidP="00DE28F0">
            <w:pPr>
              <w:bidi/>
              <w:spacing w:after="0" w:line="240" w:lineRule="auto"/>
              <w:jc w:val="both"/>
              <w:rPr>
                <w:rFonts w:ascii="Simplified Arabic" w:eastAsia="Calibri" w:hAnsi="Simplified Arabic" w:cs="Simplified Arabic"/>
                <w:b/>
                <w:bCs/>
                <w:color w:val="000000"/>
                <w:sz w:val="16"/>
                <w:szCs w:val="16"/>
                <w:lang w:val="en"/>
              </w:rPr>
            </w:pPr>
            <w:r w:rsidRPr="00831B8E">
              <w:rPr>
                <w:rFonts w:ascii="Simplified Arabic" w:eastAsia="Calibri" w:hAnsi="Simplified Arabic" w:cs="Simplified Arabic"/>
                <w:b/>
                <w:bCs/>
                <w:color w:val="000000"/>
                <w:sz w:val="16"/>
                <w:szCs w:val="16"/>
                <w:rtl/>
                <w:lang w:val="en"/>
              </w:rPr>
              <w:t>2</w:t>
            </w:r>
          </w:p>
        </w:tc>
        <w:tc>
          <w:tcPr>
            <w:tcW w:w="491" w:type="pc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14:paraId="198FD67B" w14:textId="77777777" w:rsidR="00CC4E30" w:rsidRPr="00831B8E" w:rsidRDefault="00CC4E30" w:rsidP="00DE28F0">
            <w:pPr>
              <w:bidi/>
              <w:spacing w:after="0" w:line="240" w:lineRule="auto"/>
              <w:jc w:val="both"/>
              <w:rPr>
                <w:rFonts w:ascii="Simplified Arabic" w:eastAsia="Calibri" w:hAnsi="Simplified Arabic" w:cs="Simplified Arabic"/>
                <w:b/>
                <w:bCs/>
                <w:color w:val="000000"/>
                <w:sz w:val="16"/>
                <w:szCs w:val="16"/>
                <w:lang w:val="en"/>
              </w:rPr>
            </w:pPr>
          </w:p>
        </w:tc>
      </w:tr>
    </w:tbl>
    <w:p w14:paraId="53F2209D" w14:textId="24DD4E5A" w:rsidR="00436236" w:rsidRPr="00831B8E" w:rsidRDefault="00436236" w:rsidP="00DA7A5A">
      <w:pPr>
        <w:spacing w:after="0" w:line="240" w:lineRule="auto"/>
        <w:jc w:val="both"/>
        <w:rPr>
          <w:rFonts w:ascii="Simplified Arabic" w:hAnsi="Simplified Arabic" w:cs="Simplified Arabic"/>
          <w:sz w:val="20"/>
          <w:szCs w:val="20"/>
        </w:rPr>
      </w:pPr>
      <w:bookmarkStart w:id="2" w:name="_GoBack"/>
      <w:bookmarkEnd w:id="2"/>
    </w:p>
    <w:sectPr w:rsidR="00436236" w:rsidRPr="00831B8E" w:rsidSect="002475E3">
      <w:pgSz w:w="11906" w:h="16838"/>
      <w:pgMar w:top="1440"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D954" w16cex:dateUtc="2021-03-24T13:29:00Z"/>
  <w16cex:commentExtensible w16cex:durableId="24071048" w16cex:dateUtc="2021-03-25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DB0588" w16cid:durableId="2405D954"/>
  <w16cid:commentId w16cid:paraId="0E0FFA35" w16cid:durableId="240710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AF7B" w14:textId="77777777" w:rsidR="009B2609" w:rsidRDefault="009B2609" w:rsidP="00AE4317">
      <w:pPr>
        <w:spacing w:after="0" w:line="240" w:lineRule="auto"/>
      </w:pPr>
      <w:r>
        <w:separator/>
      </w:r>
    </w:p>
  </w:endnote>
  <w:endnote w:type="continuationSeparator" w:id="0">
    <w:p w14:paraId="52205159" w14:textId="77777777" w:rsidR="009B2609" w:rsidRDefault="009B2609" w:rsidP="00AE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7A40" w14:textId="77777777" w:rsidR="009B2609" w:rsidRDefault="009B2609" w:rsidP="00AE4317">
      <w:pPr>
        <w:spacing w:after="0" w:line="240" w:lineRule="auto"/>
      </w:pPr>
      <w:r>
        <w:separator/>
      </w:r>
    </w:p>
  </w:footnote>
  <w:footnote w:type="continuationSeparator" w:id="0">
    <w:p w14:paraId="51131C40" w14:textId="77777777" w:rsidR="009B2609" w:rsidRDefault="009B2609" w:rsidP="00AE4317">
      <w:pPr>
        <w:spacing w:after="0" w:line="240" w:lineRule="auto"/>
      </w:pPr>
      <w:r>
        <w:continuationSeparator/>
      </w:r>
    </w:p>
  </w:footnote>
  <w:footnote w:id="1">
    <w:p w14:paraId="57391413" w14:textId="6399FF22" w:rsidR="00166751" w:rsidRPr="00DA2A17" w:rsidRDefault="00166751" w:rsidP="007A6A1E">
      <w:pPr>
        <w:pStyle w:val="FootnoteText"/>
        <w:bidi/>
        <w:rPr>
          <w:rFonts w:ascii="Simplified Arabic" w:hAnsi="Simplified Arabic" w:cs="Simplified Arabic"/>
          <w:rtl/>
          <w:lang w:bidi="ar-LB"/>
        </w:rPr>
      </w:pPr>
      <w:r w:rsidRPr="00DA2A17">
        <w:rPr>
          <w:rStyle w:val="FootnoteReference"/>
          <w:rFonts w:ascii="Simplified Arabic" w:hAnsi="Simplified Arabic" w:cs="Simplified Arabic"/>
        </w:rPr>
        <w:footnoteRef/>
      </w:r>
      <w:r w:rsidRPr="00DA2A17">
        <w:rPr>
          <w:rFonts w:ascii="Simplified Arabic" w:hAnsi="Simplified Arabic" w:cs="Simplified Arabic"/>
        </w:rPr>
        <w:t xml:space="preserve"> </w:t>
      </w:r>
      <w:r w:rsidRPr="00DA2A17">
        <w:rPr>
          <w:rFonts w:ascii="Simplified Arabic" w:hAnsi="Simplified Arabic" w:cs="Simplified Arabic"/>
          <w:rtl/>
        </w:rPr>
        <w:t>ثمة</w:t>
      </w:r>
      <w:r w:rsidRPr="00DA2A17">
        <w:rPr>
          <w:rFonts w:ascii="Simplified Arabic" w:hAnsi="Simplified Arabic" w:cs="Simplified Arabic"/>
          <w:rtl/>
          <w:lang w:bidi="ar-LB"/>
        </w:rPr>
        <w:t xml:space="preserve"> نقطة اتصال لمجالات الحماية والنوع الاجتماعي والإدماج في الجمعية الوطنية</w:t>
      </w:r>
      <w:r>
        <w:rPr>
          <w:rFonts w:ascii="Simplified Arabic" w:hAnsi="Simplified Arabic" w:cs="Simplified Arabic" w:hint="cs"/>
          <w:rtl/>
          <w:lang w:bidi="ar-LB"/>
        </w:rPr>
        <w:t>، وقد</w:t>
      </w:r>
      <w:r w:rsidRPr="00DA2A17">
        <w:rPr>
          <w:rFonts w:ascii="Simplified Arabic" w:hAnsi="Simplified Arabic" w:cs="Simplified Arabic"/>
          <w:rtl/>
          <w:lang w:bidi="ar-LB"/>
        </w:rPr>
        <w:t xml:space="preserve"> تلقت تدريبًا واحدًا على الأقل يمتد على يومَيْن أو </w:t>
      </w:r>
      <w:r>
        <w:rPr>
          <w:rFonts w:ascii="Simplified Arabic" w:hAnsi="Simplified Arabic" w:cs="Simplified Arabic" w:hint="cs"/>
          <w:rtl/>
          <w:lang w:bidi="ar-LB"/>
        </w:rPr>
        <w:t>3 أيّام</w:t>
      </w:r>
      <w:r w:rsidRPr="00DA2A17">
        <w:rPr>
          <w:rFonts w:ascii="Simplified Arabic" w:hAnsi="Simplified Arabic" w:cs="Simplified Arabic"/>
          <w:rtl/>
          <w:lang w:bidi="ar-LB"/>
        </w:rPr>
        <w:t xml:space="preserve"> بشأن النوع الاجتماعي والتنوع/الحماية والنوع الاجتماعي والإدماج، وعملت بشكلٍ واضح على تعميم الحماية والنوع الاجتماعي والإدماج في واحدة على الأقل من قطاعات الجمع</w:t>
      </w:r>
      <w:r>
        <w:rPr>
          <w:rFonts w:ascii="Simplified Arabic" w:hAnsi="Simplified Arabic" w:cs="Simplified Arabic"/>
          <w:rtl/>
          <w:lang w:bidi="ar-LB"/>
        </w:rPr>
        <w:t>ية الوطنية (مثل قطاع الصحة)</w:t>
      </w:r>
      <w:r w:rsidR="002A2E7D">
        <w:rPr>
          <w:rFonts w:ascii="Simplified Arabic" w:hAnsi="Simplified Arabic" w:cs="Simplified Arabic" w:hint="cs"/>
          <w:rtl/>
          <w:lang w:bidi="ar-LB"/>
        </w:rPr>
        <w:t>.</w:t>
      </w:r>
    </w:p>
  </w:footnote>
  <w:footnote w:id="2">
    <w:p w14:paraId="6B4F182C" w14:textId="3219AC5D" w:rsidR="00166751" w:rsidRPr="00DA2A17" w:rsidRDefault="00166751" w:rsidP="00912E9F">
      <w:pPr>
        <w:pStyle w:val="FootnoteText"/>
        <w:bidi/>
        <w:rPr>
          <w:rFonts w:ascii="Simplified Arabic" w:hAnsi="Simplified Arabic" w:cs="Simplified Arabic"/>
          <w:rtl/>
          <w:lang w:bidi="ar-LB"/>
        </w:rPr>
      </w:pPr>
      <w:r w:rsidRPr="00DA2A17">
        <w:rPr>
          <w:rStyle w:val="FootnoteReference"/>
          <w:rFonts w:ascii="Simplified Arabic" w:hAnsi="Simplified Arabic" w:cs="Simplified Arabic"/>
        </w:rPr>
        <w:footnoteRef/>
      </w:r>
      <w:r w:rsidRPr="00DA2A17">
        <w:rPr>
          <w:rFonts w:ascii="Simplified Arabic" w:hAnsi="Simplified Arabic" w:cs="Simplified Arabic"/>
        </w:rPr>
        <w:t xml:space="preserve"> </w:t>
      </w:r>
      <w:r>
        <w:rPr>
          <w:rFonts w:ascii="Simplified Arabic" w:hAnsi="Simplified Arabic" w:cs="Simplified Arabic" w:hint="cs"/>
          <w:rtl/>
        </w:rPr>
        <w:t>لدى الجمعية الوطنية</w:t>
      </w:r>
      <w:r w:rsidRPr="00DA2A17">
        <w:rPr>
          <w:rFonts w:ascii="Simplified Arabic" w:hAnsi="Simplified Arabic" w:cs="Simplified Arabic"/>
          <w:rtl/>
          <w:lang w:bidi="ar-LB"/>
        </w:rPr>
        <w:t xml:space="preserve"> نقطة اتصال و/أو موظف </w:t>
      </w:r>
      <w:r>
        <w:rPr>
          <w:rFonts w:ascii="Simplified Arabic" w:hAnsi="Simplified Arabic" w:cs="Simplified Arabic" w:hint="cs"/>
          <w:rtl/>
          <w:lang w:bidi="ar-LB"/>
        </w:rPr>
        <w:t xml:space="preserve">مخصّص </w:t>
      </w:r>
      <w:r w:rsidRPr="00DA2A17">
        <w:rPr>
          <w:rFonts w:ascii="Simplified Arabic" w:hAnsi="Simplified Arabic" w:cs="Simplified Arabic"/>
          <w:rtl/>
          <w:lang w:bidi="ar-LB"/>
        </w:rPr>
        <w:t>مسؤول عن مجالات الحماية والنوع الاجتماعي والإدماج (أو مجال مرتبط بالحماية والنو</w:t>
      </w:r>
      <w:r>
        <w:rPr>
          <w:rFonts w:ascii="Simplified Arabic" w:hAnsi="Simplified Arabic" w:cs="Simplified Arabic"/>
          <w:rtl/>
          <w:lang w:bidi="ar-LB"/>
        </w:rPr>
        <w:t>ع الاجتماعي والإدماج، كحماية الطف</w:t>
      </w:r>
      <w:r w:rsidRPr="00DA2A17">
        <w:rPr>
          <w:rFonts w:ascii="Simplified Arabic" w:hAnsi="Simplified Arabic" w:cs="Simplified Arabic"/>
          <w:rtl/>
          <w:lang w:bidi="ar-LB"/>
        </w:rPr>
        <w:t xml:space="preserve">ل أو العنف الجنسي </w:t>
      </w:r>
      <w:r>
        <w:rPr>
          <w:rFonts w:ascii="Simplified Arabic" w:hAnsi="Simplified Arabic" w:cs="Simplified Arabic" w:hint="cs"/>
          <w:rtl/>
          <w:lang w:bidi="ar-LB"/>
        </w:rPr>
        <w:t>و</w:t>
      </w:r>
      <w:r w:rsidRPr="00DA2A17">
        <w:rPr>
          <w:rFonts w:ascii="Simplified Arabic" w:hAnsi="Simplified Arabic" w:cs="Simplified Arabic"/>
          <w:rtl/>
          <w:lang w:bidi="ar-LB"/>
        </w:rPr>
        <w:t>القائم على الن</w:t>
      </w:r>
      <w:r>
        <w:rPr>
          <w:rFonts w:ascii="Simplified Arabic" w:hAnsi="Simplified Arabic" w:cs="Simplified Arabic"/>
          <w:rtl/>
          <w:lang w:bidi="ar-LB"/>
        </w:rPr>
        <w:t>وع الاجتماعي)</w:t>
      </w:r>
      <w:r w:rsidRPr="00DA2A17">
        <w:rPr>
          <w:rFonts w:ascii="Simplified Arabic" w:hAnsi="Simplified Arabic" w:cs="Simplified Arabic"/>
          <w:rtl/>
          <w:lang w:bidi="ar-LB"/>
        </w:rPr>
        <w:t xml:space="preserve">، </w:t>
      </w:r>
      <w:r>
        <w:rPr>
          <w:rFonts w:ascii="Simplified Arabic" w:hAnsi="Simplified Arabic" w:cs="Simplified Arabic" w:hint="cs"/>
          <w:rtl/>
          <w:lang w:bidi="ar-LB"/>
        </w:rPr>
        <w:t xml:space="preserve">وقد </w:t>
      </w:r>
      <w:r w:rsidRPr="00DA2A17">
        <w:rPr>
          <w:rFonts w:ascii="Simplified Arabic" w:hAnsi="Simplified Arabic" w:cs="Simplified Arabic"/>
          <w:rtl/>
          <w:lang w:bidi="ar-LB"/>
        </w:rPr>
        <w:t>تلق</w:t>
      </w:r>
      <w:r>
        <w:rPr>
          <w:rFonts w:ascii="Simplified Arabic" w:hAnsi="Simplified Arabic" w:cs="Simplified Arabic" w:hint="cs"/>
          <w:rtl/>
          <w:lang w:bidi="ar-LB"/>
        </w:rPr>
        <w:t>ّ</w:t>
      </w:r>
      <w:r w:rsidRPr="00DA2A17">
        <w:rPr>
          <w:rFonts w:ascii="Simplified Arabic" w:hAnsi="Simplified Arabic" w:cs="Simplified Arabic"/>
          <w:rtl/>
          <w:lang w:bidi="ar-LB"/>
        </w:rPr>
        <w:t>ى</w:t>
      </w:r>
      <w:r>
        <w:rPr>
          <w:rFonts w:ascii="Simplified Arabic" w:hAnsi="Simplified Arabic" w:cs="Simplified Arabic" w:hint="cs"/>
          <w:rtl/>
          <w:lang w:bidi="ar-LB"/>
        </w:rPr>
        <w:t xml:space="preserve"> هذا الشخص</w:t>
      </w:r>
      <w:r w:rsidRPr="00DA2A17">
        <w:rPr>
          <w:rFonts w:ascii="Simplified Arabic" w:hAnsi="Simplified Arabic" w:cs="Simplified Arabic"/>
          <w:rtl/>
          <w:lang w:bidi="ar-LB"/>
        </w:rPr>
        <w:t xml:space="preserve"> تدريبًا واحدًا عل</w:t>
      </w:r>
      <w:r>
        <w:rPr>
          <w:rFonts w:ascii="Simplified Arabic" w:hAnsi="Simplified Arabic" w:cs="Simplified Arabic"/>
          <w:rtl/>
          <w:lang w:bidi="ar-LB"/>
        </w:rPr>
        <w:t xml:space="preserve">ى الأقل يمتد على يومَيْن أو </w:t>
      </w:r>
      <w:r>
        <w:rPr>
          <w:rFonts w:ascii="Simplified Arabic" w:hAnsi="Simplified Arabic" w:cs="Simplified Arabic" w:hint="cs"/>
          <w:rtl/>
          <w:lang w:bidi="ar-LB"/>
        </w:rPr>
        <w:t>3 أيّام</w:t>
      </w:r>
      <w:r w:rsidRPr="00DA2A17">
        <w:rPr>
          <w:rFonts w:ascii="Simplified Arabic" w:hAnsi="Simplified Arabic" w:cs="Simplified Arabic"/>
          <w:rtl/>
          <w:lang w:bidi="ar-LB"/>
        </w:rPr>
        <w:t xml:space="preserve"> بشأن الحماية والنوع الاجتماعي والإدماج، وعمل</w:t>
      </w:r>
      <w:r>
        <w:rPr>
          <w:rFonts w:ascii="Simplified Arabic" w:hAnsi="Simplified Arabic" w:cs="Simplified Arabic" w:hint="cs"/>
          <w:rtl/>
          <w:lang w:bidi="ar-LB"/>
        </w:rPr>
        <w:t>ت الجمعية الوطنية</w:t>
      </w:r>
      <w:r w:rsidRPr="00DA2A17">
        <w:rPr>
          <w:rFonts w:ascii="Simplified Arabic" w:hAnsi="Simplified Arabic" w:cs="Simplified Arabic"/>
          <w:rtl/>
          <w:lang w:bidi="ar-LB"/>
        </w:rPr>
        <w:t xml:space="preserve"> على تعميم الحماية والنوع الاجتماعي والإدماج في اثنَيْن على</w:t>
      </w:r>
      <w:r>
        <w:rPr>
          <w:rFonts w:ascii="Simplified Arabic" w:hAnsi="Simplified Arabic" w:cs="Simplified Arabic"/>
          <w:rtl/>
          <w:lang w:bidi="ar-LB"/>
        </w:rPr>
        <w:t xml:space="preserve"> الأقل من قطاعات</w:t>
      </w:r>
      <w:r>
        <w:rPr>
          <w:rFonts w:ascii="Simplified Arabic" w:hAnsi="Simplified Arabic" w:cs="Simplified Arabic" w:hint="cs"/>
          <w:rtl/>
          <w:lang w:bidi="ar-LB"/>
        </w:rPr>
        <w:t>ها</w:t>
      </w:r>
      <w:r>
        <w:rPr>
          <w:rFonts w:ascii="Simplified Arabic" w:hAnsi="Simplified Arabic" w:cs="Simplified Arabic"/>
          <w:rtl/>
          <w:lang w:bidi="ar-LB"/>
        </w:rPr>
        <w:t>، و</w:t>
      </w:r>
      <w:r>
        <w:rPr>
          <w:rFonts w:ascii="Simplified Arabic" w:hAnsi="Simplified Arabic" w:cs="Simplified Arabic" w:hint="cs"/>
          <w:rtl/>
          <w:lang w:bidi="ar-LB"/>
        </w:rPr>
        <w:t>ت</w:t>
      </w:r>
      <w:r w:rsidRPr="00DA2A17">
        <w:rPr>
          <w:rFonts w:ascii="Simplified Arabic" w:hAnsi="Simplified Arabic" w:cs="Simplified Arabic"/>
          <w:rtl/>
          <w:lang w:bidi="ar-LB"/>
        </w:rPr>
        <w:t>فهم كيفية إنشاء/الانضم</w:t>
      </w:r>
      <w:r>
        <w:rPr>
          <w:rFonts w:ascii="Simplified Arabic" w:hAnsi="Simplified Arabic" w:cs="Simplified Arabic"/>
          <w:rtl/>
          <w:lang w:bidi="ar-LB"/>
        </w:rPr>
        <w:t>ام إلى مسار للإحالة خاص بال</w:t>
      </w:r>
      <w:r>
        <w:rPr>
          <w:rFonts w:ascii="Simplified Arabic" w:hAnsi="Simplified Arabic" w:cs="Simplified Arabic" w:hint="cs"/>
          <w:rtl/>
          <w:lang w:bidi="ar-LB"/>
        </w:rPr>
        <w:t>قضايا</w:t>
      </w:r>
      <w:r w:rsidRPr="00DA2A17">
        <w:rPr>
          <w:rFonts w:ascii="Simplified Arabic" w:hAnsi="Simplified Arabic" w:cs="Simplified Arabic"/>
          <w:rtl/>
          <w:lang w:bidi="ar-LB"/>
        </w:rPr>
        <w:t xml:space="preserve"> المرتبطة بالحماية.    </w:t>
      </w:r>
    </w:p>
  </w:footnote>
  <w:footnote w:id="3">
    <w:p w14:paraId="1AEDEF68" w14:textId="75F45C19" w:rsidR="00166751" w:rsidRDefault="00166751" w:rsidP="007A6A1E">
      <w:pPr>
        <w:pStyle w:val="FootnoteText"/>
        <w:bidi/>
        <w:rPr>
          <w:rtl/>
          <w:lang w:bidi="ar-LB"/>
        </w:rPr>
      </w:pPr>
      <w:r w:rsidRPr="00DA2A17">
        <w:rPr>
          <w:rStyle w:val="FootnoteReference"/>
          <w:rFonts w:ascii="Simplified Arabic" w:hAnsi="Simplified Arabic" w:cs="Simplified Arabic"/>
        </w:rPr>
        <w:footnoteRef/>
      </w:r>
      <w:r w:rsidRPr="00DA2A17">
        <w:rPr>
          <w:rFonts w:ascii="Simplified Arabic" w:hAnsi="Simplified Arabic" w:cs="Simplified Arabic"/>
          <w:rtl/>
        </w:rPr>
        <w:t xml:space="preserve"> </w:t>
      </w:r>
      <w:r w:rsidRPr="00DA2A17">
        <w:rPr>
          <w:rFonts w:ascii="Simplified Arabic" w:hAnsi="Simplified Arabic" w:cs="Simplified Arabic"/>
          <w:rtl/>
        </w:rPr>
        <w:t xml:space="preserve">الجمعية الوطنية أعطت الأولوية للحماية والنوع الاجتماعي والإدماج في كل عملية وتملك القدرة على تنفيذ الإجراءات الكاملة لإدارة الحالات. وقد تلقّى العديد من الموظفين والمتطوعين تدريباتٍ </w:t>
      </w:r>
      <w:r>
        <w:rPr>
          <w:rFonts w:ascii="Simplified Arabic" w:hAnsi="Simplified Arabic" w:cs="Simplified Arabic" w:hint="cs"/>
          <w:rtl/>
        </w:rPr>
        <w:t>كثيرة</w:t>
      </w:r>
      <w:r w:rsidRPr="00DA2A17">
        <w:rPr>
          <w:rFonts w:ascii="Simplified Arabic" w:hAnsi="Simplified Arabic" w:cs="Simplified Arabic"/>
          <w:rtl/>
        </w:rPr>
        <w:t xml:space="preserve"> بشأن اثنَيْن على الأقل من المجالات</w:t>
      </w:r>
      <w:r>
        <w:rPr>
          <w:rFonts w:ascii="Simplified Arabic" w:hAnsi="Simplified Arabic" w:cs="Simplified Arabic" w:hint="cs"/>
          <w:rtl/>
        </w:rPr>
        <w:t xml:space="preserve"> التالية</w:t>
      </w:r>
      <w:r w:rsidRPr="00DA2A17">
        <w:rPr>
          <w:rFonts w:ascii="Simplified Arabic" w:hAnsi="Simplified Arabic" w:cs="Simplified Arabic"/>
          <w:rtl/>
        </w:rPr>
        <w:t>: النوع الاجتماعي والتنوع، والحماية والنوع الاجتماعي والإدماج، والعنف الجنسي والقائم</w:t>
      </w:r>
      <w:r>
        <w:rPr>
          <w:rFonts w:ascii="Simplified Arabic" w:hAnsi="Simplified Arabic" w:cs="Simplified Arabic"/>
          <w:rtl/>
        </w:rPr>
        <w:t xml:space="preserve"> على النوع الاجتماعي، وحماية الطف</w:t>
      </w:r>
      <w:r w:rsidRPr="00DA2A17">
        <w:rPr>
          <w:rFonts w:ascii="Simplified Arabic" w:hAnsi="Simplified Arabic" w:cs="Simplified Arabic"/>
          <w:rtl/>
        </w:rPr>
        <w:t xml:space="preserve">ل، وإدماج ذوي الإعاقة، والاتجار بالبشر. ويملك موظفان على الأقل ضمن الجمعية الوطنية الخبرة في تصميم </w:t>
      </w:r>
      <w:r>
        <w:rPr>
          <w:rFonts w:ascii="Simplified Arabic" w:hAnsi="Simplified Arabic" w:cs="Simplified Arabic" w:hint="cs"/>
          <w:rtl/>
        </w:rPr>
        <w:t>التدخّلات/البرامج</w:t>
      </w:r>
      <w:r w:rsidRPr="00DA2A17">
        <w:rPr>
          <w:rFonts w:ascii="Simplified Arabic" w:hAnsi="Simplified Arabic" w:cs="Simplified Arabic"/>
          <w:rtl/>
        </w:rPr>
        <w:t xml:space="preserve"> المرتبطة بالحماية خلال حالات الطوارئ و</w:t>
      </w:r>
      <w:r>
        <w:rPr>
          <w:rFonts w:ascii="Simplified Arabic" w:hAnsi="Simplified Arabic" w:cs="Simplified Arabic" w:hint="cs"/>
          <w:rtl/>
        </w:rPr>
        <w:t xml:space="preserve">مراحل </w:t>
      </w:r>
      <w:r w:rsidRPr="00DA2A17">
        <w:rPr>
          <w:rFonts w:ascii="Simplified Arabic" w:hAnsi="Simplified Arabic" w:cs="Simplified Arabic"/>
          <w:rtl/>
        </w:rPr>
        <w:t>التعافي.</w:t>
      </w:r>
      <w:r>
        <w:rPr>
          <w:rFonts w:ascii="Simplified Arabic" w:hAnsi="Simplified Arabic" w:cs="Simplified Arabic"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5AA"/>
    <w:multiLevelType w:val="hybridMultilevel"/>
    <w:tmpl w:val="BBD2D7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63359"/>
    <w:multiLevelType w:val="hybridMultilevel"/>
    <w:tmpl w:val="454A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6799A"/>
    <w:multiLevelType w:val="hybridMultilevel"/>
    <w:tmpl w:val="A15E170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2DB5F39"/>
    <w:multiLevelType w:val="hybridMultilevel"/>
    <w:tmpl w:val="32207494"/>
    <w:lvl w:ilvl="0" w:tplc="F168B352">
      <w:start w:val="5"/>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678B5"/>
    <w:multiLevelType w:val="hybridMultilevel"/>
    <w:tmpl w:val="EDB6F074"/>
    <w:lvl w:ilvl="0" w:tplc="6330C0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514FA"/>
    <w:multiLevelType w:val="hybridMultilevel"/>
    <w:tmpl w:val="C4520DEA"/>
    <w:lvl w:ilvl="0" w:tplc="A69299E4">
      <w:start w:val="48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10063C"/>
    <w:multiLevelType w:val="hybridMultilevel"/>
    <w:tmpl w:val="F9A6FC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344A96"/>
    <w:multiLevelType w:val="hybridMultilevel"/>
    <w:tmpl w:val="3E780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03046"/>
    <w:multiLevelType w:val="hybridMultilevel"/>
    <w:tmpl w:val="46F0DA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F356C"/>
    <w:multiLevelType w:val="hybridMultilevel"/>
    <w:tmpl w:val="543CE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47CAD"/>
    <w:multiLevelType w:val="hybridMultilevel"/>
    <w:tmpl w:val="66F4069A"/>
    <w:lvl w:ilvl="0" w:tplc="A69299E4">
      <w:start w:val="48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22316"/>
    <w:multiLevelType w:val="hybridMultilevel"/>
    <w:tmpl w:val="88B4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203F9"/>
    <w:multiLevelType w:val="hybridMultilevel"/>
    <w:tmpl w:val="085AAEA0"/>
    <w:lvl w:ilvl="0" w:tplc="BD2E1A0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B924A0"/>
    <w:multiLevelType w:val="hybridMultilevel"/>
    <w:tmpl w:val="AE3CC9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C1464"/>
    <w:multiLevelType w:val="multilevel"/>
    <w:tmpl w:val="C4020C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8437D4B"/>
    <w:multiLevelType w:val="multilevel"/>
    <w:tmpl w:val="D8502B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9976D68"/>
    <w:multiLevelType w:val="hybridMultilevel"/>
    <w:tmpl w:val="BA12F866"/>
    <w:lvl w:ilvl="0" w:tplc="48CC0F92">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1642D32"/>
    <w:multiLevelType w:val="hybridMultilevel"/>
    <w:tmpl w:val="1E8AD43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C61D08"/>
    <w:multiLevelType w:val="hybridMultilevel"/>
    <w:tmpl w:val="FD488018"/>
    <w:lvl w:ilvl="0" w:tplc="F168B352">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191A8B"/>
    <w:multiLevelType w:val="multilevel"/>
    <w:tmpl w:val="12883D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72E51EB3"/>
    <w:multiLevelType w:val="hybridMultilevel"/>
    <w:tmpl w:val="FF18EF32"/>
    <w:lvl w:ilvl="0" w:tplc="9B105840">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7"/>
  </w:num>
  <w:num w:numId="5">
    <w:abstractNumId w:val="8"/>
  </w:num>
  <w:num w:numId="6">
    <w:abstractNumId w:val="13"/>
  </w:num>
  <w:num w:numId="7">
    <w:abstractNumId w:val="0"/>
  </w:num>
  <w:num w:numId="8">
    <w:abstractNumId w:val="10"/>
  </w:num>
  <w:num w:numId="9">
    <w:abstractNumId w:val="5"/>
  </w:num>
  <w:num w:numId="10">
    <w:abstractNumId w:val="17"/>
  </w:num>
  <w:num w:numId="11">
    <w:abstractNumId w:val="1"/>
  </w:num>
  <w:num w:numId="12">
    <w:abstractNumId w:val="2"/>
  </w:num>
  <w:num w:numId="13">
    <w:abstractNumId w:val="14"/>
  </w:num>
  <w:num w:numId="14">
    <w:abstractNumId w:val="15"/>
  </w:num>
  <w:num w:numId="15">
    <w:abstractNumId w:val="19"/>
  </w:num>
  <w:num w:numId="16">
    <w:abstractNumId w:val="12"/>
  </w:num>
  <w:num w:numId="17">
    <w:abstractNumId w:val="4"/>
  </w:num>
  <w:num w:numId="18">
    <w:abstractNumId w:val="16"/>
  </w:num>
  <w:num w:numId="19">
    <w:abstractNumId w:val="20"/>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39"/>
    <w:rsid w:val="0000340C"/>
    <w:rsid w:val="00004E35"/>
    <w:rsid w:val="00005B16"/>
    <w:rsid w:val="0000685F"/>
    <w:rsid w:val="0002081C"/>
    <w:rsid w:val="00025C23"/>
    <w:rsid w:val="00037789"/>
    <w:rsid w:val="00037D13"/>
    <w:rsid w:val="00041806"/>
    <w:rsid w:val="00043D90"/>
    <w:rsid w:val="00052328"/>
    <w:rsid w:val="000526EE"/>
    <w:rsid w:val="0005299A"/>
    <w:rsid w:val="000643FC"/>
    <w:rsid w:val="00065DDA"/>
    <w:rsid w:val="0006713F"/>
    <w:rsid w:val="00076994"/>
    <w:rsid w:val="00081567"/>
    <w:rsid w:val="0008292E"/>
    <w:rsid w:val="00090A3C"/>
    <w:rsid w:val="000A17F3"/>
    <w:rsid w:val="000A507E"/>
    <w:rsid w:val="000B262D"/>
    <w:rsid w:val="000B73F0"/>
    <w:rsid w:val="000E4C91"/>
    <w:rsid w:val="000E5269"/>
    <w:rsid w:val="000F0F6F"/>
    <w:rsid w:val="00102FC0"/>
    <w:rsid w:val="00103875"/>
    <w:rsid w:val="001179C2"/>
    <w:rsid w:val="00145C97"/>
    <w:rsid w:val="00166751"/>
    <w:rsid w:val="0018443F"/>
    <w:rsid w:val="00186B86"/>
    <w:rsid w:val="00194EC1"/>
    <w:rsid w:val="00196B3C"/>
    <w:rsid w:val="001A705E"/>
    <w:rsid w:val="001C02C5"/>
    <w:rsid w:val="001C10FB"/>
    <w:rsid w:val="001C22F6"/>
    <w:rsid w:val="001C47BD"/>
    <w:rsid w:val="001C4A85"/>
    <w:rsid w:val="001C7E3B"/>
    <w:rsid w:val="001D11DE"/>
    <w:rsid w:val="001D4E43"/>
    <w:rsid w:val="001E1CFC"/>
    <w:rsid w:val="001E28D3"/>
    <w:rsid w:val="001E45FF"/>
    <w:rsid w:val="001E4A40"/>
    <w:rsid w:val="001E62D7"/>
    <w:rsid w:val="00204830"/>
    <w:rsid w:val="0021388C"/>
    <w:rsid w:val="0023469F"/>
    <w:rsid w:val="002347DC"/>
    <w:rsid w:val="002475E3"/>
    <w:rsid w:val="00255A4E"/>
    <w:rsid w:val="002702BD"/>
    <w:rsid w:val="00272B46"/>
    <w:rsid w:val="00273EA9"/>
    <w:rsid w:val="0029566B"/>
    <w:rsid w:val="002A197D"/>
    <w:rsid w:val="002A2E7D"/>
    <w:rsid w:val="002B2DE7"/>
    <w:rsid w:val="002B39E1"/>
    <w:rsid w:val="002C0297"/>
    <w:rsid w:val="002C1912"/>
    <w:rsid w:val="002C3CAA"/>
    <w:rsid w:val="002E09DC"/>
    <w:rsid w:val="002E417E"/>
    <w:rsid w:val="002E60C7"/>
    <w:rsid w:val="002F200E"/>
    <w:rsid w:val="002F7E26"/>
    <w:rsid w:val="0030576E"/>
    <w:rsid w:val="00311242"/>
    <w:rsid w:val="00314EE8"/>
    <w:rsid w:val="00335EC3"/>
    <w:rsid w:val="003433A0"/>
    <w:rsid w:val="00345FEC"/>
    <w:rsid w:val="00350A07"/>
    <w:rsid w:val="00357BDD"/>
    <w:rsid w:val="00362373"/>
    <w:rsid w:val="00362A3A"/>
    <w:rsid w:val="00364C2D"/>
    <w:rsid w:val="00365534"/>
    <w:rsid w:val="00367D5B"/>
    <w:rsid w:val="00381BC2"/>
    <w:rsid w:val="00385923"/>
    <w:rsid w:val="0038680E"/>
    <w:rsid w:val="00390C4F"/>
    <w:rsid w:val="003B5B41"/>
    <w:rsid w:val="003B622A"/>
    <w:rsid w:val="003D01DA"/>
    <w:rsid w:val="003D1BFF"/>
    <w:rsid w:val="003D48E8"/>
    <w:rsid w:val="00400219"/>
    <w:rsid w:val="00402191"/>
    <w:rsid w:val="00412D67"/>
    <w:rsid w:val="00436236"/>
    <w:rsid w:val="004527E8"/>
    <w:rsid w:val="00456A1F"/>
    <w:rsid w:val="00465D46"/>
    <w:rsid w:val="00473740"/>
    <w:rsid w:val="00473E3D"/>
    <w:rsid w:val="00474F53"/>
    <w:rsid w:val="004753DA"/>
    <w:rsid w:val="00495727"/>
    <w:rsid w:val="004B11B6"/>
    <w:rsid w:val="004D7A3A"/>
    <w:rsid w:val="004E48E7"/>
    <w:rsid w:val="004E4A9F"/>
    <w:rsid w:val="004E6C38"/>
    <w:rsid w:val="004F0F57"/>
    <w:rsid w:val="00513DAF"/>
    <w:rsid w:val="00521AB8"/>
    <w:rsid w:val="00523CEE"/>
    <w:rsid w:val="005419DB"/>
    <w:rsid w:val="005431EA"/>
    <w:rsid w:val="0054474B"/>
    <w:rsid w:val="005647C7"/>
    <w:rsid w:val="005713FE"/>
    <w:rsid w:val="00576978"/>
    <w:rsid w:val="00584CFA"/>
    <w:rsid w:val="005973E0"/>
    <w:rsid w:val="005C4A08"/>
    <w:rsid w:val="005E0337"/>
    <w:rsid w:val="005F31CC"/>
    <w:rsid w:val="00601C54"/>
    <w:rsid w:val="00603BB2"/>
    <w:rsid w:val="0061197A"/>
    <w:rsid w:val="00612DB3"/>
    <w:rsid w:val="00631AA9"/>
    <w:rsid w:val="00637936"/>
    <w:rsid w:val="00655BF2"/>
    <w:rsid w:val="0066120B"/>
    <w:rsid w:val="00677702"/>
    <w:rsid w:val="0068382A"/>
    <w:rsid w:val="006A29C2"/>
    <w:rsid w:val="006B2FC7"/>
    <w:rsid w:val="006C5394"/>
    <w:rsid w:val="006C56B0"/>
    <w:rsid w:val="006C7504"/>
    <w:rsid w:val="006D39F4"/>
    <w:rsid w:val="006D3D51"/>
    <w:rsid w:val="006D4297"/>
    <w:rsid w:val="006D456B"/>
    <w:rsid w:val="006E5F1A"/>
    <w:rsid w:val="0072560E"/>
    <w:rsid w:val="00727678"/>
    <w:rsid w:val="00727C78"/>
    <w:rsid w:val="00745974"/>
    <w:rsid w:val="00756A77"/>
    <w:rsid w:val="00756FA8"/>
    <w:rsid w:val="00764369"/>
    <w:rsid w:val="00797F16"/>
    <w:rsid w:val="007A2AF2"/>
    <w:rsid w:val="007A6A1E"/>
    <w:rsid w:val="007A7D40"/>
    <w:rsid w:val="007B6CB5"/>
    <w:rsid w:val="007C00A7"/>
    <w:rsid w:val="007D08D3"/>
    <w:rsid w:val="007D407A"/>
    <w:rsid w:val="008003E4"/>
    <w:rsid w:val="00800C47"/>
    <w:rsid w:val="00813848"/>
    <w:rsid w:val="00816D8F"/>
    <w:rsid w:val="00831B8E"/>
    <w:rsid w:val="00833007"/>
    <w:rsid w:val="00840325"/>
    <w:rsid w:val="00841435"/>
    <w:rsid w:val="008529D1"/>
    <w:rsid w:val="008544F6"/>
    <w:rsid w:val="008546C2"/>
    <w:rsid w:val="00856758"/>
    <w:rsid w:val="00857FF2"/>
    <w:rsid w:val="00864577"/>
    <w:rsid w:val="0086546E"/>
    <w:rsid w:val="00874ED0"/>
    <w:rsid w:val="0088301E"/>
    <w:rsid w:val="008B7FE1"/>
    <w:rsid w:val="008D113B"/>
    <w:rsid w:val="008D6086"/>
    <w:rsid w:val="008E6D5C"/>
    <w:rsid w:val="008F4601"/>
    <w:rsid w:val="008F7C0B"/>
    <w:rsid w:val="0091105D"/>
    <w:rsid w:val="00912E9F"/>
    <w:rsid w:val="00932C02"/>
    <w:rsid w:val="009356CD"/>
    <w:rsid w:val="00945816"/>
    <w:rsid w:val="009664D3"/>
    <w:rsid w:val="009708AA"/>
    <w:rsid w:val="00971326"/>
    <w:rsid w:val="00971E58"/>
    <w:rsid w:val="009A1DA4"/>
    <w:rsid w:val="009B2609"/>
    <w:rsid w:val="009B6731"/>
    <w:rsid w:val="009D1C8F"/>
    <w:rsid w:val="009D1FE3"/>
    <w:rsid w:val="009D6611"/>
    <w:rsid w:val="00A05506"/>
    <w:rsid w:val="00A06EE7"/>
    <w:rsid w:val="00A101C0"/>
    <w:rsid w:val="00A1667E"/>
    <w:rsid w:val="00A22D8A"/>
    <w:rsid w:val="00A3026E"/>
    <w:rsid w:val="00A41967"/>
    <w:rsid w:val="00A4462D"/>
    <w:rsid w:val="00A603B1"/>
    <w:rsid w:val="00A625BE"/>
    <w:rsid w:val="00A730BB"/>
    <w:rsid w:val="00A94556"/>
    <w:rsid w:val="00A95367"/>
    <w:rsid w:val="00AA318E"/>
    <w:rsid w:val="00AA4A96"/>
    <w:rsid w:val="00AB10A9"/>
    <w:rsid w:val="00AB18CD"/>
    <w:rsid w:val="00AB1F38"/>
    <w:rsid w:val="00AB2E9C"/>
    <w:rsid w:val="00AB478C"/>
    <w:rsid w:val="00AC194D"/>
    <w:rsid w:val="00AC2079"/>
    <w:rsid w:val="00AC2844"/>
    <w:rsid w:val="00AC62F9"/>
    <w:rsid w:val="00AC724C"/>
    <w:rsid w:val="00AD0CBE"/>
    <w:rsid w:val="00AD60CD"/>
    <w:rsid w:val="00AE4317"/>
    <w:rsid w:val="00AF00F1"/>
    <w:rsid w:val="00AF0270"/>
    <w:rsid w:val="00AF0F4D"/>
    <w:rsid w:val="00B04792"/>
    <w:rsid w:val="00B04E83"/>
    <w:rsid w:val="00B20D70"/>
    <w:rsid w:val="00B278B2"/>
    <w:rsid w:val="00B36A56"/>
    <w:rsid w:val="00B40A3E"/>
    <w:rsid w:val="00B668E4"/>
    <w:rsid w:val="00B670CB"/>
    <w:rsid w:val="00B67F40"/>
    <w:rsid w:val="00BA0C90"/>
    <w:rsid w:val="00BA4D44"/>
    <w:rsid w:val="00BB2D6F"/>
    <w:rsid w:val="00BB6EE6"/>
    <w:rsid w:val="00BD15DB"/>
    <w:rsid w:val="00BE2794"/>
    <w:rsid w:val="00BE52AF"/>
    <w:rsid w:val="00BE7209"/>
    <w:rsid w:val="00BF689C"/>
    <w:rsid w:val="00C01F2A"/>
    <w:rsid w:val="00C10829"/>
    <w:rsid w:val="00C12BF0"/>
    <w:rsid w:val="00C14EB5"/>
    <w:rsid w:val="00C1508D"/>
    <w:rsid w:val="00C155EF"/>
    <w:rsid w:val="00C15B3C"/>
    <w:rsid w:val="00C31792"/>
    <w:rsid w:val="00C444DC"/>
    <w:rsid w:val="00C56DE8"/>
    <w:rsid w:val="00C57876"/>
    <w:rsid w:val="00C70A3F"/>
    <w:rsid w:val="00C70AFE"/>
    <w:rsid w:val="00C751EB"/>
    <w:rsid w:val="00C81AC9"/>
    <w:rsid w:val="00C837D7"/>
    <w:rsid w:val="00C8675F"/>
    <w:rsid w:val="00CA120D"/>
    <w:rsid w:val="00CA3798"/>
    <w:rsid w:val="00CB273A"/>
    <w:rsid w:val="00CB67B5"/>
    <w:rsid w:val="00CC02BE"/>
    <w:rsid w:val="00CC1B19"/>
    <w:rsid w:val="00CC2629"/>
    <w:rsid w:val="00CC362B"/>
    <w:rsid w:val="00CC4E30"/>
    <w:rsid w:val="00CC791A"/>
    <w:rsid w:val="00CD5526"/>
    <w:rsid w:val="00CE68B1"/>
    <w:rsid w:val="00CF034C"/>
    <w:rsid w:val="00CF3058"/>
    <w:rsid w:val="00D001C9"/>
    <w:rsid w:val="00D12DEF"/>
    <w:rsid w:val="00D15239"/>
    <w:rsid w:val="00D15920"/>
    <w:rsid w:val="00D33060"/>
    <w:rsid w:val="00D33BB6"/>
    <w:rsid w:val="00D558E1"/>
    <w:rsid w:val="00D609D4"/>
    <w:rsid w:val="00D6238C"/>
    <w:rsid w:val="00D65CFF"/>
    <w:rsid w:val="00D66B0A"/>
    <w:rsid w:val="00D85654"/>
    <w:rsid w:val="00D967BD"/>
    <w:rsid w:val="00D96C60"/>
    <w:rsid w:val="00DA2A17"/>
    <w:rsid w:val="00DA7A5A"/>
    <w:rsid w:val="00DB1EBD"/>
    <w:rsid w:val="00DB3458"/>
    <w:rsid w:val="00DC59F7"/>
    <w:rsid w:val="00DC67AF"/>
    <w:rsid w:val="00DD0A42"/>
    <w:rsid w:val="00DE1F41"/>
    <w:rsid w:val="00DE28F0"/>
    <w:rsid w:val="00DE3AC2"/>
    <w:rsid w:val="00DF0571"/>
    <w:rsid w:val="00DF341F"/>
    <w:rsid w:val="00DF6359"/>
    <w:rsid w:val="00E02F03"/>
    <w:rsid w:val="00E03050"/>
    <w:rsid w:val="00E30A70"/>
    <w:rsid w:val="00E4231E"/>
    <w:rsid w:val="00E56EF0"/>
    <w:rsid w:val="00E76527"/>
    <w:rsid w:val="00E8663D"/>
    <w:rsid w:val="00E93DCD"/>
    <w:rsid w:val="00EB2418"/>
    <w:rsid w:val="00EC43CE"/>
    <w:rsid w:val="00F04D7C"/>
    <w:rsid w:val="00F05EBB"/>
    <w:rsid w:val="00F06E76"/>
    <w:rsid w:val="00F10807"/>
    <w:rsid w:val="00F20875"/>
    <w:rsid w:val="00F21968"/>
    <w:rsid w:val="00F23E30"/>
    <w:rsid w:val="00F30B1E"/>
    <w:rsid w:val="00F329D2"/>
    <w:rsid w:val="00F33749"/>
    <w:rsid w:val="00F34BBF"/>
    <w:rsid w:val="00F41DDC"/>
    <w:rsid w:val="00F44D71"/>
    <w:rsid w:val="00F44EFC"/>
    <w:rsid w:val="00F513CC"/>
    <w:rsid w:val="00F52302"/>
    <w:rsid w:val="00F5499E"/>
    <w:rsid w:val="00F666F3"/>
    <w:rsid w:val="00F73042"/>
    <w:rsid w:val="00FA0E0A"/>
    <w:rsid w:val="00FA45A2"/>
    <w:rsid w:val="00FB040F"/>
    <w:rsid w:val="00FB19A9"/>
    <w:rsid w:val="00FB39B8"/>
    <w:rsid w:val="00FC3261"/>
    <w:rsid w:val="00FD0D38"/>
    <w:rsid w:val="00FD32B6"/>
    <w:rsid w:val="00FE097A"/>
    <w:rsid w:val="00FF19FF"/>
    <w:rsid w:val="00FF2050"/>
    <w:rsid w:val="00FF20C9"/>
    <w:rsid w:val="00FF45E0"/>
    <w:rsid w:val="7E06D6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0DBD"/>
  <w15:docId w15:val="{CA5C6EA9-5F1B-480F-8C49-48B6BC9E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A7"/>
  </w:style>
  <w:style w:type="paragraph" w:styleId="Heading1">
    <w:name w:val="heading 1"/>
    <w:basedOn w:val="Normal"/>
    <w:next w:val="Normal"/>
    <w:link w:val="Heading1Char"/>
    <w:uiPriority w:val="9"/>
    <w:qFormat/>
    <w:rsid w:val="00E02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6236"/>
    <w:pPr>
      <w:keepNext/>
      <w:keepLines/>
      <w:spacing w:before="40" w:after="0"/>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 Char Char Char,FOOTNOTES,single space,Footnote Text Char Char Char Char,Footnote Text1 Char Char Char,Footnote Text1 Char Char,f,LM Footnote,LM Note de bas de page,Note de bas de page LM,LM footnote,ADB,Car"/>
    <w:basedOn w:val="Normal"/>
    <w:link w:val="FootnoteTextChar"/>
    <w:rsid w:val="00AE4317"/>
    <w:pPr>
      <w:spacing w:after="0" w:line="240" w:lineRule="auto"/>
      <w:jc w:val="both"/>
    </w:pPr>
    <w:rPr>
      <w:rFonts w:ascii="Calibri" w:eastAsia="Times New Roman" w:hAnsi="Calibri" w:cs="Times New Roman"/>
      <w:sz w:val="20"/>
      <w:szCs w:val="20"/>
    </w:rPr>
  </w:style>
  <w:style w:type="character" w:customStyle="1" w:styleId="FootnoteTextChar">
    <w:name w:val="Footnote Text Char"/>
    <w:aliases w:val="fn Char,Footnote ak Char Char Char Char,FOOTNOTES Char,single space Char,Footnote Text Char Char Char Char Char,Footnote Text1 Char Char Char Char,Footnote Text1 Char Char Char1,f Char,LM Footnote Char,LM Note de bas de page Char"/>
    <w:basedOn w:val="DefaultParagraphFont"/>
    <w:link w:val="FootnoteText"/>
    <w:uiPriority w:val="99"/>
    <w:rsid w:val="00AE4317"/>
    <w:rPr>
      <w:rFonts w:ascii="Calibri" w:eastAsia="Times New Roman" w:hAnsi="Calibri" w:cs="Times New Roman"/>
      <w:sz w:val="20"/>
      <w:szCs w:val="20"/>
    </w:rPr>
  </w:style>
  <w:style w:type="character" w:styleId="FootnoteReference">
    <w:name w:val="footnote reference"/>
    <w:basedOn w:val="DefaultParagraphFont"/>
    <w:rsid w:val="00AE4317"/>
    <w:rPr>
      <w:vertAlign w:val="superscript"/>
    </w:rPr>
  </w:style>
  <w:style w:type="table" w:customStyle="1" w:styleId="TableGrid6">
    <w:name w:val="Table Grid6"/>
    <w:basedOn w:val="TableNormal"/>
    <w:next w:val="TableGrid"/>
    <w:uiPriority w:val="59"/>
    <w:rsid w:val="00AE431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B10A9"/>
    <w:pPr>
      <w:ind w:left="720"/>
      <w:contextualSpacing/>
    </w:pPr>
  </w:style>
  <w:style w:type="character" w:styleId="Hyperlink">
    <w:name w:val="Hyperlink"/>
    <w:basedOn w:val="DefaultParagraphFont"/>
    <w:uiPriority w:val="99"/>
    <w:rsid w:val="008D113B"/>
    <w:rPr>
      <w:color w:val="0000FF"/>
      <w:u w:val="single"/>
    </w:rPr>
  </w:style>
  <w:style w:type="character" w:styleId="CommentReference">
    <w:name w:val="annotation reference"/>
    <w:basedOn w:val="DefaultParagraphFont"/>
    <w:uiPriority w:val="99"/>
    <w:semiHidden/>
    <w:unhideWhenUsed/>
    <w:rsid w:val="00C155EF"/>
    <w:rPr>
      <w:sz w:val="16"/>
      <w:szCs w:val="16"/>
    </w:rPr>
  </w:style>
  <w:style w:type="paragraph" w:styleId="CommentText">
    <w:name w:val="annotation text"/>
    <w:basedOn w:val="Normal"/>
    <w:link w:val="CommentTextChar"/>
    <w:uiPriority w:val="99"/>
    <w:unhideWhenUsed/>
    <w:rsid w:val="00C155EF"/>
    <w:pPr>
      <w:spacing w:line="240" w:lineRule="auto"/>
    </w:pPr>
    <w:rPr>
      <w:sz w:val="20"/>
      <w:szCs w:val="20"/>
    </w:rPr>
  </w:style>
  <w:style w:type="character" w:customStyle="1" w:styleId="CommentTextChar">
    <w:name w:val="Comment Text Char"/>
    <w:basedOn w:val="DefaultParagraphFont"/>
    <w:link w:val="CommentText"/>
    <w:uiPriority w:val="99"/>
    <w:rsid w:val="00C155EF"/>
    <w:rPr>
      <w:sz w:val="20"/>
      <w:szCs w:val="20"/>
    </w:rPr>
  </w:style>
  <w:style w:type="paragraph" w:styleId="CommentSubject">
    <w:name w:val="annotation subject"/>
    <w:basedOn w:val="CommentText"/>
    <w:next w:val="CommentText"/>
    <w:link w:val="CommentSubjectChar"/>
    <w:uiPriority w:val="99"/>
    <w:semiHidden/>
    <w:unhideWhenUsed/>
    <w:rsid w:val="00C155EF"/>
    <w:rPr>
      <w:b/>
      <w:bCs/>
    </w:rPr>
  </w:style>
  <w:style w:type="character" w:customStyle="1" w:styleId="CommentSubjectChar">
    <w:name w:val="Comment Subject Char"/>
    <w:basedOn w:val="CommentTextChar"/>
    <w:link w:val="CommentSubject"/>
    <w:uiPriority w:val="99"/>
    <w:semiHidden/>
    <w:rsid w:val="00C155EF"/>
    <w:rPr>
      <w:b/>
      <w:bCs/>
      <w:sz w:val="20"/>
      <w:szCs w:val="20"/>
    </w:rPr>
  </w:style>
  <w:style w:type="paragraph" w:styleId="BalloonText">
    <w:name w:val="Balloon Text"/>
    <w:basedOn w:val="Normal"/>
    <w:link w:val="BalloonTextChar"/>
    <w:uiPriority w:val="99"/>
    <w:semiHidden/>
    <w:unhideWhenUsed/>
    <w:rsid w:val="00C15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5EF"/>
    <w:rPr>
      <w:rFonts w:ascii="Segoe UI" w:hAnsi="Segoe UI" w:cs="Segoe UI"/>
      <w:sz w:val="18"/>
      <w:szCs w:val="18"/>
    </w:rPr>
  </w:style>
  <w:style w:type="paragraph" w:customStyle="1" w:styleId="Default">
    <w:name w:val="Default"/>
    <w:rsid w:val="00C14EB5"/>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C2844"/>
    <w:rPr>
      <w:color w:val="808080"/>
      <w:shd w:val="clear" w:color="auto" w:fill="E6E6E6"/>
    </w:rPr>
  </w:style>
  <w:style w:type="character" w:customStyle="1" w:styleId="UnresolvedMention">
    <w:name w:val="Unresolved Mention"/>
    <w:basedOn w:val="DefaultParagraphFont"/>
    <w:uiPriority w:val="99"/>
    <w:semiHidden/>
    <w:unhideWhenUsed/>
    <w:rsid w:val="00004E35"/>
    <w:rPr>
      <w:color w:val="605E5C"/>
      <w:shd w:val="clear" w:color="auto" w:fill="E1DFDD"/>
    </w:rPr>
  </w:style>
  <w:style w:type="character" w:customStyle="1" w:styleId="Heading2Char">
    <w:name w:val="Heading 2 Char"/>
    <w:basedOn w:val="DefaultParagraphFont"/>
    <w:link w:val="Heading2"/>
    <w:uiPriority w:val="9"/>
    <w:rsid w:val="00436236"/>
    <w:rPr>
      <w:rFonts w:asciiTheme="majorHAnsi" w:eastAsiaTheme="majorEastAsia" w:hAnsiTheme="majorHAnsi" w:cstheme="majorBidi"/>
      <w:color w:val="2F5496" w:themeColor="accent1" w:themeShade="BF"/>
      <w:sz w:val="26"/>
      <w:szCs w:val="26"/>
      <w:lang w:val="en-AU"/>
    </w:rPr>
  </w:style>
  <w:style w:type="table" w:customStyle="1" w:styleId="4">
    <w:name w:val="4"/>
    <w:basedOn w:val="TableNormal"/>
    <w:rsid w:val="00436236"/>
    <w:pPr>
      <w:pBdr>
        <w:top w:val="nil"/>
        <w:left w:val="nil"/>
        <w:bottom w:val="nil"/>
        <w:right w:val="nil"/>
        <w:between w:val="nil"/>
      </w:pBdr>
      <w:spacing w:after="0" w:line="276" w:lineRule="auto"/>
    </w:pPr>
    <w:rPr>
      <w:rFonts w:ascii="Arial" w:eastAsia="Arial" w:hAnsi="Arial" w:cs="Arial"/>
      <w:color w:val="000000"/>
      <w:lang w:val="en" w:eastAsia="en-GB"/>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436236"/>
    <w:pPr>
      <w:pBdr>
        <w:top w:val="nil"/>
        <w:left w:val="nil"/>
        <w:bottom w:val="nil"/>
        <w:right w:val="nil"/>
        <w:between w:val="nil"/>
      </w:pBdr>
      <w:spacing w:after="0" w:line="276" w:lineRule="auto"/>
    </w:pPr>
    <w:rPr>
      <w:rFonts w:ascii="Arial" w:eastAsia="Arial" w:hAnsi="Arial" w:cs="Arial"/>
      <w:color w:val="000000"/>
      <w:lang w:val="en" w:eastAsia="en-GB"/>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436236"/>
    <w:pPr>
      <w:pBdr>
        <w:top w:val="nil"/>
        <w:left w:val="nil"/>
        <w:bottom w:val="nil"/>
        <w:right w:val="nil"/>
        <w:between w:val="nil"/>
      </w:pBdr>
      <w:spacing w:after="0" w:line="276" w:lineRule="auto"/>
    </w:pPr>
    <w:rPr>
      <w:rFonts w:ascii="Arial" w:eastAsia="Arial" w:hAnsi="Arial" w:cs="Arial"/>
      <w:color w:val="000000"/>
      <w:lang w:val="en" w:eastAsia="en-GB"/>
    </w:rPr>
    <w:tblPr>
      <w:tblStyleRowBandSize w:val="1"/>
      <w:tblStyleColBandSize w:val="1"/>
      <w:tblCellMar>
        <w:top w:w="100" w:type="dxa"/>
        <w:left w:w="100" w:type="dxa"/>
        <w:bottom w:w="100" w:type="dxa"/>
        <w:right w:w="100" w:type="dxa"/>
      </w:tblCellMar>
    </w:tblPr>
  </w:style>
  <w:style w:type="table" w:customStyle="1" w:styleId="TableGrid1">
    <w:name w:val="Table Grid1"/>
    <w:basedOn w:val="TableNormal"/>
    <w:next w:val="TableGrid"/>
    <w:rsid w:val="00BA4D44"/>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2F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7510">
      <w:bodyDiv w:val="1"/>
      <w:marLeft w:val="0"/>
      <w:marRight w:val="0"/>
      <w:marTop w:val="0"/>
      <w:marBottom w:val="0"/>
      <w:divBdr>
        <w:top w:val="none" w:sz="0" w:space="0" w:color="auto"/>
        <w:left w:val="none" w:sz="0" w:space="0" w:color="auto"/>
        <w:bottom w:val="none" w:sz="0" w:space="0" w:color="auto"/>
        <w:right w:val="none" w:sz="0" w:space="0" w:color="auto"/>
      </w:divBdr>
    </w:div>
    <w:div w:id="1112015662">
      <w:bodyDiv w:val="1"/>
      <w:marLeft w:val="0"/>
      <w:marRight w:val="0"/>
      <w:marTop w:val="0"/>
      <w:marBottom w:val="0"/>
      <w:divBdr>
        <w:top w:val="none" w:sz="0" w:space="0" w:color="auto"/>
        <w:left w:val="none" w:sz="0" w:space="0" w:color="auto"/>
        <w:bottom w:val="none" w:sz="0" w:space="0" w:color="auto"/>
        <w:right w:val="none" w:sz="0" w:space="0" w:color="auto"/>
      </w:divBdr>
    </w:div>
    <w:div w:id="13686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a.ifrc.org/ifrc/wp-content/uploads/sites/5/2018/11/Minimum-standards-for-protection-gender-and-inclusion-in-emergencies-LR.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7" ma:contentTypeDescription="Create a new document." ma:contentTypeScope="" ma:versionID="83e8bc61bb1af528973fd4a740bce75f">
  <xsd:schema xmlns:xsd="http://www.w3.org/2001/XMLSchema" xmlns:xs="http://www.w3.org/2001/XMLSchema" xmlns:p="http://schemas.microsoft.com/office/2006/metadata/properties" xmlns:ns2="133e5729-7bb1-4685-bd1f-c5e580a2ee33" xmlns:ns3="cf328f71-004c-4ec5-8aac-4c1fe87c002c" targetNamespace="http://schemas.microsoft.com/office/2006/metadata/properties" ma:root="true" ma:fieldsID="402b2b49cc70603e83eb6bd97bf22878" ns2:_="" ns3:_="">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ingLink xmlns="cf328f71-004c-4ec5-8aac-4c1fe87c002c" xsi:nil="true"/>
    <TaxCatchAll xmlns="133e5729-7bb1-4685-bd1f-c5e580a2ee33" xsi:nil="true"/>
    <lcf76f155ced4ddcb4097134ff3c332f xmlns="cf328f71-004c-4ec5-8aac-4c1fe87c00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r="http://schemas.openxmlformats.org/officeDocument/2006/relationships" xmlns:go="http://customooxmlschemas.google.com/">
  <go:docsCustomData xmlns:go="http://customooxmlschemas.google.com/" roundtripDataSignature="AMtx7mhvepCXNEoPn8lFpkYs0f7V393rgg==">AMUW2mV/kZGSv/Y8Z8fuFduFU/ZGAKBgRvAnPSBhXEmlv4S8rSO0kBy9IaxjP/TaondgFvAQZjyKDxkCIYAKmMLXk1LLLGVvBVpTbwORSMw11ZTUB/uiW5xNFVBFOr5/XOw33bPs+Wh20HkTPqYkL/eMMqZ5ecnOtx92VB3C/hcxzx/i2TwZpgu6hqv59gCGzkdcfiL7a44vV018M1KoBjeVQGj0A2ki0QInDiq6A7uk8GfXFXm7o896UyrNUFSsjz6Pn0ItsUoyEcCBgViyAJP6Um1RPuRbh7bGTM8IVyO/GrDEv6H2niaw/BF4YIr2ELUqmXrLo3vBM9YR/vxQmIPJK6pumvwq4205fZM17NdJzhDLTMuumFoIgcSa1++ImgpZwmwO71ZBNByonj9KOmMWnBPbrUFwCkCpZlxaMISMs78gaSvqGfQ6j26FgIEf/2QWzIArPI+e37TEbKAjZNhkiNdhjwML3A5AIQsSoxpt5xV9NAL0SpVIMkn9LHaddtqq0UQvnkRMvS76RedqwKrWeeIN/ks6GU28VgSvCKbVDiX6ko83hVPFjfjQx9WIaAj6JJevzb48kCdH3ebIWtcAkFtW+isk03HmEJy+obDAIpB0uDMLOmOpHKYf8P/PI9IGDeDqzrG3906VmTUp4uuoc8BJ/F6XpYcvPyUKX6RU3RRQ9JXJxXPmyNA7jaD7Erjky3RQ/OGWrCihcH4xb4TU136mjcsNPIhep8Q9PpD2LvxAuqvwsaUw4rReZk3rGB4GNyy9wDDNeqVPhGJ7qgsECpzyuwioJ6by3JIWsvfw7FuEhEFpVnEIe5xLE1ja3w7nWd3RDf9rN/MOBCJQq+3HCXLrzMG8n0Imzpj0jE6zeJiwj4k+sdJMeT4TVK3QKJBDhLqwA82hTzG19vEq5vDRmzSjgOGMdbuglwI/D6AqKiUj1q4o/wGuVrden92QGKeeAvE1J4piIkG4ugsVupf0sMD17EOmJLdCG6H8r6qUBHAjvtubu/VxkbaO/KdJaZEYjO9BSgufHGG+s1ksMXudumVDExGNHA2aPXsvfexapCiKeA/tCiiync4kx6vBxlcfI6FOlVgcdhI8scUJHoRBYv3CQg1+CVgIY/GOQAqiX3fs5H8v3Fq/uBIYT4c4ykVKO4Btv3eHq3P2IYCtqh9d74pmU6JIc+JxxayzpI0Qz+KZDn/9QAMSyrd0/Vc1RdwODkLjO15OAo66KxaYVqX2J75POg3LpHbiFIurYWcCqt05FcXQmB6JQCyqZNHznllmN2Z0OtKYoCLkqCWajThy/SCI3ubnAy54YN2dGfUJC1v/DQUR+w63qcRHdW5fHRqmn7B//xMR2CO4I/NzlZhAqgNlOnAFr6NnKXlSQTQpMCskXZ/kdmlJvYnMd90sWrMEgN8AyrP4FTIFoSuDS3L57x48F4Lb7BGzWDBnGd5o38D6CHnasy2AG8E6tBjucKmx2Nxlnq2o8D90NfDn7DBznoNOSh23CF0dQ6hE4k/9q3V+oN2MdUXTG+npkRkQq/1t++Hp7ToPuXPgU6b8G/0EooZL7oTJZKybAl3oYyKkpNfuaMC23Liz5pDqeGUGrXTF/7djKaOopYpiu9lKg0H7p7ILP8dOQ9UmEZEQxoGV3b6zP0xiby5pfNkAn29ppc94qaxsCW1IRvkTvKrniOyL8z3JQnf9OwD+9f56ZxEO9ncHvyM2cPuNBjSwM+v8HjDQF1fNn5uJ6802OXCZ30eeT4A07X4RKJn118CMEFpovHiPR1cc2XujM85LAtX+hXc60hwICJi9/ZFK5jeYwYToCpzBCwY7/8r+yNJHrbsF8vrhhyEHv5NhNaCgPBNLNYILqoS9Vzooz1SaloISzjcvkOxH8L89i8+nF6SwnQWFq4NZHEnNX4/DnPGptvhFaJ7JuQ0t776qko/Un95DJ3ETfKDPQI0G0GxlDYywGznYUT7T3/vUZZYyD6Q6bJBnPZlKBRsS6oaowGJU6+cmXOS6w/m9ShFhcaMtynaGAGd2snVYSp2IBGrtkQLUxXjbpOxA38HUBs/1kOrjiF5j3RCoNJEyTpx2AjaxNHie4rfHPFtaUZPE1NNdS3bGViUclxOujAW3hJwNk3XMXebJPno+57DiGrr3XtKw11U4wqV/6LhOp1hzbeQNNLM9vVyf5eVtf5rdfb6b1oPOnu3WGUiQFZ6/Rue9cTf9FH/a20MIxhuwSiB438zP4XF7dF3SVBXK8hb917qwsSifBoYpap0KSvgho1dAA8We66WxO0ma3aqR2ddNjVjq/rVbzuQZ+hxm/+TXw571gh6/T5sAKSBy3Wt45IAinInnGaxTId8i97BSQ4rTqo8GOWO2/gN8AwVNCWjDgCqS+fXyMlT0P4uEsQNQmxRxOaR36x76U5IAe9YkkLVSJkMC0AzU7EKBW1YLIm4e9Q79drTlpfp0EzaKrXfZXWSl4hG1EqkuQIOu2ljKNhEXpBH8gZ21LkwVVeEk0XrRR8KXbhWQqdmQFXhKg/KQUaiYVmEfF2waJZD86DFboFrEVlsK25n7P4UCa5LWdf+8n+P1yGxqEXoduQA8g/I3ya4hNsitiYanS971A3hkElTJEYoAnGH7wc4aGtQqeuBRefUFXK3dARkODqwQ0F6j35AclezCd4HV+QmH8gM36lrK/rvVMJqHR0SqKJSPLoQ1IvBStKpudrOOSSzXjXOU1OyXvDzDHgX6lAwyZ9jTRZ5GfTPXkS9BDJW3pcXzgXIm2jPhq0NwWzP4gRAKp2M7h65RBCrtWWsNer49oj/F2u1cCHrGsrn61JiqSIbcMNLClDNFpYyRAX0SSl+YXDTdwQ43CYAOeE7hwnzFQnQstQsHdGOcn2ApP2fooE8DGhvO5YEE4dROYUDc1qFGmyT7LLE+12/y9wzxV0AxMfruHlQnDFXniDvao6CsxpwyFIlsNySOa+E3lctDNpoW3Ezn5iEtM2VH9uMsfOu3Z7eJ/uaDle/JGXM1opRJPd+jIMJOGam4ElObnrAlnwtDYk5Lqrwt8+fgmg/SaRt/0BNVFP0U+ecbYmcUdA1iQAy6LXMivmjG1d7VTdVyPI3oZL6Mhgr31vWddqLSFO9ET9CMvK5ClYPpcXxsGf2wdfRPAWfZxInp0xJ/pZGwbMhjdesL/lBsgq+iX1OVulIKy3QvMIMejcJPv/RoRaBKABLG0NysdJhhZ5n66v1U5hDRCN1D0fwEGnZZvHklbmY/R7gNFKfznnZTYcyX6pgh3F73nnJh8BoEuPePwJuPaeJcKaX/A+7XIL/45giMUt26NpgEg8itn5Ohmtz8xmtF4JFGBWDJFnbbib+f/enLhXYii2WRkMAC+FtenHUT/oLkemf0w0KTEAyDszn0L1HuH0VQ1ZCAo+NWoPbj6mO6v+N7vYM3hGDICtJIG2K/4rqfsItULjh43Aa8RsbajMNrXXBRWn2X0VO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66FB7-E804-4D67-AEB6-9A9E858621B4}"/>
</file>

<file path=customXml/itemProps2.xml><?xml version="1.0" encoding="utf-8"?>
<ds:datastoreItem xmlns:ds="http://schemas.openxmlformats.org/officeDocument/2006/customXml" ds:itemID="{4F986BC7-B960-4F2C-9941-A1B7A4848D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EE367-1370-48C0-BBEB-2DFA75CD3A7D}">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5.xml><?xml version="1.0" encoding="utf-8"?>
<ds:datastoreItem xmlns:ds="http://schemas.openxmlformats.org/officeDocument/2006/customXml" ds:itemID="{7698988B-31A1-4137-96B8-3C0E6430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14</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Canadian Red Cross/La Croix-Rouge Canadienne</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LAITILA</dc:creator>
  <cp:lastModifiedBy>User</cp:lastModifiedBy>
  <cp:revision>24</cp:revision>
  <dcterms:created xsi:type="dcterms:W3CDTF">2020-02-17T16:35:00Z</dcterms:created>
  <dcterms:modified xsi:type="dcterms:W3CDTF">2021-03-30T13:25:00Z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ies>
</file>