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C2792" w14:textId="451AC8FD" w:rsidR="00B43C6D" w:rsidRPr="00782AB1" w:rsidRDefault="00782AB1" w:rsidP="00B43C6D">
      <w:pPr>
        <w:rPr>
          <w:b/>
          <w:lang w:val="es-419"/>
        </w:rPr>
      </w:pPr>
      <w:r>
        <w:rPr>
          <w:b/>
          <w:lang w:val="es-419"/>
        </w:rPr>
        <w:t>Herramienta</w:t>
      </w:r>
      <w:r w:rsidR="00B43C6D" w:rsidRPr="00782AB1">
        <w:rPr>
          <w:b/>
          <w:lang w:val="es-419"/>
        </w:rPr>
        <w:t xml:space="preserve"> 3.</w:t>
      </w:r>
      <w:r w:rsidR="00592D6A" w:rsidRPr="00782AB1">
        <w:rPr>
          <w:b/>
          <w:lang w:val="es-419"/>
        </w:rPr>
        <w:t>2</w:t>
      </w:r>
      <w:r w:rsidR="00B43C6D" w:rsidRPr="00782AB1">
        <w:rPr>
          <w:b/>
          <w:lang w:val="es-419"/>
        </w:rPr>
        <w:t xml:space="preserve">.6: </w:t>
      </w:r>
      <w:r>
        <w:rPr>
          <w:b/>
          <w:lang w:val="es-419"/>
        </w:rPr>
        <w:t>Muestra de Formulario de Cierre de Caso</w:t>
      </w:r>
    </w:p>
    <w:p w14:paraId="0466EA3A" w14:textId="77777777" w:rsidR="00B43C6D" w:rsidRPr="00782AB1" w:rsidRDefault="00B43C6D" w:rsidP="00B43C6D">
      <w:pPr>
        <w:rPr>
          <w:b/>
          <w:lang w:val="es-419"/>
        </w:rPr>
      </w:pPr>
    </w:p>
    <w:tbl>
      <w:tblPr>
        <w:tblStyle w:val="TableGrid"/>
        <w:tblW w:w="10491" w:type="dxa"/>
        <w:tblInd w:w="-431" w:type="dxa"/>
        <w:tblLook w:val="04A0" w:firstRow="1" w:lastRow="0" w:firstColumn="1" w:lastColumn="0" w:noHBand="0" w:noVBand="1"/>
      </w:tblPr>
      <w:tblGrid>
        <w:gridCol w:w="2683"/>
        <w:gridCol w:w="2252"/>
        <w:gridCol w:w="1856"/>
        <w:gridCol w:w="3700"/>
      </w:tblGrid>
      <w:tr w:rsidR="00B43C6D" w:rsidRPr="007A1366" w14:paraId="585BBE37" w14:textId="77777777" w:rsidTr="00141C46">
        <w:tc>
          <w:tcPr>
            <w:tcW w:w="2683" w:type="dxa"/>
          </w:tcPr>
          <w:p w14:paraId="7B3472E8" w14:textId="5C386C14" w:rsidR="00B43C6D" w:rsidRPr="00782AB1" w:rsidRDefault="00782AB1" w:rsidP="00141C46">
            <w:pPr>
              <w:rPr>
                <w:b/>
                <w:lang w:val="es-419"/>
              </w:rPr>
            </w:pPr>
            <w:r>
              <w:rPr>
                <w:b/>
                <w:lang w:val="es-419"/>
              </w:rPr>
              <w:t xml:space="preserve">Código de </w:t>
            </w:r>
            <w:r w:rsidR="00B43C6D" w:rsidRPr="00782AB1">
              <w:rPr>
                <w:b/>
                <w:lang w:val="es-419"/>
              </w:rPr>
              <w:t>Referenc</w:t>
            </w:r>
            <w:r>
              <w:rPr>
                <w:b/>
                <w:lang w:val="es-419"/>
              </w:rPr>
              <w:t>ia</w:t>
            </w:r>
            <w:r w:rsidR="00B43C6D" w:rsidRPr="00782AB1">
              <w:rPr>
                <w:b/>
                <w:lang w:val="es-419"/>
              </w:rPr>
              <w:t>:</w:t>
            </w:r>
          </w:p>
          <w:p w14:paraId="26292532" w14:textId="77777777" w:rsidR="00B43C6D" w:rsidRPr="00782AB1" w:rsidRDefault="00B43C6D" w:rsidP="00141C46">
            <w:pPr>
              <w:rPr>
                <w:b/>
                <w:lang w:val="es-419"/>
              </w:rPr>
            </w:pPr>
          </w:p>
        </w:tc>
        <w:tc>
          <w:tcPr>
            <w:tcW w:w="2252" w:type="dxa"/>
          </w:tcPr>
          <w:p w14:paraId="1384ACD5" w14:textId="395DD656" w:rsidR="00B43C6D" w:rsidRPr="00782AB1" w:rsidRDefault="00782AB1" w:rsidP="00141C46">
            <w:pPr>
              <w:rPr>
                <w:b/>
                <w:lang w:val="es-419"/>
              </w:rPr>
            </w:pPr>
            <w:r>
              <w:rPr>
                <w:b/>
                <w:lang w:val="es-419"/>
              </w:rPr>
              <w:t>Código de Trabajador de Caso</w:t>
            </w:r>
            <w:r w:rsidR="00B43C6D" w:rsidRPr="00782AB1">
              <w:rPr>
                <w:b/>
                <w:lang w:val="es-419"/>
              </w:rPr>
              <w:t>:</w:t>
            </w:r>
          </w:p>
        </w:tc>
        <w:tc>
          <w:tcPr>
            <w:tcW w:w="1856" w:type="dxa"/>
          </w:tcPr>
          <w:p w14:paraId="63E72DA9" w14:textId="13167A35" w:rsidR="00B43C6D" w:rsidRPr="00782AB1" w:rsidRDefault="00782AB1" w:rsidP="00141C46">
            <w:pPr>
              <w:rPr>
                <w:b/>
                <w:lang w:val="es-419"/>
              </w:rPr>
            </w:pPr>
            <w:r>
              <w:rPr>
                <w:b/>
                <w:lang w:val="es-419"/>
              </w:rPr>
              <w:t>Fecha de Apertura del Caso</w:t>
            </w:r>
          </w:p>
          <w:p w14:paraId="36CF94C5" w14:textId="69EC5C67" w:rsidR="00B43C6D" w:rsidRPr="00782AB1" w:rsidRDefault="00B43C6D" w:rsidP="00141C46">
            <w:pPr>
              <w:rPr>
                <w:b/>
                <w:lang w:val="es-419"/>
              </w:rPr>
            </w:pPr>
            <w:r w:rsidRPr="00782AB1">
              <w:rPr>
                <w:b/>
                <w:lang w:val="es-419"/>
              </w:rPr>
              <w:t>(DD/MM/</w:t>
            </w:r>
            <w:r w:rsidR="00782AB1">
              <w:rPr>
                <w:b/>
                <w:lang w:val="es-419"/>
              </w:rPr>
              <w:t>AA</w:t>
            </w:r>
            <w:r w:rsidRPr="00782AB1">
              <w:rPr>
                <w:b/>
                <w:lang w:val="es-419"/>
              </w:rPr>
              <w:t>):</w:t>
            </w:r>
          </w:p>
          <w:p w14:paraId="548B2461" w14:textId="77777777" w:rsidR="00B43C6D" w:rsidRPr="00782AB1" w:rsidRDefault="00B43C6D" w:rsidP="00141C46">
            <w:pPr>
              <w:rPr>
                <w:b/>
                <w:lang w:val="es-419"/>
              </w:rPr>
            </w:pPr>
          </w:p>
          <w:p w14:paraId="78FF7CC5" w14:textId="77777777" w:rsidR="00B43C6D" w:rsidRPr="00782AB1" w:rsidRDefault="00B43C6D" w:rsidP="00141C46">
            <w:pPr>
              <w:rPr>
                <w:b/>
                <w:lang w:val="es-419"/>
              </w:rPr>
            </w:pPr>
          </w:p>
        </w:tc>
        <w:tc>
          <w:tcPr>
            <w:tcW w:w="3700" w:type="dxa"/>
          </w:tcPr>
          <w:p w14:paraId="7C62821B" w14:textId="781D829B" w:rsidR="00B43C6D" w:rsidRPr="00782AB1" w:rsidRDefault="00782AB1" w:rsidP="00141C46">
            <w:pPr>
              <w:rPr>
                <w:b/>
                <w:lang w:val="es-419"/>
              </w:rPr>
            </w:pPr>
            <w:r>
              <w:rPr>
                <w:b/>
                <w:lang w:val="es-419"/>
              </w:rPr>
              <w:t>Fecha de Cierre del Caso</w:t>
            </w:r>
          </w:p>
          <w:p w14:paraId="6A263F6A" w14:textId="3081FCE7" w:rsidR="00B43C6D" w:rsidRPr="00782AB1" w:rsidRDefault="00B43C6D" w:rsidP="00141C46">
            <w:pPr>
              <w:rPr>
                <w:b/>
                <w:lang w:val="es-419"/>
              </w:rPr>
            </w:pPr>
            <w:r w:rsidRPr="00782AB1">
              <w:rPr>
                <w:b/>
                <w:lang w:val="es-419"/>
              </w:rPr>
              <w:t>(DD/MM/</w:t>
            </w:r>
            <w:r w:rsidR="00782AB1">
              <w:rPr>
                <w:b/>
                <w:lang w:val="es-419"/>
              </w:rPr>
              <w:t>AA</w:t>
            </w:r>
            <w:r w:rsidRPr="00782AB1">
              <w:rPr>
                <w:b/>
                <w:lang w:val="es-419"/>
              </w:rPr>
              <w:t>):</w:t>
            </w:r>
          </w:p>
        </w:tc>
      </w:tr>
      <w:tr w:rsidR="00B43C6D" w:rsidRPr="00782AB1" w14:paraId="7422C9B4" w14:textId="77777777" w:rsidTr="00141C46">
        <w:tc>
          <w:tcPr>
            <w:tcW w:w="10491" w:type="dxa"/>
            <w:gridSpan w:val="4"/>
            <w:shd w:val="clear" w:color="auto" w:fill="4472C4" w:themeFill="accent1"/>
          </w:tcPr>
          <w:p w14:paraId="529D35B9" w14:textId="3548B6BA" w:rsidR="00B43C6D" w:rsidRPr="00782AB1" w:rsidRDefault="00B43C6D" w:rsidP="00141C46">
            <w:pPr>
              <w:rPr>
                <w:b/>
                <w:lang w:val="es-419"/>
              </w:rPr>
            </w:pPr>
            <w:r w:rsidRPr="00782AB1">
              <w:rPr>
                <w:b/>
                <w:lang w:val="es-419"/>
              </w:rPr>
              <w:t>C</w:t>
            </w:r>
            <w:r w:rsidR="00782AB1">
              <w:rPr>
                <w:b/>
                <w:lang w:val="es-419"/>
              </w:rPr>
              <w:t>ierre del Caso</w:t>
            </w:r>
          </w:p>
        </w:tc>
      </w:tr>
      <w:tr w:rsidR="00B43C6D" w:rsidRPr="007A1366" w14:paraId="7EFBD7AC" w14:textId="77777777" w:rsidTr="00141C46">
        <w:tc>
          <w:tcPr>
            <w:tcW w:w="10491" w:type="dxa"/>
            <w:gridSpan w:val="4"/>
            <w:shd w:val="clear" w:color="auto" w:fill="auto"/>
          </w:tcPr>
          <w:p w14:paraId="75A0F3E0" w14:textId="3FE9EACD" w:rsidR="00B43C6D" w:rsidRPr="00782AB1" w:rsidRDefault="0097265B" w:rsidP="00141C46">
            <w:pPr>
              <w:rPr>
                <w:lang w:val="es-419"/>
              </w:rPr>
            </w:pPr>
            <w:r w:rsidRPr="0097265B">
              <w:rPr>
                <w:lang w:val="es-419"/>
              </w:rPr>
              <w:t>Resuma los motivos por los cuales se cierra el caso. Comente sobre los avances logrados hacia los objetivos del plan del caso. Cuando sea necesario, incluya las disposiciones para la continuación de los servicios, enumerando las agencias y las personas de contacto</w:t>
            </w:r>
            <w:r w:rsidR="00B43C6D" w:rsidRPr="00782AB1">
              <w:rPr>
                <w:lang w:val="es-419"/>
              </w:rPr>
              <w:t>.</w:t>
            </w:r>
          </w:p>
          <w:p w14:paraId="3AB8D163" w14:textId="77777777" w:rsidR="00B43C6D" w:rsidRPr="00782AB1" w:rsidRDefault="00B43C6D" w:rsidP="00141C46">
            <w:pPr>
              <w:rPr>
                <w:lang w:val="es-419"/>
              </w:rPr>
            </w:pPr>
          </w:p>
          <w:p w14:paraId="5F4583ED" w14:textId="37EBB2A3" w:rsidR="00B43C6D" w:rsidRPr="00782AB1" w:rsidRDefault="0097265B" w:rsidP="00141C46">
            <w:pPr>
              <w:rPr>
                <w:b/>
                <w:lang w:val="es-419"/>
              </w:rPr>
            </w:pPr>
            <w:r>
              <w:rPr>
                <w:b/>
                <w:lang w:val="es-419"/>
              </w:rPr>
              <w:t>Motivo del cierre</w:t>
            </w:r>
            <w:r w:rsidR="00B43C6D" w:rsidRPr="00782AB1">
              <w:rPr>
                <w:b/>
                <w:lang w:val="es-419"/>
              </w:rPr>
              <w:t>:</w:t>
            </w:r>
          </w:p>
          <w:p w14:paraId="08E30773" w14:textId="77777777" w:rsidR="00B43C6D" w:rsidRPr="00782AB1" w:rsidRDefault="00B43C6D" w:rsidP="00141C46">
            <w:pPr>
              <w:rPr>
                <w:b/>
                <w:lang w:val="es-419"/>
              </w:rPr>
            </w:pPr>
          </w:p>
          <w:p w14:paraId="08A16CEB" w14:textId="77777777" w:rsidR="00B43C6D" w:rsidRPr="00782AB1" w:rsidRDefault="00B43C6D" w:rsidP="00141C46">
            <w:pPr>
              <w:rPr>
                <w:b/>
                <w:lang w:val="es-419"/>
              </w:rPr>
            </w:pPr>
          </w:p>
          <w:p w14:paraId="33DC384E" w14:textId="77777777" w:rsidR="00B43C6D" w:rsidRPr="00782AB1" w:rsidRDefault="00B43C6D" w:rsidP="00141C46">
            <w:pPr>
              <w:rPr>
                <w:b/>
                <w:lang w:val="es-419"/>
              </w:rPr>
            </w:pPr>
          </w:p>
          <w:p w14:paraId="2268E660" w14:textId="77777777" w:rsidR="00B43C6D" w:rsidRPr="00782AB1" w:rsidRDefault="00B43C6D" w:rsidP="00141C46">
            <w:pPr>
              <w:rPr>
                <w:b/>
                <w:lang w:val="es-419"/>
              </w:rPr>
            </w:pPr>
          </w:p>
          <w:p w14:paraId="2D5AA2C7" w14:textId="77777777" w:rsidR="00B43C6D" w:rsidRPr="00782AB1" w:rsidRDefault="00B43C6D" w:rsidP="00141C46">
            <w:pPr>
              <w:rPr>
                <w:b/>
                <w:lang w:val="es-419"/>
              </w:rPr>
            </w:pPr>
          </w:p>
          <w:p w14:paraId="09238516" w14:textId="3346DD8E" w:rsidR="00B43C6D" w:rsidRPr="00782AB1" w:rsidRDefault="00B43C6D" w:rsidP="00141C46">
            <w:pPr>
              <w:rPr>
                <w:b/>
                <w:lang w:val="es-419"/>
              </w:rPr>
            </w:pPr>
            <w:r w:rsidRPr="00782AB1">
              <w:rPr>
                <w:b/>
                <w:lang w:val="es-419"/>
              </w:rPr>
              <w:t>Servic</w:t>
            </w:r>
            <w:r w:rsidR="0097265B">
              <w:rPr>
                <w:b/>
                <w:lang w:val="es-419"/>
              </w:rPr>
              <w:t>ios prestados y avances hacia los objetivos</w:t>
            </w:r>
            <w:r w:rsidRPr="00782AB1">
              <w:rPr>
                <w:b/>
                <w:lang w:val="es-419"/>
              </w:rPr>
              <w:t>:</w:t>
            </w:r>
          </w:p>
          <w:p w14:paraId="32B559D6" w14:textId="77777777" w:rsidR="00B43C6D" w:rsidRPr="00782AB1" w:rsidRDefault="00B43C6D" w:rsidP="00141C46">
            <w:pPr>
              <w:rPr>
                <w:b/>
                <w:lang w:val="es-419"/>
              </w:rPr>
            </w:pPr>
          </w:p>
          <w:p w14:paraId="72442D19" w14:textId="77777777" w:rsidR="00B43C6D" w:rsidRPr="00782AB1" w:rsidRDefault="00B43C6D" w:rsidP="00141C46">
            <w:pPr>
              <w:rPr>
                <w:b/>
                <w:lang w:val="es-419"/>
              </w:rPr>
            </w:pPr>
          </w:p>
          <w:p w14:paraId="3C83076D" w14:textId="77777777" w:rsidR="00B43C6D" w:rsidRPr="00782AB1" w:rsidRDefault="00B43C6D" w:rsidP="00141C46">
            <w:pPr>
              <w:rPr>
                <w:b/>
                <w:lang w:val="es-419"/>
              </w:rPr>
            </w:pPr>
          </w:p>
          <w:p w14:paraId="09C0B771" w14:textId="77777777" w:rsidR="00B43C6D" w:rsidRPr="00782AB1" w:rsidRDefault="00B43C6D" w:rsidP="00141C46">
            <w:pPr>
              <w:rPr>
                <w:b/>
                <w:lang w:val="es-419"/>
              </w:rPr>
            </w:pPr>
          </w:p>
          <w:p w14:paraId="414A3188" w14:textId="77777777" w:rsidR="00B43C6D" w:rsidRPr="00782AB1" w:rsidRDefault="00B43C6D" w:rsidP="00141C46">
            <w:pPr>
              <w:rPr>
                <w:b/>
                <w:lang w:val="es-419"/>
              </w:rPr>
            </w:pPr>
          </w:p>
          <w:p w14:paraId="565B132F" w14:textId="77777777" w:rsidR="00B43C6D" w:rsidRPr="00782AB1" w:rsidRDefault="00B43C6D" w:rsidP="00141C46">
            <w:pPr>
              <w:rPr>
                <w:b/>
                <w:lang w:val="es-419"/>
              </w:rPr>
            </w:pPr>
          </w:p>
        </w:tc>
      </w:tr>
      <w:tr w:rsidR="00B43C6D" w:rsidRPr="007A1366" w14:paraId="45D85A82" w14:textId="77777777" w:rsidTr="00141C46">
        <w:tc>
          <w:tcPr>
            <w:tcW w:w="10491" w:type="dxa"/>
            <w:gridSpan w:val="4"/>
            <w:shd w:val="clear" w:color="auto" w:fill="auto"/>
          </w:tcPr>
          <w:p w14:paraId="1E8DED61" w14:textId="022A7612" w:rsidR="00B43C6D" w:rsidRPr="00782AB1" w:rsidRDefault="0097265B" w:rsidP="00141C46">
            <w:pPr>
              <w:rPr>
                <w:lang w:val="es-419"/>
              </w:rPr>
            </w:pPr>
            <w:r>
              <w:rPr>
                <w:lang w:val="es-419"/>
              </w:rPr>
              <w:t>Lista de Verificación de Cierre de Caso</w:t>
            </w:r>
          </w:p>
        </w:tc>
      </w:tr>
      <w:tr w:rsidR="00B43C6D" w:rsidRPr="007A1366" w14:paraId="2E1B70A7" w14:textId="77777777" w:rsidTr="00141C46">
        <w:tc>
          <w:tcPr>
            <w:tcW w:w="10491" w:type="dxa"/>
            <w:gridSpan w:val="4"/>
            <w:shd w:val="clear" w:color="auto" w:fill="auto"/>
          </w:tcPr>
          <w:p w14:paraId="181516E1" w14:textId="77777777" w:rsidR="00B43C6D" w:rsidRPr="00782AB1" w:rsidRDefault="00B43C6D" w:rsidP="00141C46">
            <w:pPr>
              <w:rPr>
                <w:lang w:val="es-419"/>
              </w:rPr>
            </w:pPr>
            <w:r w:rsidRPr="00782AB1">
              <w:rPr>
                <w:lang w:val="es-419"/>
              </w:rPr>
              <w:t xml:space="preserve"> </w:t>
            </w:r>
          </w:p>
          <w:p w14:paraId="7C1B6D8E" w14:textId="68BBCE25" w:rsidR="00B43C6D" w:rsidRPr="00782AB1" w:rsidRDefault="0097265B" w:rsidP="00141C46">
            <w:pPr>
              <w:rPr>
                <w:lang w:val="es-419"/>
              </w:rPr>
            </w:pPr>
            <w:r w:rsidRPr="0097265B">
              <w:rPr>
                <w:lang w:val="es-419"/>
              </w:rPr>
              <w:t>¿Se le ha informado a la persona que puede reanudar los servicios en cualquier momento</w:t>
            </w:r>
            <w:r w:rsidR="00B43C6D" w:rsidRPr="00782AB1">
              <w:rPr>
                <w:lang w:val="es-419"/>
              </w:rPr>
              <w:t>:</w:t>
            </w:r>
          </w:p>
          <w:p w14:paraId="4346ED27" w14:textId="77777777" w:rsidR="00B43C6D" w:rsidRPr="00782AB1" w:rsidRDefault="00B43C6D" w:rsidP="00141C46">
            <w:pPr>
              <w:rPr>
                <w:lang w:val="es-419"/>
              </w:rPr>
            </w:pPr>
          </w:p>
          <w:p w14:paraId="1304C1B8" w14:textId="18F21415" w:rsidR="00B43C6D" w:rsidRPr="00782AB1" w:rsidRDefault="00B43C6D" w:rsidP="00141C46">
            <w:pPr>
              <w:rPr>
                <w:lang w:val="es-419"/>
              </w:rPr>
            </w:pPr>
            <w:r w:rsidRPr="00782AB1">
              <w:rPr>
                <w:lang w:val="es-419"/>
              </w:rPr>
              <w:t>____</w:t>
            </w:r>
            <w:r w:rsidR="0097265B">
              <w:rPr>
                <w:lang w:val="es-419"/>
              </w:rPr>
              <w:t>Sí</w:t>
            </w:r>
            <w:r w:rsidRPr="00782AB1">
              <w:rPr>
                <w:lang w:val="es-419"/>
              </w:rPr>
              <w:t xml:space="preserve">       No____</w:t>
            </w:r>
            <w:r w:rsidR="0097265B" w:rsidRPr="00782AB1">
              <w:rPr>
                <w:lang w:val="es-419"/>
              </w:rPr>
              <w:t>_ (</w:t>
            </w:r>
            <w:r w:rsidR="0097265B">
              <w:rPr>
                <w:lang w:val="es-419"/>
              </w:rPr>
              <w:t>explique por qué</w:t>
            </w:r>
            <w:r w:rsidRPr="00782AB1">
              <w:rPr>
                <w:lang w:val="es-419"/>
              </w:rPr>
              <w:t>):</w:t>
            </w:r>
          </w:p>
          <w:p w14:paraId="38886D70" w14:textId="77777777" w:rsidR="00B43C6D" w:rsidRPr="00782AB1" w:rsidRDefault="00B43C6D" w:rsidP="00141C46">
            <w:pPr>
              <w:rPr>
                <w:lang w:val="es-419"/>
              </w:rPr>
            </w:pPr>
          </w:p>
          <w:p w14:paraId="64DB2100" w14:textId="692476B9" w:rsidR="00B43C6D" w:rsidRPr="00782AB1" w:rsidRDefault="00B43C6D" w:rsidP="00141C46">
            <w:pPr>
              <w:rPr>
                <w:lang w:val="es-419"/>
              </w:rPr>
            </w:pPr>
            <w:r w:rsidRPr="00782AB1">
              <w:rPr>
                <w:lang w:val="es-419"/>
              </w:rPr>
              <w:t>(</w:t>
            </w:r>
            <w:r w:rsidR="0097265B" w:rsidRPr="0097265B">
              <w:rPr>
                <w:lang w:val="es-419"/>
              </w:rPr>
              <w:t>Solo para casos de V</w:t>
            </w:r>
            <w:r w:rsidR="007A1366">
              <w:rPr>
                <w:lang w:val="es-419"/>
              </w:rPr>
              <w:t>B</w:t>
            </w:r>
            <w:r w:rsidR="0097265B" w:rsidRPr="0097265B">
              <w:rPr>
                <w:lang w:val="es-419"/>
              </w:rPr>
              <w:t>G y trata de personas) El plan de seguridad ha sido revisado y se encuentra establecido</w:t>
            </w:r>
            <w:r w:rsidRPr="00782AB1">
              <w:rPr>
                <w:lang w:val="es-419"/>
              </w:rPr>
              <w:t>:</w:t>
            </w:r>
          </w:p>
          <w:p w14:paraId="458DE97F" w14:textId="77777777" w:rsidR="00B43C6D" w:rsidRPr="00782AB1" w:rsidRDefault="00B43C6D" w:rsidP="00141C46">
            <w:pPr>
              <w:rPr>
                <w:lang w:val="es-419"/>
              </w:rPr>
            </w:pPr>
          </w:p>
          <w:p w14:paraId="70438793" w14:textId="24A63CFC" w:rsidR="00B43C6D" w:rsidRPr="00782AB1" w:rsidRDefault="00B43C6D" w:rsidP="00141C46">
            <w:pPr>
              <w:rPr>
                <w:lang w:val="es-419"/>
              </w:rPr>
            </w:pPr>
            <w:r w:rsidRPr="00782AB1">
              <w:rPr>
                <w:lang w:val="es-419"/>
              </w:rPr>
              <w:t>____</w:t>
            </w:r>
            <w:r w:rsidR="0097265B">
              <w:rPr>
                <w:lang w:val="es-419"/>
              </w:rPr>
              <w:t>Sí</w:t>
            </w:r>
            <w:r w:rsidRPr="00782AB1">
              <w:rPr>
                <w:lang w:val="es-419"/>
              </w:rPr>
              <w:t xml:space="preserve">       No____</w:t>
            </w:r>
            <w:r w:rsidR="0097265B" w:rsidRPr="00782AB1">
              <w:rPr>
                <w:lang w:val="es-419"/>
              </w:rPr>
              <w:t>_ (</w:t>
            </w:r>
            <w:r w:rsidR="0097265B">
              <w:rPr>
                <w:lang w:val="es-419"/>
              </w:rPr>
              <w:t>explique por qué</w:t>
            </w:r>
            <w:r w:rsidRPr="00782AB1">
              <w:rPr>
                <w:lang w:val="es-419"/>
              </w:rPr>
              <w:t>):</w:t>
            </w:r>
          </w:p>
          <w:p w14:paraId="69B4F575" w14:textId="77777777" w:rsidR="00B43C6D" w:rsidRPr="00782AB1" w:rsidRDefault="00B43C6D" w:rsidP="00141C46">
            <w:pPr>
              <w:rPr>
                <w:lang w:val="es-419"/>
              </w:rPr>
            </w:pPr>
          </w:p>
          <w:p w14:paraId="5E396870" w14:textId="77777777" w:rsidR="00B43C6D" w:rsidRPr="00782AB1" w:rsidRDefault="00B43C6D" w:rsidP="00141C46">
            <w:pPr>
              <w:rPr>
                <w:lang w:val="es-419"/>
              </w:rPr>
            </w:pPr>
          </w:p>
          <w:p w14:paraId="5B686FD8" w14:textId="006A4B79" w:rsidR="00B43C6D" w:rsidRPr="00782AB1" w:rsidRDefault="007A1366" w:rsidP="0097265B">
            <w:pPr>
              <w:rPr>
                <w:lang w:val="es-419"/>
              </w:rPr>
            </w:pPr>
            <w:r>
              <w:rPr>
                <w:lang w:val="es-419"/>
              </w:rPr>
              <w:t>Quien supervisa</w:t>
            </w:r>
            <w:r w:rsidR="0097265B" w:rsidRPr="0097265B">
              <w:rPr>
                <w:lang w:val="es-419"/>
              </w:rPr>
              <w:t xml:space="preserve"> ha revisado el plan de cierre del caso/de salida</w:t>
            </w:r>
          </w:p>
          <w:p w14:paraId="5097A588" w14:textId="77777777" w:rsidR="00B43C6D" w:rsidRPr="00782AB1" w:rsidRDefault="00B43C6D" w:rsidP="00141C46">
            <w:pPr>
              <w:rPr>
                <w:lang w:val="es-419"/>
              </w:rPr>
            </w:pPr>
          </w:p>
          <w:p w14:paraId="64B63A1B" w14:textId="77777777" w:rsidR="00B43C6D" w:rsidRPr="00782AB1" w:rsidRDefault="00B43C6D" w:rsidP="00141C46">
            <w:pPr>
              <w:rPr>
                <w:lang w:val="es-419"/>
              </w:rPr>
            </w:pPr>
          </w:p>
          <w:p w14:paraId="3DE006A2" w14:textId="5207E507" w:rsidR="00B43C6D" w:rsidRPr="00782AB1" w:rsidRDefault="00B43C6D" w:rsidP="00141C46">
            <w:pPr>
              <w:rPr>
                <w:lang w:val="es-419"/>
              </w:rPr>
            </w:pPr>
            <w:r w:rsidRPr="00782AB1">
              <w:rPr>
                <w:lang w:val="es-419"/>
              </w:rPr>
              <w:t>____</w:t>
            </w:r>
            <w:r w:rsidR="0097265B">
              <w:rPr>
                <w:lang w:val="es-419"/>
              </w:rPr>
              <w:t>Sí</w:t>
            </w:r>
            <w:r w:rsidRPr="00782AB1">
              <w:rPr>
                <w:lang w:val="es-419"/>
              </w:rPr>
              <w:t xml:space="preserve">      No____</w:t>
            </w:r>
            <w:r w:rsidR="0097265B" w:rsidRPr="00782AB1">
              <w:rPr>
                <w:lang w:val="es-419"/>
              </w:rPr>
              <w:t>_ (</w:t>
            </w:r>
            <w:r w:rsidR="0097265B">
              <w:rPr>
                <w:lang w:val="es-419"/>
              </w:rPr>
              <w:t>explique por qué</w:t>
            </w:r>
            <w:r w:rsidRPr="00782AB1">
              <w:rPr>
                <w:lang w:val="es-419"/>
              </w:rPr>
              <w:t>):</w:t>
            </w:r>
          </w:p>
          <w:p w14:paraId="566B531C" w14:textId="77777777" w:rsidR="00B43C6D" w:rsidRPr="00782AB1" w:rsidRDefault="00B43C6D" w:rsidP="00141C46">
            <w:pPr>
              <w:rPr>
                <w:lang w:val="es-419"/>
              </w:rPr>
            </w:pPr>
          </w:p>
          <w:p w14:paraId="6E604657" w14:textId="77777777" w:rsidR="00B43C6D" w:rsidRPr="00782AB1" w:rsidRDefault="00B43C6D" w:rsidP="00141C46">
            <w:pPr>
              <w:rPr>
                <w:lang w:val="es-419"/>
              </w:rPr>
            </w:pPr>
          </w:p>
          <w:p w14:paraId="7E776A64" w14:textId="56A8C843" w:rsidR="00B43C6D" w:rsidRPr="00782AB1" w:rsidRDefault="0097265B" w:rsidP="00141C46">
            <w:pPr>
              <w:rPr>
                <w:lang w:val="es-419"/>
              </w:rPr>
            </w:pPr>
            <w:r w:rsidRPr="0097265B">
              <w:rPr>
                <w:lang w:val="es-ES"/>
              </w:rPr>
              <w:t>Notas explicativas</w:t>
            </w:r>
            <w:r w:rsidR="00B43C6D" w:rsidRPr="00782AB1">
              <w:rPr>
                <w:lang w:val="es-419"/>
              </w:rPr>
              <w:t>:</w:t>
            </w:r>
          </w:p>
          <w:p w14:paraId="46398905" w14:textId="77777777" w:rsidR="00B43C6D" w:rsidRPr="00782AB1" w:rsidRDefault="00B43C6D" w:rsidP="00141C46">
            <w:pPr>
              <w:rPr>
                <w:lang w:val="es-419"/>
              </w:rPr>
            </w:pPr>
          </w:p>
          <w:p w14:paraId="06413A8A" w14:textId="77777777" w:rsidR="00B43C6D" w:rsidRPr="00782AB1" w:rsidRDefault="00B43C6D" w:rsidP="00141C46">
            <w:pPr>
              <w:rPr>
                <w:lang w:val="es-419"/>
              </w:rPr>
            </w:pPr>
          </w:p>
          <w:p w14:paraId="0F6F6B98" w14:textId="5DDC1159" w:rsidR="00B43C6D" w:rsidRPr="00782AB1" w:rsidRDefault="0097265B" w:rsidP="00141C46">
            <w:pPr>
              <w:rPr>
                <w:lang w:val="es-419"/>
              </w:rPr>
            </w:pPr>
            <w:r>
              <w:rPr>
                <w:lang w:val="es-419"/>
              </w:rPr>
              <w:t>Firma del Trabajador de Caso</w:t>
            </w:r>
            <w:r w:rsidR="00B43C6D" w:rsidRPr="00782AB1">
              <w:rPr>
                <w:lang w:val="es-419"/>
              </w:rPr>
              <w:t>/</w:t>
            </w:r>
            <w:r w:rsidR="00CA1D35">
              <w:rPr>
                <w:lang w:val="es-419"/>
              </w:rPr>
              <w:t>Fecha</w:t>
            </w:r>
            <w:r w:rsidR="00CA1D35" w:rsidRPr="00782AB1">
              <w:rPr>
                <w:lang w:val="es-419"/>
              </w:rPr>
              <w:t>: _</w:t>
            </w:r>
            <w:r w:rsidR="00B43C6D" w:rsidRPr="00782AB1">
              <w:rPr>
                <w:lang w:val="es-419"/>
              </w:rPr>
              <w:t>__________________________________________</w:t>
            </w:r>
          </w:p>
          <w:p w14:paraId="407F672F" w14:textId="77777777" w:rsidR="00B43C6D" w:rsidRPr="00782AB1" w:rsidRDefault="00B43C6D" w:rsidP="00141C46">
            <w:pPr>
              <w:rPr>
                <w:lang w:val="es-419"/>
              </w:rPr>
            </w:pPr>
          </w:p>
          <w:p w14:paraId="72A63C0E" w14:textId="655F0363" w:rsidR="00B43C6D" w:rsidRPr="00782AB1" w:rsidRDefault="0097265B" w:rsidP="00141C46">
            <w:pPr>
              <w:rPr>
                <w:lang w:val="es-419"/>
              </w:rPr>
            </w:pPr>
            <w:r>
              <w:rPr>
                <w:lang w:val="es-419"/>
              </w:rPr>
              <w:t>Firma de</w:t>
            </w:r>
            <w:r w:rsidR="007A1366">
              <w:rPr>
                <w:lang w:val="es-419"/>
              </w:rPr>
              <w:t xml:space="preserve"> quien supervisa</w:t>
            </w:r>
            <w:r w:rsidR="00B43C6D" w:rsidRPr="00782AB1">
              <w:rPr>
                <w:lang w:val="es-419"/>
              </w:rPr>
              <w:t>/</w:t>
            </w:r>
            <w:r w:rsidR="00CA1D35">
              <w:rPr>
                <w:lang w:val="es-419"/>
              </w:rPr>
              <w:t>Fecha</w:t>
            </w:r>
            <w:r w:rsidR="00CA1D35" w:rsidRPr="00782AB1">
              <w:rPr>
                <w:lang w:val="es-419"/>
              </w:rPr>
              <w:t>: _</w:t>
            </w:r>
            <w:r w:rsidR="00B43C6D" w:rsidRPr="00782AB1">
              <w:rPr>
                <w:lang w:val="es-419"/>
              </w:rPr>
              <w:t>___________________________________________</w:t>
            </w:r>
          </w:p>
          <w:p w14:paraId="6E5AD7F3" w14:textId="77777777" w:rsidR="00B43C6D" w:rsidRPr="00782AB1" w:rsidRDefault="00B43C6D" w:rsidP="00141C46">
            <w:pPr>
              <w:rPr>
                <w:lang w:val="es-419"/>
              </w:rPr>
            </w:pPr>
          </w:p>
        </w:tc>
      </w:tr>
    </w:tbl>
    <w:p w14:paraId="72F689AD" w14:textId="77777777" w:rsidR="0077619E" w:rsidRPr="00782AB1" w:rsidRDefault="007A1366" w:rsidP="00CA1D35">
      <w:pPr>
        <w:rPr>
          <w:lang w:val="es-419"/>
        </w:rPr>
      </w:pPr>
    </w:p>
    <w:sectPr w:rsidR="0077619E" w:rsidRPr="00782AB1" w:rsidSect="00CF508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6D"/>
    <w:rsid w:val="001F3D34"/>
    <w:rsid w:val="004230D3"/>
    <w:rsid w:val="00592D6A"/>
    <w:rsid w:val="00782AB1"/>
    <w:rsid w:val="007A1366"/>
    <w:rsid w:val="007F7C1B"/>
    <w:rsid w:val="0097265B"/>
    <w:rsid w:val="00B43C6D"/>
    <w:rsid w:val="00CA1D35"/>
    <w:rsid w:val="00CF5080"/>
    <w:rsid w:val="00E10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4E44"/>
  <w14:defaultImageDpi w14:val="32767"/>
  <w15:chartTrackingRefBased/>
  <w15:docId w15:val="{79A0C74D-D451-F044-8D35-F552349A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3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C6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resources xmlns="b1a78e76-1398-4894-b91e-0ed00ed58fac" xsi:nil="true"/>
    <Description xmlns="b1a78e76-1398-4894-b91e-0ed00ed58fac" xsi:nil="true"/>
    <Arabic xmlns="b1a78e76-1398-4894-b91e-0ed00ed58f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6C34C-0552-4579-9EB4-FA086917CB5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E7AE267-E74E-470D-A513-CF3C3799809C}"/>
</file>

<file path=customXml/itemProps3.xml><?xml version="1.0" encoding="utf-8"?>
<ds:datastoreItem xmlns:ds="http://schemas.openxmlformats.org/officeDocument/2006/customXml" ds:itemID="{36601E00-FF64-4870-AA99-A5DE28550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181</Words>
  <Characters>998</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Bhalla</dc:creator>
  <cp:keywords/>
  <dc:description/>
  <cp:lastModifiedBy>Evelyn VALLEJO</cp:lastModifiedBy>
  <cp:revision>6</cp:revision>
  <dcterms:created xsi:type="dcterms:W3CDTF">2019-11-13T21:07:00Z</dcterms:created>
  <dcterms:modified xsi:type="dcterms:W3CDTF">2020-06-09T20:27:00Z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0x010100FE7A67DCD7467542AE0D5E642C55AE73</vt:lpwstr>
  </property>
</Properties>
</file>