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366"/>
        <w:gridCol w:w="8022"/>
      </w:tblGrid>
      <w:tr w:rsidR="00EA69BE" w14:paraId="0CF3AAB6" w14:textId="77777777" w:rsidTr="00CC179B">
        <w:trPr>
          <w:trHeight w:val="601"/>
        </w:trPr>
        <w:tc>
          <w:tcPr>
            <w:tcW w:w="15388" w:type="dxa"/>
            <w:gridSpan w:val="2"/>
            <w:vAlign w:val="center"/>
          </w:tcPr>
          <w:p w14:paraId="287789F1" w14:textId="7EB3D595" w:rsidR="00EA69BE" w:rsidRPr="00CC179B" w:rsidRDefault="00EA69BE" w:rsidP="00CC179B">
            <w:pPr>
              <w:autoSpaceDE w:val="0"/>
              <w:autoSpaceDN w:val="0"/>
              <w:adjustRightInd w:val="0"/>
              <w:jc w:val="center"/>
              <w:rPr>
                <w:rFonts w:ascii="Arial" w:hAnsi="Arial" w:cs="Arial"/>
                <w:b/>
                <w:bCs/>
                <w:color w:val="E20000"/>
                <w:sz w:val="32"/>
                <w:szCs w:val="32"/>
                <w:lang/>
              </w:rPr>
            </w:pPr>
            <w:r w:rsidRPr="00CC179B">
              <w:rPr>
                <w:rFonts w:ascii="Arial" w:hAnsi="Arial" w:cs="Arial"/>
                <w:b/>
                <w:bCs/>
                <w:color w:val="E20000"/>
                <w:sz w:val="32"/>
                <w:szCs w:val="32"/>
                <w:lang/>
              </w:rPr>
              <w:t>TOOL 2.1:</w:t>
            </w:r>
            <w:r w:rsidRPr="00CC179B">
              <w:rPr>
                <w:rFonts w:ascii="Arial" w:hAnsi="Arial" w:cs="Arial"/>
                <w:b/>
                <w:bCs/>
                <w:color w:val="E20000"/>
                <w:sz w:val="32"/>
                <w:szCs w:val="32"/>
              </w:rPr>
              <w:t xml:space="preserve"> </w:t>
            </w:r>
            <w:r w:rsidRPr="00CC179B">
              <w:rPr>
                <w:rFonts w:ascii="Arial" w:hAnsi="Arial" w:cs="Arial"/>
                <w:b/>
                <w:bCs/>
                <w:color w:val="E20000"/>
                <w:sz w:val="32"/>
                <w:szCs w:val="32"/>
                <w:lang/>
              </w:rPr>
              <w:t>HOW TO INTEGRATE</w:t>
            </w:r>
            <w:r w:rsidRPr="00CC179B">
              <w:rPr>
                <w:rFonts w:ascii="Arial" w:hAnsi="Arial" w:cs="Arial"/>
                <w:b/>
                <w:bCs/>
                <w:color w:val="E20000"/>
                <w:sz w:val="32"/>
                <w:szCs w:val="32"/>
              </w:rPr>
              <w:t xml:space="preserve"> </w:t>
            </w:r>
            <w:r w:rsidRPr="00CC179B">
              <w:rPr>
                <w:rFonts w:ascii="Arial" w:hAnsi="Arial" w:cs="Arial"/>
                <w:b/>
                <w:bCs/>
                <w:color w:val="E20000"/>
                <w:sz w:val="32"/>
                <w:szCs w:val="32"/>
                <w:lang/>
              </w:rPr>
              <w:t>PGI INTO AN EPOA</w:t>
            </w:r>
          </w:p>
        </w:tc>
      </w:tr>
      <w:tr w:rsidR="00EA69BE" w14:paraId="2B3EEB47" w14:textId="77777777" w:rsidTr="00CC179B">
        <w:trPr>
          <w:trHeight w:val="690"/>
        </w:trPr>
        <w:tc>
          <w:tcPr>
            <w:tcW w:w="7366" w:type="dxa"/>
            <w:shd w:val="clear" w:color="auto" w:fill="E20000"/>
            <w:vAlign w:val="center"/>
          </w:tcPr>
          <w:p w14:paraId="7953898D" w14:textId="5BDCB91B" w:rsidR="00EA69BE" w:rsidRPr="00CC179B" w:rsidRDefault="00CC179B" w:rsidP="00EA69BE">
            <w:pPr>
              <w:jc w:val="center"/>
              <w:rPr>
                <w:rFonts w:ascii="Arial" w:eastAsia="Arial Black" w:hAnsi="Arial" w:cs="Arial"/>
                <w:b/>
                <w:bCs/>
                <w:color w:val="FFFFFF" w:themeColor="background1"/>
                <w:sz w:val="28"/>
                <w:szCs w:val="28"/>
              </w:rPr>
            </w:pPr>
            <w:r w:rsidRPr="00CC179B">
              <w:rPr>
                <w:rFonts w:ascii="Arial" w:eastAsia="Arial Black" w:hAnsi="Arial" w:cs="Arial"/>
                <w:b/>
                <w:bCs/>
                <w:color w:val="FFFFFF" w:themeColor="background1"/>
                <w:sz w:val="28"/>
                <w:szCs w:val="28"/>
              </w:rPr>
              <w:t>PURPOSE</w:t>
            </w:r>
          </w:p>
        </w:tc>
        <w:tc>
          <w:tcPr>
            <w:tcW w:w="8022" w:type="dxa"/>
            <w:shd w:val="clear" w:color="auto" w:fill="E20000"/>
            <w:vAlign w:val="center"/>
          </w:tcPr>
          <w:p w14:paraId="14D0D9C4" w14:textId="1305CBFB" w:rsidR="00EA69BE" w:rsidRPr="00CC179B" w:rsidRDefault="00CC179B" w:rsidP="00EA69BE">
            <w:pPr>
              <w:jc w:val="center"/>
              <w:rPr>
                <w:rFonts w:ascii="Arial" w:eastAsia="Arial Black" w:hAnsi="Arial" w:cs="Arial"/>
                <w:b/>
                <w:bCs/>
                <w:color w:val="FFFFFF" w:themeColor="background1"/>
                <w:sz w:val="28"/>
                <w:szCs w:val="28"/>
              </w:rPr>
            </w:pPr>
            <w:r w:rsidRPr="00CC179B">
              <w:rPr>
                <w:rFonts w:ascii="Arial" w:eastAsia="Arial Black" w:hAnsi="Arial" w:cs="Arial"/>
                <w:b/>
                <w:bCs/>
                <w:color w:val="FFFFFF" w:themeColor="background1"/>
                <w:sz w:val="28"/>
                <w:szCs w:val="28"/>
              </w:rPr>
              <w:t>INTENDED USER</w:t>
            </w:r>
          </w:p>
        </w:tc>
      </w:tr>
      <w:tr w:rsidR="00EA69BE" w14:paraId="082210A0" w14:textId="77777777" w:rsidTr="00CC179B">
        <w:trPr>
          <w:trHeight w:val="972"/>
        </w:trPr>
        <w:tc>
          <w:tcPr>
            <w:tcW w:w="7366" w:type="dxa"/>
            <w:shd w:val="clear" w:color="auto" w:fill="DDDDDD"/>
            <w:vAlign w:val="center"/>
          </w:tcPr>
          <w:p w14:paraId="6F6F06BD" w14:textId="46318674" w:rsidR="00EA69BE" w:rsidRPr="00CC179B" w:rsidRDefault="00EA69BE" w:rsidP="00CC179B">
            <w:pPr>
              <w:autoSpaceDE w:val="0"/>
              <w:autoSpaceDN w:val="0"/>
              <w:adjustRightInd w:val="0"/>
              <w:jc w:val="center"/>
              <w:rPr>
                <w:rFonts w:ascii="Arial" w:eastAsia="Arial Black" w:hAnsi="Arial" w:cs="Arial"/>
                <w:b/>
                <w:bCs/>
              </w:rPr>
            </w:pPr>
            <w:r w:rsidRPr="00CC179B">
              <w:rPr>
                <w:rFonts w:ascii="Arial" w:hAnsi="Arial" w:cs="Arial"/>
                <w:b/>
                <w:bCs/>
                <w:lang/>
              </w:rPr>
              <w:t>This tool provides</w:t>
            </w:r>
            <w:r w:rsidRPr="00CC179B">
              <w:rPr>
                <w:rFonts w:ascii="Arial" w:hAnsi="Arial" w:cs="Arial"/>
                <w:b/>
                <w:bCs/>
              </w:rPr>
              <w:t xml:space="preserve"> </w:t>
            </w:r>
            <w:r w:rsidRPr="00CC179B">
              <w:rPr>
                <w:rFonts w:ascii="Arial" w:hAnsi="Arial" w:cs="Arial"/>
                <w:b/>
                <w:bCs/>
                <w:lang/>
              </w:rPr>
              <w:t>comprehensive guidance to</w:t>
            </w:r>
            <w:r w:rsidRPr="00CC179B">
              <w:rPr>
                <w:rFonts w:ascii="Arial" w:hAnsi="Arial" w:cs="Arial"/>
                <w:b/>
                <w:bCs/>
              </w:rPr>
              <w:t xml:space="preserve"> </w:t>
            </w:r>
            <w:r w:rsidRPr="00CC179B">
              <w:rPr>
                <w:rFonts w:ascii="Arial" w:hAnsi="Arial" w:cs="Arial"/>
                <w:b/>
                <w:bCs/>
                <w:lang/>
              </w:rPr>
              <w:t>assist you to integrate PGI</w:t>
            </w:r>
            <w:r w:rsidRPr="00CC179B">
              <w:rPr>
                <w:rFonts w:ascii="Arial" w:hAnsi="Arial" w:cs="Arial"/>
                <w:b/>
                <w:bCs/>
              </w:rPr>
              <w:t xml:space="preserve"> </w:t>
            </w:r>
            <w:r w:rsidRPr="00CC179B">
              <w:rPr>
                <w:rFonts w:ascii="Arial" w:hAnsi="Arial" w:cs="Arial"/>
                <w:b/>
                <w:bCs/>
                <w:lang/>
              </w:rPr>
              <w:t>analysis into an emergency</w:t>
            </w:r>
            <w:r w:rsidRPr="00CC179B">
              <w:rPr>
                <w:rFonts w:ascii="Arial" w:hAnsi="Arial" w:cs="Arial"/>
                <w:b/>
                <w:bCs/>
              </w:rPr>
              <w:t xml:space="preserve"> </w:t>
            </w:r>
            <w:r w:rsidRPr="00CC179B">
              <w:rPr>
                <w:rFonts w:ascii="Arial" w:hAnsi="Arial" w:cs="Arial"/>
                <w:b/>
                <w:bCs/>
                <w:lang/>
              </w:rPr>
              <w:t xml:space="preserve">plan of action. It </w:t>
            </w:r>
            <w:r w:rsidRPr="00CC179B">
              <w:rPr>
                <w:rFonts w:ascii="Arial" w:hAnsi="Arial" w:cs="Arial"/>
                <w:b/>
                <w:bCs/>
              </w:rPr>
              <w:t>c</w:t>
            </w:r>
            <w:r w:rsidRPr="00CC179B">
              <w:rPr>
                <w:rFonts w:ascii="Arial" w:hAnsi="Arial" w:cs="Arial"/>
                <w:b/>
                <w:bCs/>
                <w:lang/>
              </w:rPr>
              <w:t>ontains</w:t>
            </w:r>
            <w:r w:rsidRPr="00CC179B">
              <w:rPr>
                <w:rFonts w:ascii="Arial" w:hAnsi="Arial" w:cs="Arial"/>
                <w:b/>
                <w:bCs/>
              </w:rPr>
              <w:t xml:space="preserve"> </w:t>
            </w:r>
            <w:r w:rsidRPr="00CC179B">
              <w:rPr>
                <w:rFonts w:ascii="Arial" w:hAnsi="Arial" w:cs="Arial"/>
                <w:b/>
                <w:bCs/>
                <w:lang/>
              </w:rPr>
              <w:t>guidance per section of the</w:t>
            </w:r>
            <w:r w:rsidRPr="00CC179B">
              <w:rPr>
                <w:rFonts w:ascii="Arial" w:hAnsi="Arial" w:cs="Arial"/>
                <w:b/>
                <w:bCs/>
              </w:rPr>
              <w:t xml:space="preserve"> </w:t>
            </w:r>
            <w:r w:rsidRPr="00CC179B">
              <w:rPr>
                <w:rFonts w:ascii="Arial" w:hAnsi="Arial" w:cs="Arial"/>
                <w:b/>
                <w:bCs/>
                <w:lang/>
              </w:rPr>
              <w:t>EPoA.</w:t>
            </w:r>
          </w:p>
        </w:tc>
        <w:tc>
          <w:tcPr>
            <w:tcW w:w="8022" w:type="dxa"/>
            <w:shd w:val="clear" w:color="auto" w:fill="DDDDDD"/>
            <w:vAlign w:val="center"/>
          </w:tcPr>
          <w:p w14:paraId="11626DFC" w14:textId="50C634FC" w:rsidR="00EA69BE" w:rsidRPr="00CC179B" w:rsidRDefault="00EA69BE" w:rsidP="00CC179B">
            <w:pPr>
              <w:autoSpaceDE w:val="0"/>
              <w:autoSpaceDN w:val="0"/>
              <w:adjustRightInd w:val="0"/>
              <w:jc w:val="center"/>
              <w:rPr>
                <w:rFonts w:ascii="Arial" w:eastAsia="Arial Black" w:hAnsi="Arial" w:cs="Arial"/>
                <w:b/>
                <w:bCs/>
              </w:rPr>
            </w:pPr>
            <w:r w:rsidRPr="00CC179B">
              <w:rPr>
                <w:rFonts w:ascii="Arial" w:hAnsi="Arial" w:cs="Arial"/>
                <w:b/>
                <w:bCs/>
                <w:lang/>
              </w:rPr>
              <w:t>A PGI Staff member or</w:t>
            </w:r>
            <w:r w:rsidRPr="00CC179B">
              <w:rPr>
                <w:rFonts w:ascii="Arial" w:hAnsi="Arial" w:cs="Arial"/>
                <w:b/>
                <w:bCs/>
              </w:rPr>
              <w:t xml:space="preserve"> </w:t>
            </w:r>
            <w:r w:rsidRPr="00CC179B">
              <w:rPr>
                <w:rFonts w:ascii="Arial" w:hAnsi="Arial" w:cs="Arial"/>
                <w:b/>
                <w:bCs/>
                <w:lang/>
              </w:rPr>
              <w:t>focal point in the field</w:t>
            </w:r>
            <w:r w:rsidRPr="00CC179B">
              <w:rPr>
                <w:rFonts w:ascii="Arial" w:hAnsi="Arial" w:cs="Arial"/>
                <w:b/>
                <w:bCs/>
              </w:rPr>
              <w:t xml:space="preserve"> </w:t>
            </w:r>
            <w:r w:rsidRPr="00CC179B">
              <w:rPr>
                <w:rFonts w:ascii="Arial" w:hAnsi="Arial" w:cs="Arial"/>
                <w:b/>
                <w:bCs/>
                <w:lang/>
              </w:rPr>
              <w:t>or at HQ/regional level.</w:t>
            </w:r>
            <w:r w:rsidRPr="00CC179B">
              <w:rPr>
                <w:rFonts w:ascii="Arial" w:hAnsi="Arial" w:cs="Arial"/>
                <w:b/>
                <w:bCs/>
              </w:rPr>
              <w:t xml:space="preserve"> </w:t>
            </w:r>
            <w:r w:rsidRPr="00CC179B">
              <w:rPr>
                <w:rFonts w:ascii="Arial" w:hAnsi="Arial" w:cs="Arial"/>
                <w:b/>
                <w:bCs/>
                <w:lang/>
              </w:rPr>
              <w:t>Ideally, this person</w:t>
            </w:r>
            <w:r w:rsidRPr="00CC179B">
              <w:rPr>
                <w:rFonts w:ascii="Arial" w:hAnsi="Arial" w:cs="Arial"/>
                <w:b/>
                <w:bCs/>
              </w:rPr>
              <w:t xml:space="preserve"> </w:t>
            </w:r>
            <w:r w:rsidRPr="00CC179B">
              <w:rPr>
                <w:rFonts w:ascii="Arial" w:hAnsi="Arial" w:cs="Arial"/>
                <w:b/>
                <w:bCs/>
                <w:lang/>
              </w:rPr>
              <w:t>is responsible for</w:t>
            </w:r>
            <w:r w:rsidRPr="00CC179B">
              <w:rPr>
                <w:rFonts w:ascii="Arial" w:hAnsi="Arial" w:cs="Arial"/>
                <w:b/>
                <w:bCs/>
              </w:rPr>
              <w:t xml:space="preserve"> </w:t>
            </w:r>
            <w:r w:rsidRPr="00CC179B">
              <w:rPr>
                <w:rFonts w:ascii="Arial" w:hAnsi="Arial" w:cs="Arial"/>
                <w:b/>
                <w:bCs/>
                <w:lang/>
              </w:rPr>
              <w:t>integrating PGI into the</w:t>
            </w:r>
            <w:r w:rsidRPr="00CC179B">
              <w:rPr>
                <w:rFonts w:ascii="Arial" w:hAnsi="Arial" w:cs="Arial"/>
                <w:b/>
                <w:bCs/>
              </w:rPr>
              <w:t xml:space="preserve"> </w:t>
            </w:r>
            <w:r w:rsidRPr="00CC179B">
              <w:rPr>
                <w:rFonts w:ascii="Arial" w:hAnsi="Arial" w:cs="Arial"/>
                <w:b/>
                <w:bCs/>
                <w:lang/>
              </w:rPr>
              <w:t>overall EPoA.</w:t>
            </w:r>
          </w:p>
        </w:tc>
      </w:tr>
    </w:tbl>
    <w:p w14:paraId="7B21D1AB" w14:textId="364CB034" w:rsidR="00EA69BE" w:rsidRDefault="00EA69BE" w:rsidP="00EA69BE">
      <w:pPr>
        <w:autoSpaceDE w:val="0"/>
        <w:autoSpaceDN w:val="0"/>
        <w:adjustRightInd w:val="0"/>
        <w:rPr>
          <w:rFonts w:ascii="HelveticaNeue-Light" w:hAnsi="HelveticaNeue-Light" w:cs="HelveticaNeue-Light"/>
          <w:sz w:val="18"/>
          <w:szCs w:val="18"/>
          <w:lang/>
        </w:rPr>
      </w:pPr>
    </w:p>
    <w:p w14:paraId="7264038C" w14:textId="77777777" w:rsidR="00182341" w:rsidRDefault="00182341">
      <w:pPr>
        <w:rPr>
          <w:rFonts w:ascii="Arial Black" w:eastAsia="Arial Black" w:hAnsi="Arial Black" w:cs="Arial Black"/>
          <w:sz w:val="28"/>
          <w:szCs w:val="28"/>
        </w:rPr>
      </w:pPr>
    </w:p>
    <w:p w14:paraId="00000001" w14:textId="3659E0BF" w:rsidR="00051337" w:rsidRDefault="00A7689E">
      <w:pPr>
        <w:rPr>
          <w:rFonts w:ascii="Arial Black" w:eastAsia="Arial Black" w:hAnsi="Arial Black" w:cs="Arial Black"/>
          <w:sz w:val="28"/>
          <w:szCs w:val="28"/>
        </w:rPr>
      </w:pPr>
      <w:r>
        <w:rPr>
          <w:noProof/>
        </w:rPr>
        <mc:AlternateContent>
          <mc:Choice Requires="wpg">
            <w:drawing>
              <wp:anchor distT="0" distB="0" distL="114300" distR="114300" simplePos="0" relativeHeight="251658240" behindDoc="0" locked="0" layoutInCell="1" hidden="0" allowOverlap="1" wp14:anchorId="7D7D1F59" wp14:editId="27140170">
                <wp:simplePos x="0" y="0"/>
                <wp:positionH relativeFrom="column">
                  <wp:posOffset>1</wp:posOffset>
                </wp:positionH>
                <wp:positionV relativeFrom="paragraph">
                  <wp:posOffset>0</wp:posOffset>
                </wp:positionV>
                <wp:extent cx="9886315" cy="1855470"/>
                <wp:effectExtent l="0" t="0" r="0" b="0"/>
                <wp:wrapSquare wrapText="bothSides" distT="0" distB="0" distL="114300" distR="114300"/>
                <wp:docPr id="21" name="Group 21"/>
                <wp:cNvGraphicFramePr/>
                <a:graphic xmlns:a="http://schemas.openxmlformats.org/drawingml/2006/main">
                  <a:graphicData uri="http://schemas.microsoft.com/office/word/2010/wordprocessingGroup">
                    <wpg:wgp>
                      <wpg:cNvGrpSpPr/>
                      <wpg:grpSpPr>
                        <a:xfrm>
                          <a:off x="0" y="0"/>
                          <a:ext cx="9886315" cy="1855470"/>
                          <a:chOff x="402843" y="2852265"/>
                          <a:chExt cx="9886315" cy="1855470"/>
                        </a:xfrm>
                      </wpg:grpSpPr>
                      <wpg:grpSp>
                        <wpg:cNvPr id="1" name="Group 1"/>
                        <wpg:cNvGrpSpPr/>
                        <wpg:grpSpPr>
                          <a:xfrm>
                            <a:off x="402843" y="2852265"/>
                            <a:ext cx="9886315" cy="1855470"/>
                            <a:chOff x="0" y="0"/>
                            <a:chExt cx="6836410" cy="1800225"/>
                          </a:xfrm>
                        </wpg:grpSpPr>
                        <wps:wsp>
                          <wps:cNvPr id="2" name="Rectangle 2"/>
                          <wps:cNvSpPr/>
                          <wps:spPr>
                            <a:xfrm>
                              <a:off x="0" y="0"/>
                              <a:ext cx="6836400" cy="1800225"/>
                            </a:xfrm>
                            <a:prstGeom prst="rect">
                              <a:avLst/>
                            </a:prstGeom>
                            <a:noFill/>
                            <a:ln>
                              <a:noFill/>
                            </a:ln>
                          </wps:spPr>
                          <wps:txbx>
                            <w:txbxContent>
                              <w:p w14:paraId="789B4731" w14:textId="77777777" w:rsidR="00D34DE9" w:rsidRDefault="00D34DE9">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1">
                              <a:alphaModFix/>
                            </a:blip>
                            <a:srcRect/>
                            <a:stretch/>
                          </pic:blipFill>
                          <pic:spPr>
                            <a:xfrm>
                              <a:off x="0" y="0"/>
                              <a:ext cx="6836410" cy="1800225"/>
                            </a:xfrm>
                            <a:prstGeom prst="rect">
                              <a:avLst/>
                            </a:prstGeom>
                            <a:noFill/>
                            <a:ln>
                              <a:noFill/>
                            </a:ln>
                          </pic:spPr>
                        </pic:pic>
                        <wps:wsp>
                          <wps:cNvPr id="3" name="Rectangle 3"/>
                          <wps:cNvSpPr/>
                          <wps:spPr>
                            <a:xfrm>
                              <a:off x="2160270" y="215900"/>
                              <a:ext cx="4500245" cy="899795"/>
                            </a:xfrm>
                            <a:prstGeom prst="rect">
                              <a:avLst/>
                            </a:prstGeom>
                            <a:noFill/>
                            <a:ln>
                              <a:noFill/>
                            </a:ln>
                          </wps:spPr>
                          <wps:txbx>
                            <w:txbxContent>
                              <w:p w14:paraId="2A9FD8D9" w14:textId="77777777" w:rsidR="00D34DE9" w:rsidRDefault="00D34DE9">
                                <w:pPr>
                                  <w:spacing w:before="240" w:after="60"/>
                                  <w:textDirection w:val="btLr"/>
                                </w:pPr>
                                <w:r>
                                  <w:rPr>
                                    <w:rFonts w:ascii="Cambria" w:eastAsia="Cambria" w:hAnsi="Cambria" w:cs="Cambria"/>
                                    <w:b/>
                                    <w:color w:val="FFFFFF"/>
                                    <w:sz w:val="32"/>
                                  </w:rPr>
                                  <w:t>Emergency Plan of Action (EPoA)</w:t>
                                </w:r>
                              </w:p>
                              <w:p w14:paraId="514ED8B2" w14:textId="77777777" w:rsidR="00D34DE9" w:rsidRDefault="00D34DE9">
                                <w:pPr>
                                  <w:textDirection w:val="btLr"/>
                                </w:pPr>
                                <w:r>
                                  <w:rPr>
                                    <w:b/>
                                    <w:color w:val="FFFFFF"/>
                                    <w:sz w:val="32"/>
                                  </w:rPr>
                                  <w:t xml:space="preserve">Country / Region: Disaster </w:t>
                                </w:r>
                              </w:p>
                            </w:txbxContent>
                          </wps:txbx>
                          <wps:bodyPr spcFirstLastPara="1" wrap="square" lIns="91425" tIns="45700" rIns="91425" bIns="45700" anchor="ctr" anchorCtr="0">
                            <a:noAutofit/>
                          </wps:bodyPr>
                        </wps:wsp>
                      </wpg:grpSp>
                    </wpg:wgp>
                  </a:graphicData>
                </a:graphic>
              </wp:anchor>
            </w:drawing>
          </mc:Choice>
          <mc:Fallback xmlns:pic="http://schemas.openxmlformats.org/drawingml/2006/picture" xmlns:a="http://schemas.openxmlformats.org/drawingml/2006/main">
            <w:pict>
              <v:group id="Group 21" style="position:absolute;margin-left:0;margin-top:0;width:778.45pt;height:146.1pt;z-index:251658240" coordsize="98863,18554" coordorigin="4028,28522" o:spid="_x0000_s1026" w14:anchorId="7D7D1F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Xooor+az/YQKKKK&#10;ACiiigAooooAKKKKACiiigAooooAKKKKACiiigAooooAKKKKACiiigAooooAKKKKACiiigAooooA&#10;KKKKACiiigAooooAKKKKACiiigAooooAKKKKACiiigAooooAKKKKACiiikwP3+/4J4/8mRfDL/sB&#10;Q/1r86f+Cif/ACeP42/6+k/9FJX6Lf8ABPH/AJMi+GX/AGAof61+dP8AwUT/AOTx/G3/AF9J/wCi&#10;kr98p/7jR/wx/JH+Veef8lBjv+vtT/0tnidFFFYHO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4HRRRX4Wf6uBRRRQAUUU&#10;UAFFFFABRRRQAUUUUAFFFFABRRRQAUUUUAFFFFABRRRQAUUUUAFFFFABRRRQAUUUUAFFFFABRRRQ&#10;AUUUUAFFFFABRRRQAUUUUAFFFFABRRRQAUUUUAFFFFABRRRQAUUUUmB+/wB/wTx/5Mi+GX/YCh/r&#10;X50/8FE/+Tx/G3/X0n/opK/Rb/gnj/yZF8Mv+wFD/Wvzp/4KJ/8AJ4/jb/r6T/0UlfvlP/caP+GP&#10;5I/yrzz/AJKDHf8AX2p/6WzxOiiisDn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8Dooor8LP9XAooooAKKKKACiiigAoo&#10;ooAKKKKACiiigAooooAKKKKACiiigAooooAKKKKACiiigAooooAKKKKACiiigAooooAKKKKACiii&#10;gAooooAKKKKACiiigAooooAKKKKACiiigAooooAKKKKTA/f7/gnj/wAmRfDL/sBQ/wBa/On/AIKJ&#10;/wDJ4/jb/r6T/wBFJX6Lf8E8f+TIvhl/2Aof61+dP/BRP/k8fxt/19J/6KSv3yn/ALjR/wAMfyR/&#10;lXnn/JQY7/r7U/8AS2eJ0UUVgc4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&#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B0UUV+Fn+rgUUUUAFFFFABRRRQAUUUUAFFFFABRRRQAUUUUAFFFFABRRRQAUUUUA&#10;FFFFABRRRQAUUUUAFFFFABRRRQAUUUUAFFFFABRRRQAUUUUAFFFFABRRRQAUUUUAFFFFABRRRQAU&#10;UUUAFFFFJgfv9/wTx/5Mi+GX/YCh/rX50/8ABRP/AJPH8bf9fSf+ikr9Fv8Agnj/AMmRfDL/ALAU&#10;P9a/On/gon/yeP42/wCvpP8A0UlfvlP/AHGj/hj+SP8AKvPP+Sgx3/X2p/6WzxOiiisDn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">
                <v:group id="Group 1" style="position:absolute;left:4028;top:28522;width:98863;height:18555" coordsize="68364,180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68364;height:18002;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D34DE9" w:rsidRDefault="00D34DE9" w14:paraId="789B4731" w14:textId="77777777">
                          <w:pPr>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width:68364;height:18002;visibility:visible;mso-wrap-style:square" o:spid="_x0000_s102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">
                    <v:imagedata o:title="" r:id="rId12"/>
                  </v:shape>
                  <v:rect id="Rectangle 3" style="position:absolute;left:21602;top:2159;width:45003;height:8997;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">
                    <v:textbox inset="2.53958mm,1.2694mm,2.53958mm,1.2694mm">
                      <w:txbxContent>
                        <w:p w:rsidR="00D34DE9" w:rsidRDefault="00D34DE9" w14:paraId="2A9FD8D9" w14:textId="77777777">
                          <w:pPr>
                            <w:spacing w:before="240" w:after="60"/>
                            <w:textDirection w:val="btLr"/>
                          </w:pPr>
                          <w:r>
                            <w:rPr>
                              <w:rFonts w:ascii="Cambria" w:hAnsi="Cambria" w:eastAsia="Cambria" w:cs="Cambria"/>
                              <w:b/>
                              <w:color w:val="FFFFFF"/>
                              <w:sz w:val="32"/>
                            </w:rPr>
                            <w:t>Emergency Plan of Action (</w:t>
                          </w:r>
                          <w:proofErr w:type="spellStart"/>
                          <w:r>
                            <w:rPr>
                              <w:rFonts w:ascii="Cambria" w:hAnsi="Cambria" w:eastAsia="Cambria" w:cs="Cambria"/>
                              <w:b/>
                              <w:color w:val="FFFFFF"/>
                              <w:sz w:val="32"/>
                            </w:rPr>
                            <w:t>EPoA</w:t>
                          </w:r>
                          <w:proofErr w:type="spellEnd"/>
                          <w:r>
                            <w:rPr>
                              <w:rFonts w:ascii="Cambria" w:hAnsi="Cambria" w:eastAsia="Cambria" w:cs="Cambria"/>
                              <w:b/>
                              <w:color w:val="FFFFFF"/>
                              <w:sz w:val="32"/>
                            </w:rPr>
                            <w:t>)</w:t>
                          </w:r>
                        </w:p>
                        <w:p w:rsidR="00D34DE9" w:rsidRDefault="00D34DE9" w14:paraId="514ED8B2" w14:textId="77777777">
                          <w:pPr>
                            <w:textDirection w:val="btLr"/>
                          </w:pPr>
                          <w:r>
                            <w:rPr>
                              <w:b/>
                              <w:color w:val="FFFFFF"/>
                              <w:sz w:val="32"/>
                            </w:rPr>
                            <w:t xml:space="preserve">Country / Region: Disaster </w:t>
                          </w:r>
                        </w:p>
                      </w:txbxContent>
                    </v:textbox>
                  </v:rect>
                </v:group>
                <w10:wrap type="square"/>
              </v:group>
            </w:pict>
          </mc:Fallback>
        </mc:AlternateContent>
      </w:r>
    </w:p>
    <w:tbl>
      <w:tblPr>
        <w:tblStyle w:val="a"/>
        <w:tblW w:w="1559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782"/>
        <w:gridCol w:w="9811"/>
      </w:tblGrid>
      <w:tr w:rsidR="00051337" w14:paraId="58DBF2AA" w14:textId="77777777">
        <w:trPr>
          <w:trHeight w:val="40"/>
        </w:trPr>
        <w:tc>
          <w:tcPr>
            <w:tcW w:w="5782" w:type="dxa"/>
            <w:shd w:val="clear" w:color="auto" w:fill="F2F2F2"/>
          </w:tcPr>
          <w:p w14:paraId="00000002" w14:textId="77777777" w:rsidR="00051337" w:rsidRDefault="00A7689E">
            <w:pPr>
              <w:spacing w:before="60"/>
              <w:rPr>
                <w:rFonts w:ascii="Arial" w:eastAsia="Arial" w:hAnsi="Arial" w:cs="Arial"/>
                <w:b/>
                <w:sz w:val="20"/>
                <w:szCs w:val="20"/>
              </w:rPr>
            </w:pPr>
            <w:r>
              <w:rPr>
                <w:rFonts w:ascii="Arial" w:eastAsia="Arial" w:hAnsi="Arial" w:cs="Arial"/>
                <w:b/>
                <w:sz w:val="20"/>
                <w:szCs w:val="20"/>
              </w:rPr>
              <w:t xml:space="preserve">DREF / Emergency Appeal </w:t>
            </w:r>
            <w:r>
              <w:rPr>
                <w:rFonts w:ascii="Arial" w:eastAsia="Arial" w:hAnsi="Arial" w:cs="Arial"/>
                <w:b/>
                <w:i/>
                <w:color w:val="808080"/>
                <w:sz w:val="18"/>
                <w:szCs w:val="18"/>
              </w:rPr>
              <w:t>(select / delete as appropriate)</w:t>
            </w:r>
            <w:r>
              <w:rPr>
                <w:rFonts w:ascii="Arial" w:eastAsia="Arial" w:hAnsi="Arial" w:cs="Arial"/>
                <w:i/>
                <w:color w:val="808080"/>
                <w:sz w:val="18"/>
                <w:szCs w:val="18"/>
              </w:rPr>
              <w:t xml:space="preserve"> </w:t>
            </w:r>
            <w:r>
              <w:rPr>
                <w:rFonts w:ascii="Arial" w:eastAsia="Arial" w:hAnsi="Arial" w:cs="Arial"/>
                <w:b/>
                <w:sz w:val="20"/>
                <w:szCs w:val="20"/>
              </w:rPr>
              <w:t>n° MDRxx123</w:t>
            </w:r>
          </w:p>
        </w:tc>
        <w:tc>
          <w:tcPr>
            <w:tcW w:w="9811" w:type="dxa"/>
            <w:shd w:val="clear" w:color="auto" w:fill="F2F2F2"/>
          </w:tcPr>
          <w:p w14:paraId="00000003" w14:textId="77777777" w:rsidR="00051337" w:rsidRDefault="00A7689E">
            <w:pPr>
              <w:spacing w:before="60"/>
              <w:rPr>
                <w:rFonts w:ascii="Arial" w:eastAsia="Arial" w:hAnsi="Arial" w:cs="Arial"/>
                <w:b/>
                <w:sz w:val="20"/>
                <w:szCs w:val="20"/>
              </w:rPr>
            </w:pPr>
            <w:r>
              <w:rPr>
                <w:rFonts w:ascii="Arial" w:eastAsia="Arial" w:hAnsi="Arial" w:cs="Arial"/>
                <w:b/>
                <w:sz w:val="20"/>
                <w:szCs w:val="20"/>
              </w:rPr>
              <w:t>Glide n° XX</w:t>
            </w:r>
          </w:p>
        </w:tc>
      </w:tr>
      <w:tr w:rsidR="00051337" w14:paraId="08F940F9" w14:textId="77777777">
        <w:trPr>
          <w:trHeight w:val="40"/>
        </w:trPr>
        <w:tc>
          <w:tcPr>
            <w:tcW w:w="5782" w:type="dxa"/>
            <w:shd w:val="clear" w:color="auto" w:fill="F2F2F2"/>
          </w:tcPr>
          <w:p w14:paraId="00000004" w14:textId="77777777" w:rsidR="00051337" w:rsidRDefault="00A7689E">
            <w:pPr>
              <w:jc w:val="both"/>
              <w:rPr>
                <w:rFonts w:ascii="Arial" w:eastAsia="Arial" w:hAnsi="Arial" w:cs="Arial"/>
                <w:b/>
                <w:sz w:val="20"/>
                <w:szCs w:val="20"/>
              </w:rPr>
            </w:pPr>
            <w:r>
              <w:rPr>
                <w:rFonts w:ascii="Arial" w:eastAsia="Arial" w:hAnsi="Arial" w:cs="Arial"/>
                <w:b/>
                <w:sz w:val="20"/>
                <w:szCs w:val="20"/>
              </w:rPr>
              <w:t>For DREF; Date of issue: X Month Year</w:t>
            </w:r>
          </w:p>
          <w:p w14:paraId="00000005" w14:textId="77777777" w:rsidR="00051337" w:rsidRDefault="00A7689E">
            <w:pPr>
              <w:jc w:val="both"/>
              <w:rPr>
                <w:rFonts w:ascii="Arial" w:eastAsia="Arial" w:hAnsi="Arial" w:cs="Arial"/>
                <w:b/>
                <w:sz w:val="20"/>
                <w:szCs w:val="20"/>
              </w:rPr>
            </w:pPr>
            <w:r>
              <w:rPr>
                <w:rFonts w:ascii="Arial" w:eastAsia="Arial" w:hAnsi="Arial" w:cs="Arial"/>
                <w:b/>
                <w:sz w:val="20"/>
                <w:szCs w:val="20"/>
              </w:rPr>
              <w:t xml:space="preserve">For Emergency Appeal: Date of launch: X Month Year </w:t>
            </w:r>
          </w:p>
          <w:p w14:paraId="00000006" w14:textId="77777777" w:rsidR="00051337" w:rsidRDefault="00051337">
            <w:pPr>
              <w:jc w:val="both"/>
              <w:rPr>
                <w:rFonts w:ascii="Arial" w:eastAsia="Arial" w:hAnsi="Arial" w:cs="Arial"/>
                <w:b/>
                <w:sz w:val="20"/>
                <w:szCs w:val="20"/>
              </w:rPr>
            </w:pPr>
          </w:p>
          <w:p w14:paraId="00000007" w14:textId="77777777" w:rsidR="00051337" w:rsidRDefault="00A7689E">
            <w:pPr>
              <w:jc w:val="both"/>
              <w:rPr>
                <w:rFonts w:ascii="Arial" w:eastAsia="Arial" w:hAnsi="Arial" w:cs="Arial"/>
                <w:b/>
                <w:sz w:val="20"/>
                <w:szCs w:val="20"/>
              </w:rPr>
            </w:pPr>
            <w:r>
              <w:rPr>
                <w:rFonts w:ascii="Arial" w:eastAsia="Arial" w:hAnsi="Arial" w:cs="Arial"/>
                <w:b/>
                <w:i/>
                <w:color w:val="808080"/>
                <w:sz w:val="20"/>
                <w:szCs w:val="20"/>
              </w:rPr>
              <w:t>(select / delete as appropriate)</w:t>
            </w:r>
          </w:p>
        </w:tc>
        <w:tc>
          <w:tcPr>
            <w:tcW w:w="9811" w:type="dxa"/>
            <w:shd w:val="clear" w:color="auto" w:fill="F2F2F2"/>
          </w:tcPr>
          <w:p w14:paraId="00000008" w14:textId="77777777" w:rsidR="00051337" w:rsidRDefault="00A7689E">
            <w:pPr>
              <w:spacing w:before="60"/>
              <w:jc w:val="both"/>
              <w:rPr>
                <w:rFonts w:ascii="Arial" w:eastAsia="Arial" w:hAnsi="Arial" w:cs="Arial"/>
                <w:b/>
                <w:sz w:val="20"/>
                <w:szCs w:val="20"/>
              </w:rPr>
            </w:pPr>
            <w:r>
              <w:rPr>
                <w:rFonts w:ascii="Arial" w:eastAsia="Arial" w:hAnsi="Arial" w:cs="Arial"/>
                <w:b/>
                <w:sz w:val="20"/>
                <w:szCs w:val="20"/>
              </w:rPr>
              <w:t xml:space="preserve">Expected timeframe: X months, </w:t>
            </w:r>
          </w:p>
          <w:p w14:paraId="00000009" w14:textId="77777777" w:rsidR="00051337" w:rsidRDefault="00A7689E">
            <w:pPr>
              <w:spacing w:before="60"/>
              <w:jc w:val="both"/>
              <w:rPr>
                <w:rFonts w:ascii="Arial" w:eastAsia="Arial" w:hAnsi="Arial" w:cs="Arial"/>
                <w:b/>
                <w:sz w:val="20"/>
                <w:szCs w:val="20"/>
              </w:rPr>
            </w:pPr>
            <w:r>
              <w:rPr>
                <w:rFonts w:ascii="Arial" w:eastAsia="Arial" w:hAnsi="Arial" w:cs="Arial"/>
                <w:b/>
                <w:sz w:val="20"/>
                <w:szCs w:val="20"/>
              </w:rPr>
              <w:t>Expected end date: Month Year; if the operation (appeal) timeframe is extended, indicate here to XX months and therefore ending at XX Month, Year.</w:t>
            </w:r>
            <w:r>
              <w:rPr>
                <w:rFonts w:ascii="Arial" w:eastAsia="Arial" w:hAnsi="Arial" w:cs="Arial"/>
                <w:b/>
                <w:i/>
                <w:color w:val="808080"/>
                <w:sz w:val="20"/>
                <w:szCs w:val="20"/>
              </w:rPr>
              <w:t xml:space="preserve"> (delete this timeframe extension reference if not applicable).</w:t>
            </w:r>
          </w:p>
        </w:tc>
      </w:tr>
      <w:tr w:rsidR="00051337" w14:paraId="5D3E426F" w14:textId="77777777">
        <w:trPr>
          <w:trHeight w:val="40"/>
        </w:trPr>
        <w:tc>
          <w:tcPr>
            <w:tcW w:w="15593" w:type="dxa"/>
            <w:gridSpan w:val="2"/>
            <w:shd w:val="clear" w:color="auto" w:fill="F2F2F2"/>
          </w:tcPr>
          <w:p w14:paraId="0000000A" w14:textId="77777777" w:rsidR="00051337" w:rsidRDefault="00A7689E">
            <w:pPr>
              <w:spacing w:before="60"/>
              <w:jc w:val="both"/>
              <w:rPr>
                <w:rFonts w:ascii="Arial" w:eastAsia="Arial" w:hAnsi="Arial" w:cs="Arial"/>
                <w:b/>
                <w:sz w:val="20"/>
                <w:szCs w:val="20"/>
              </w:rPr>
            </w:pPr>
            <w:r>
              <w:rPr>
                <w:rFonts w:ascii="Arial" w:eastAsia="Arial" w:hAnsi="Arial" w:cs="Arial"/>
                <w:b/>
                <w:sz w:val="20"/>
                <w:szCs w:val="20"/>
              </w:rPr>
              <w:t xml:space="preserve">DREF allocated: CHF XX; Appeal budget: CHF XX; if the appeal budget is revised (increase / decrease), indicate here to CHF XX.  </w:t>
            </w:r>
            <w:r>
              <w:rPr>
                <w:rFonts w:ascii="Arial" w:eastAsia="Arial" w:hAnsi="Arial" w:cs="Arial"/>
                <w:b/>
                <w:i/>
                <w:color w:val="808080"/>
                <w:sz w:val="20"/>
                <w:szCs w:val="20"/>
              </w:rPr>
              <w:t>(delete this budget revision reference if not applicable).</w:t>
            </w:r>
          </w:p>
        </w:tc>
      </w:tr>
      <w:tr w:rsidR="00051337" w14:paraId="38877C15" w14:textId="77777777">
        <w:trPr>
          <w:trHeight w:val="40"/>
        </w:trPr>
        <w:tc>
          <w:tcPr>
            <w:tcW w:w="5782" w:type="dxa"/>
            <w:shd w:val="clear" w:color="auto" w:fill="F2F2F2"/>
          </w:tcPr>
          <w:p w14:paraId="0000000C" w14:textId="77777777" w:rsidR="00051337" w:rsidRDefault="00A7689E">
            <w:pPr>
              <w:spacing w:before="60"/>
              <w:rPr>
                <w:rFonts w:ascii="Arial" w:eastAsia="Arial" w:hAnsi="Arial" w:cs="Arial"/>
                <w:b/>
                <w:sz w:val="20"/>
                <w:szCs w:val="20"/>
              </w:rPr>
            </w:pPr>
            <w:r>
              <w:rPr>
                <w:rFonts w:ascii="Arial" w:eastAsia="Arial" w:hAnsi="Arial" w:cs="Arial"/>
                <w:b/>
                <w:sz w:val="20"/>
                <w:szCs w:val="20"/>
              </w:rPr>
              <w:t>Total number of people affected:</w:t>
            </w:r>
          </w:p>
        </w:tc>
        <w:tc>
          <w:tcPr>
            <w:tcW w:w="9811" w:type="dxa"/>
            <w:shd w:val="clear" w:color="auto" w:fill="F2F2F2"/>
          </w:tcPr>
          <w:p w14:paraId="0000000D" w14:textId="77777777" w:rsidR="00051337" w:rsidRDefault="00A7689E">
            <w:pPr>
              <w:spacing w:before="60"/>
              <w:jc w:val="both"/>
              <w:rPr>
                <w:rFonts w:ascii="Arial" w:eastAsia="Arial" w:hAnsi="Arial" w:cs="Arial"/>
                <w:b/>
                <w:sz w:val="20"/>
                <w:szCs w:val="20"/>
              </w:rPr>
            </w:pPr>
            <w:r>
              <w:rPr>
                <w:rFonts w:ascii="Arial" w:eastAsia="Arial" w:hAnsi="Arial" w:cs="Arial"/>
                <w:b/>
                <w:sz w:val="20"/>
                <w:szCs w:val="20"/>
              </w:rPr>
              <w:t>Number of people to be assisted: if the total number of beneficiaries is revised, indicate here to XX.</w:t>
            </w:r>
            <w:r>
              <w:rPr>
                <w:rFonts w:ascii="Arial" w:eastAsia="Arial" w:hAnsi="Arial" w:cs="Arial"/>
                <w:b/>
                <w:i/>
                <w:color w:val="808080"/>
                <w:sz w:val="20"/>
                <w:szCs w:val="20"/>
              </w:rPr>
              <w:t xml:space="preserve"> (delete this revised number of beneficiaries’ reference if not applicable). For a revised appeal number of people to be assisted should come from registration data/detailed assessment. </w:t>
            </w:r>
          </w:p>
        </w:tc>
      </w:tr>
      <w:tr w:rsidR="00051337" w14:paraId="40B010B7" w14:textId="77777777">
        <w:trPr>
          <w:trHeight w:val="40"/>
        </w:trPr>
        <w:tc>
          <w:tcPr>
            <w:tcW w:w="15593" w:type="dxa"/>
            <w:gridSpan w:val="2"/>
            <w:shd w:val="clear" w:color="auto" w:fill="F2F2F2"/>
          </w:tcPr>
          <w:p w14:paraId="0000000E" w14:textId="77777777" w:rsidR="00051337" w:rsidRDefault="00A7689E">
            <w:pPr>
              <w:pBdr>
                <w:top w:val="nil"/>
                <w:left w:val="nil"/>
                <w:bottom w:val="nil"/>
                <w:right w:val="nil"/>
                <w:between w:val="nil"/>
              </w:pBdr>
              <w:ind w:right="175"/>
              <w:jc w:val="both"/>
              <w:rPr>
                <w:rFonts w:ascii="Arial" w:eastAsia="Arial" w:hAnsi="Arial" w:cs="Arial"/>
                <w:b/>
                <w:color w:val="000000"/>
                <w:sz w:val="20"/>
                <w:szCs w:val="20"/>
              </w:rPr>
            </w:pPr>
            <w:r>
              <w:rPr>
                <w:rFonts w:ascii="Arial" w:eastAsia="Arial" w:hAnsi="Arial" w:cs="Arial"/>
                <w:b/>
                <w:color w:val="000000"/>
                <w:sz w:val="20"/>
                <w:szCs w:val="20"/>
              </w:rPr>
              <w:t>Host National Society(ies) presence (n° of volunteers, staff, branches):</w:t>
            </w:r>
          </w:p>
          <w:p w14:paraId="0000000F" w14:textId="77777777" w:rsidR="00051337" w:rsidRDefault="00051337">
            <w:pPr>
              <w:pBdr>
                <w:top w:val="nil"/>
                <w:left w:val="nil"/>
                <w:bottom w:val="nil"/>
                <w:right w:val="nil"/>
                <w:between w:val="nil"/>
              </w:pBdr>
              <w:ind w:right="-766"/>
              <w:jc w:val="both"/>
              <w:rPr>
                <w:rFonts w:ascii="Arial" w:eastAsia="Arial" w:hAnsi="Arial" w:cs="Arial"/>
                <w:b/>
                <w:color w:val="000000"/>
                <w:sz w:val="20"/>
                <w:szCs w:val="20"/>
              </w:rPr>
            </w:pPr>
          </w:p>
        </w:tc>
      </w:tr>
      <w:tr w:rsidR="00051337" w14:paraId="3D7E0337" w14:textId="77777777">
        <w:trPr>
          <w:trHeight w:val="40"/>
        </w:trPr>
        <w:tc>
          <w:tcPr>
            <w:tcW w:w="15593" w:type="dxa"/>
            <w:gridSpan w:val="2"/>
            <w:shd w:val="clear" w:color="auto" w:fill="F2F2F2"/>
          </w:tcPr>
          <w:p w14:paraId="00000011" w14:textId="77777777" w:rsidR="00051337" w:rsidRDefault="00A7689E">
            <w:pPr>
              <w:pBdr>
                <w:top w:val="nil"/>
                <w:left w:val="nil"/>
                <w:bottom w:val="nil"/>
                <w:right w:val="nil"/>
                <w:between w:val="nil"/>
              </w:pBdr>
              <w:ind w:right="33"/>
              <w:jc w:val="both"/>
              <w:rPr>
                <w:rFonts w:ascii="Arial" w:eastAsia="Arial" w:hAnsi="Arial" w:cs="Arial"/>
                <w:b/>
                <w:color w:val="000000"/>
                <w:sz w:val="20"/>
                <w:szCs w:val="20"/>
              </w:rPr>
            </w:pPr>
            <w:r>
              <w:rPr>
                <w:rFonts w:ascii="Arial" w:eastAsia="Arial" w:hAnsi="Arial" w:cs="Arial"/>
                <w:b/>
                <w:color w:val="000000"/>
                <w:sz w:val="20"/>
                <w:szCs w:val="20"/>
              </w:rPr>
              <w:t>Red Cross Red Crescent Movement partners actively involved in the operation:</w:t>
            </w:r>
          </w:p>
          <w:p w14:paraId="00000012" w14:textId="77777777" w:rsidR="00051337" w:rsidRDefault="00051337">
            <w:pPr>
              <w:pBdr>
                <w:top w:val="nil"/>
                <w:left w:val="nil"/>
                <w:bottom w:val="nil"/>
                <w:right w:val="nil"/>
                <w:between w:val="nil"/>
              </w:pBdr>
              <w:ind w:right="33"/>
              <w:jc w:val="both"/>
              <w:rPr>
                <w:rFonts w:ascii="Arial" w:eastAsia="Arial" w:hAnsi="Arial" w:cs="Arial"/>
                <w:b/>
                <w:color w:val="000000"/>
                <w:sz w:val="20"/>
                <w:szCs w:val="20"/>
              </w:rPr>
            </w:pPr>
          </w:p>
        </w:tc>
      </w:tr>
      <w:tr w:rsidR="00051337" w14:paraId="264E1A71" w14:textId="77777777">
        <w:trPr>
          <w:trHeight w:val="40"/>
        </w:trPr>
        <w:tc>
          <w:tcPr>
            <w:tcW w:w="15593" w:type="dxa"/>
            <w:gridSpan w:val="2"/>
            <w:shd w:val="clear" w:color="auto" w:fill="F2F2F2"/>
          </w:tcPr>
          <w:p w14:paraId="00000014" w14:textId="363B26E9" w:rsidR="00051337" w:rsidRDefault="00A7689E">
            <w:pPr>
              <w:pBdr>
                <w:top w:val="nil"/>
                <w:left w:val="nil"/>
                <w:bottom w:val="nil"/>
                <w:right w:val="nil"/>
                <w:between w:val="nil"/>
              </w:pBdr>
              <w:ind w:right="33"/>
              <w:jc w:val="both"/>
              <w:rPr>
                <w:rFonts w:ascii="Arial" w:eastAsia="Arial" w:hAnsi="Arial" w:cs="Arial"/>
                <w:b/>
                <w:color w:val="000000"/>
                <w:sz w:val="20"/>
                <w:szCs w:val="20"/>
              </w:rPr>
            </w:pPr>
            <w:r>
              <w:rPr>
                <w:rFonts w:ascii="Arial" w:eastAsia="Arial" w:hAnsi="Arial" w:cs="Arial"/>
                <w:b/>
                <w:color w:val="000000"/>
                <w:sz w:val="20"/>
                <w:szCs w:val="20"/>
              </w:rPr>
              <w:t>Other partner organi</w:t>
            </w:r>
            <w:r w:rsidR="001C617E">
              <w:rPr>
                <w:rFonts w:ascii="Arial" w:eastAsia="Arial" w:hAnsi="Arial" w:cs="Arial"/>
                <w:b/>
                <w:color w:val="000000"/>
                <w:sz w:val="20"/>
                <w:szCs w:val="20"/>
              </w:rPr>
              <w:t>s</w:t>
            </w:r>
            <w:r>
              <w:rPr>
                <w:rFonts w:ascii="Arial" w:eastAsia="Arial" w:hAnsi="Arial" w:cs="Arial"/>
                <w:b/>
                <w:color w:val="000000"/>
                <w:sz w:val="20"/>
                <w:szCs w:val="20"/>
              </w:rPr>
              <w:t>ations actively involved in the operation:</w:t>
            </w:r>
          </w:p>
          <w:p w14:paraId="00000015" w14:textId="77777777" w:rsidR="00051337" w:rsidRDefault="00051337">
            <w:pPr>
              <w:pBdr>
                <w:top w:val="nil"/>
                <w:left w:val="nil"/>
                <w:bottom w:val="nil"/>
                <w:right w:val="nil"/>
                <w:between w:val="nil"/>
              </w:pBdr>
              <w:ind w:right="33"/>
              <w:jc w:val="both"/>
              <w:rPr>
                <w:rFonts w:ascii="Arial" w:eastAsia="Arial" w:hAnsi="Arial" w:cs="Arial"/>
                <w:b/>
                <w:color w:val="000000"/>
                <w:sz w:val="20"/>
                <w:szCs w:val="20"/>
              </w:rPr>
            </w:pPr>
          </w:p>
        </w:tc>
      </w:tr>
    </w:tbl>
    <w:p w14:paraId="00000017" w14:textId="77777777" w:rsidR="00051337" w:rsidRDefault="00051337">
      <w:pPr>
        <w:rPr>
          <w:rFonts w:ascii="Arial" w:eastAsia="Arial" w:hAnsi="Arial" w:cs="Arial"/>
        </w:rPr>
      </w:pPr>
    </w:p>
    <w:p w14:paraId="00000018" w14:textId="77777777" w:rsidR="00051337" w:rsidRDefault="00A7689E">
      <w:pPr>
        <w:shd w:val="clear" w:color="auto" w:fill="E5B9B7"/>
        <w:rPr>
          <w:rFonts w:ascii="Arial Black" w:eastAsia="Arial Black" w:hAnsi="Arial Black" w:cs="Arial Black"/>
          <w:sz w:val="28"/>
          <w:szCs w:val="28"/>
        </w:rPr>
      </w:pPr>
      <w:r>
        <w:rPr>
          <w:rFonts w:ascii="Arial Black" w:eastAsia="Arial Black" w:hAnsi="Arial Black" w:cs="Arial Black"/>
          <w:sz w:val="28"/>
          <w:szCs w:val="28"/>
        </w:rPr>
        <w:t>A. Situation analysis</w:t>
      </w:r>
    </w:p>
    <w:p w14:paraId="00000019" w14:textId="77777777" w:rsidR="00051337" w:rsidRDefault="00051337">
      <w:pPr>
        <w:jc w:val="both"/>
        <w:rPr>
          <w:rFonts w:ascii="Arial" w:eastAsia="Arial" w:hAnsi="Arial" w:cs="Arial"/>
          <w:i/>
          <w:sz w:val="20"/>
          <w:szCs w:val="20"/>
        </w:rPr>
      </w:pPr>
    </w:p>
    <w:p w14:paraId="0000001A" w14:textId="77777777" w:rsidR="00051337" w:rsidRDefault="00A7689E">
      <w:pPr>
        <w:rPr>
          <w:rFonts w:ascii="Arial Black" w:eastAsia="Arial Black" w:hAnsi="Arial Black" w:cs="Arial Black"/>
          <w:b/>
          <w:highlight w:val="lightGray"/>
        </w:rPr>
      </w:pPr>
      <w:r>
        <w:rPr>
          <w:rFonts w:ascii="Arial Black" w:eastAsia="Arial Black" w:hAnsi="Arial Black" w:cs="Arial Black"/>
          <w:b/>
          <w:highlight w:val="lightGray"/>
        </w:rPr>
        <w:t xml:space="preserve">Description of the disaster </w:t>
      </w:r>
    </w:p>
    <w:p w14:paraId="0000001B" w14:textId="77777777" w:rsidR="00051337" w:rsidRDefault="00A7689E">
      <w:pPr>
        <w:jc w:val="both"/>
        <w:rPr>
          <w:rFonts w:ascii="Arial" w:eastAsia="Arial" w:hAnsi="Arial" w:cs="Arial"/>
          <w:i/>
          <w:sz w:val="20"/>
          <w:szCs w:val="20"/>
        </w:rPr>
      </w:pPr>
      <w:r>
        <w:rPr>
          <w:rFonts w:ascii="Arial" w:eastAsia="Arial" w:hAnsi="Arial" w:cs="Arial"/>
          <w:sz w:val="20"/>
          <w:szCs w:val="20"/>
        </w:rPr>
        <w:t>[</w:t>
      </w:r>
      <w:r>
        <w:rPr>
          <w:rFonts w:ascii="Arial" w:eastAsia="Arial" w:hAnsi="Arial" w:cs="Arial"/>
          <w:i/>
          <w:sz w:val="20"/>
          <w:szCs w:val="20"/>
        </w:rPr>
        <w:t>Summary of the situation:</w:t>
      </w:r>
    </w:p>
    <w:p w14:paraId="0000001C" w14:textId="77777777" w:rsidR="00051337" w:rsidRDefault="00A7689E">
      <w:pPr>
        <w:numPr>
          <w:ilvl w:val="0"/>
          <w:numId w:val="4"/>
        </w:num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Type of disaster, its location and scope/size;</w:t>
      </w:r>
    </w:p>
    <w:p w14:paraId="0000001D" w14:textId="77777777" w:rsidR="00051337" w:rsidRDefault="00A7689E">
      <w:pPr>
        <w:numPr>
          <w:ilvl w:val="0"/>
          <w:numId w:val="4"/>
        </w:num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Damage caused, numbers of affected population, their actual and potential needs</w:t>
      </w:r>
      <w:r>
        <w:rPr>
          <w:rFonts w:ascii="Arial" w:eastAsia="Arial" w:hAnsi="Arial" w:cs="Arial"/>
          <w:i/>
          <w:color w:val="000000"/>
          <w:sz w:val="20"/>
          <w:szCs w:val="20"/>
          <w:vertAlign w:val="superscript"/>
        </w:rPr>
        <w:footnoteReference w:id="1"/>
      </w:r>
      <w:r>
        <w:rPr>
          <w:rFonts w:ascii="Arial" w:eastAsia="Arial" w:hAnsi="Arial" w:cs="Arial"/>
          <w:i/>
          <w:color w:val="000000"/>
          <w:sz w:val="20"/>
          <w:szCs w:val="20"/>
        </w:rPr>
        <w:t>;</w:t>
      </w:r>
    </w:p>
    <w:p w14:paraId="0000001E" w14:textId="0AF515BA" w:rsidR="00051337" w:rsidRDefault="00A7689E">
      <w:pPr>
        <w:numPr>
          <w:ilvl w:val="0"/>
          <w:numId w:val="4"/>
        </w:num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In case of operation is to prepare for an imminent crisis: expected dates and likely areas of impact, number of people who are likely to be affected and the expected effects of the event</w:t>
      </w:r>
      <w:r w:rsidR="00BC3FEC">
        <w:rPr>
          <w:rFonts w:ascii="Arial" w:eastAsia="Arial" w:hAnsi="Arial" w:cs="Arial"/>
          <w:i/>
          <w:color w:val="000000"/>
          <w:sz w:val="20"/>
          <w:szCs w:val="20"/>
        </w:rPr>
        <w:t>;</w:t>
      </w:r>
    </w:p>
    <w:p w14:paraId="0000001F" w14:textId="77777777" w:rsidR="00051337" w:rsidRDefault="00A7689E">
      <w:pPr>
        <w:numPr>
          <w:ilvl w:val="0"/>
          <w:numId w:val="4"/>
        </w:num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Numbers of affected population (disaggregated by sex, age, and other relevant characteristics)’.</w:t>
      </w:r>
      <w:r>
        <w:rPr>
          <w:rFonts w:ascii="Arial" w:eastAsia="Arial" w:hAnsi="Arial" w:cs="Arial"/>
          <w:i/>
          <w:color w:val="000000"/>
        </w:rPr>
        <w:t>]</w:t>
      </w:r>
      <w:r>
        <w:rPr>
          <w:rFonts w:ascii="Arial" w:eastAsia="Arial" w:hAnsi="Arial" w:cs="Arial"/>
          <w:i/>
          <w:color w:val="000000"/>
          <w:sz w:val="20"/>
          <w:szCs w:val="20"/>
        </w:rPr>
        <w:t xml:space="preserve"> </w:t>
      </w:r>
    </w:p>
    <w:p w14:paraId="00000020" w14:textId="77777777" w:rsidR="00051337" w:rsidRDefault="00051337">
      <w:pPr>
        <w:jc w:val="both"/>
        <w:rPr>
          <w:rFonts w:ascii="Arial" w:eastAsia="Arial" w:hAnsi="Arial" w:cs="Arial"/>
          <w:i/>
          <w:sz w:val="20"/>
          <w:szCs w:val="20"/>
        </w:rPr>
      </w:pPr>
    </w:p>
    <w:p w14:paraId="00000021" w14:textId="2506F733" w:rsidR="00051337" w:rsidRDefault="00A7689E">
      <w:pPr>
        <w:jc w:val="both"/>
        <w:rPr>
          <w:rFonts w:ascii="Arial" w:eastAsia="Arial" w:hAnsi="Arial" w:cs="Arial"/>
          <w:color w:val="FF0000"/>
          <w:sz w:val="20"/>
          <w:szCs w:val="20"/>
        </w:rPr>
      </w:pPr>
      <w:r>
        <w:rPr>
          <w:rFonts w:ascii="Arial" w:eastAsia="Arial" w:hAnsi="Arial" w:cs="Arial"/>
          <w:b/>
          <w:color w:val="FF0000"/>
          <w:sz w:val="20"/>
          <w:szCs w:val="20"/>
        </w:rPr>
        <w:t>To integrate PGI</w:t>
      </w:r>
      <w:r>
        <w:rPr>
          <w:rFonts w:ascii="Arial" w:eastAsia="Arial" w:hAnsi="Arial" w:cs="Arial"/>
          <w:color w:val="FF0000"/>
          <w:sz w:val="20"/>
          <w:szCs w:val="20"/>
        </w:rPr>
        <w:t xml:space="preserve">: In this section, highlight who </w:t>
      </w:r>
      <w:r w:rsidR="0024794F">
        <w:rPr>
          <w:rFonts w:ascii="Arial" w:eastAsia="Arial" w:hAnsi="Arial" w:cs="Arial"/>
          <w:color w:val="FF0000"/>
          <w:sz w:val="20"/>
          <w:szCs w:val="20"/>
        </w:rPr>
        <w:t xml:space="preserve">(specifically) </w:t>
      </w:r>
      <w:r>
        <w:rPr>
          <w:rFonts w:ascii="Arial" w:eastAsia="Arial" w:hAnsi="Arial" w:cs="Arial"/>
          <w:color w:val="FF0000"/>
          <w:sz w:val="20"/>
          <w:szCs w:val="20"/>
        </w:rPr>
        <w:t>is in the affected population.</w:t>
      </w:r>
    </w:p>
    <w:p w14:paraId="00000024" w14:textId="2BEB3FA0" w:rsidR="00051337" w:rsidRDefault="00A7689E">
      <w:pPr>
        <w:numPr>
          <w:ilvl w:val="0"/>
          <w:numId w:val="12"/>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Where possible, be sure to report who exactly the most affected, vulnerable and marginali</w:t>
      </w:r>
      <w:r w:rsidR="001C617E">
        <w:rPr>
          <w:rFonts w:ascii="Arial" w:eastAsia="Arial" w:hAnsi="Arial" w:cs="Arial"/>
          <w:color w:val="FF0000"/>
          <w:sz w:val="20"/>
          <w:szCs w:val="20"/>
        </w:rPr>
        <w:t>s</w:t>
      </w:r>
      <w:r>
        <w:rPr>
          <w:rFonts w:ascii="Arial" w:eastAsia="Arial" w:hAnsi="Arial" w:cs="Arial"/>
          <w:color w:val="FF0000"/>
          <w:sz w:val="20"/>
          <w:szCs w:val="20"/>
        </w:rPr>
        <w:t>ed population is and WHY. Is it women? How? Is it men? How? Adolescent girls? Adolescent boys? Lower caste women? Elderly women with disabilities? Lower caste men with no land titles? Unaccompanied children? (</w:t>
      </w:r>
      <w:r w:rsidR="0024794F">
        <w:rPr>
          <w:rFonts w:ascii="Arial" w:eastAsia="Arial" w:hAnsi="Arial" w:cs="Arial"/>
          <w:color w:val="FF0000"/>
          <w:sz w:val="20"/>
          <w:szCs w:val="20"/>
        </w:rPr>
        <w:t>Provide a short summary of 1-2 sentences only here, and more detail can be presented in the needs analysis section below)</w:t>
      </w:r>
    </w:p>
    <w:p w14:paraId="21A0EE8C" w14:textId="3F70E258" w:rsidR="0024794F" w:rsidRDefault="0024794F" w:rsidP="0024794F">
      <w:pPr>
        <w:numPr>
          <w:ilvl w:val="0"/>
          <w:numId w:val="12"/>
        </w:numPr>
        <w:pBdr>
          <w:top w:val="nil"/>
          <w:left w:val="nil"/>
          <w:bottom w:val="nil"/>
          <w:right w:val="nil"/>
          <w:between w:val="nil"/>
        </w:pBdr>
        <w:rPr>
          <w:rFonts w:ascii="Arial" w:eastAsia="Arial" w:hAnsi="Arial" w:cs="Arial"/>
          <w:color w:val="FF0000"/>
          <w:sz w:val="20"/>
          <w:szCs w:val="20"/>
        </w:rPr>
      </w:pPr>
      <w:r>
        <w:rPr>
          <w:rFonts w:ascii="Arial" w:eastAsia="Arial" w:hAnsi="Arial" w:cs="Arial"/>
          <w:color w:val="FF0000"/>
          <w:sz w:val="20"/>
          <w:szCs w:val="20"/>
        </w:rPr>
        <w:t>Note that within small, medium and large disasters, and within population movement operations, protection concerns usually rise due to a break down in or lack of protection mechanisms, including the destruction of local safe houses, health facilities, schools, and psycho</w:t>
      </w:r>
      <w:r w:rsidR="001C617E">
        <w:rPr>
          <w:rFonts w:ascii="Arial" w:eastAsia="Arial" w:hAnsi="Arial" w:cs="Arial"/>
          <w:color w:val="FF0000"/>
          <w:sz w:val="20"/>
          <w:szCs w:val="20"/>
        </w:rPr>
        <w:t>-social</w:t>
      </w:r>
      <w:r>
        <w:rPr>
          <w:rFonts w:ascii="Arial" w:eastAsia="Arial" w:hAnsi="Arial" w:cs="Arial"/>
          <w:color w:val="FF0000"/>
          <w:sz w:val="20"/>
          <w:szCs w:val="20"/>
        </w:rPr>
        <w:t xml:space="preserve"> support services, etc. You should extremely briefly (1 sentence) note any key services or facilities that have been damaged or destroyed.</w:t>
      </w:r>
      <w:r>
        <w:rPr>
          <w:color w:val="000000"/>
        </w:rPr>
        <w:t xml:space="preserve"> </w:t>
      </w:r>
      <w:r>
        <w:rPr>
          <w:rFonts w:ascii="Arial" w:eastAsia="Arial" w:hAnsi="Arial" w:cs="Arial"/>
          <w:color w:val="FF0000"/>
          <w:sz w:val="20"/>
          <w:szCs w:val="20"/>
        </w:rPr>
        <w:t>You can find such information in the government census, official health and demographic surveys and humanitarian response info.</w:t>
      </w:r>
    </w:p>
    <w:p w14:paraId="00000025" w14:textId="77777777" w:rsidR="00051337" w:rsidRDefault="00051337">
      <w:pPr>
        <w:jc w:val="both"/>
        <w:rPr>
          <w:rFonts w:ascii="Arial" w:eastAsia="Arial" w:hAnsi="Arial" w:cs="Arial"/>
          <w:color w:val="FF0000"/>
          <w:sz w:val="20"/>
          <w:szCs w:val="20"/>
        </w:rPr>
      </w:pPr>
    </w:p>
    <w:p w14:paraId="00000027" w14:textId="77777777" w:rsidR="00051337" w:rsidRDefault="00051337">
      <w:pPr>
        <w:jc w:val="both"/>
        <w:rPr>
          <w:rFonts w:ascii="Arial" w:eastAsia="Arial" w:hAnsi="Arial" w:cs="Arial"/>
          <w:color w:val="FF0000"/>
          <w:sz w:val="20"/>
          <w:szCs w:val="20"/>
        </w:rPr>
      </w:pPr>
    </w:p>
    <w:p w14:paraId="00000028" w14:textId="77777777" w:rsidR="00051337" w:rsidRDefault="00A7689E">
      <w:pPr>
        <w:jc w:val="both"/>
        <w:rPr>
          <w:rFonts w:ascii="Arial" w:eastAsia="Arial" w:hAnsi="Arial" w:cs="Arial"/>
          <w:sz w:val="20"/>
          <w:szCs w:val="20"/>
        </w:rPr>
      </w:pPr>
      <w:r>
        <w:rPr>
          <w:rFonts w:ascii="Arial Black" w:eastAsia="Arial Black" w:hAnsi="Arial Black" w:cs="Arial Black"/>
          <w:b/>
          <w:highlight w:val="lightGray"/>
        </w:rPr>
        <w:t>Summary of the current response</w:t>
      </w:r>
      <w:r>
        <w:rPr>
          <w:rFonts w:ascii="Arial Black" w:eastAsia="Arial Black" w:hAnsi="Arial Black" w:cs="Arial Black"/>
          <w:b/>
        </w:rPr>
        <w:t xml:space="preserve"> (300 words)</w:t>
      </w:r>
    </w:p>
    <w:p w14:paraId="00000029" w14:textId="77777777" w:rsidR="00051337" w:rsidRDefault="00A7689E">
      <w:pPr>
        <w:pBdr>
          <w:top w:val="nil"/>
          <w:left w:val="nil"/>
          <w:bottom w:val="nil"/>
          <w:right w:val="nil"/>
          <w:between w:val="nil"/>
        </w:pBdr>
        <w:ind w:right="113" w:hanging="113"/>
        <w:jc w:val="both"/>
        <w:rPr>
          <w:rFonts w:ascii="Arial" w:eastAsia="Arial" w:hAnsi="Arial" w:cs="Arial"/>
          <w:b/>
          <w:color w:val="000000"/>
          <w:sz w:val="20"/>
          <w:szCs w:val="20"/>
        </w:rPr>
      </w:pPr>
      <w:r>
        <w:rPr>
          <w:rFonts w:ascii="Arial" w:eastAsia="Arial" w:hAnsi="Arial" w:cs="Arial"/>
          <w:b/>
          <w:color w:val="000000"/>
          <w:sz w:val="20"/>
          <w:szCs w:val="20"/>
        </w:rPr>
        <w:t xml:space="preserve">Overview of Host National Society. </w:t>
      </w:r>
    </w:p>
    <w:p w14:paraId="0000002A" w14:textId="77777777" w:rsidR="00051337" w:rsidRDefault="00A7689E">
      <w:pPr>
        <w:numPr>
          <w:ilvl w:val="0"/>
          <w:numId w:val="13"/>
        </w:numPr>
        <w:pBdr>
          <w:top w:val="nil"/>
          <w:left w:val="nil"/>
          <w:bottom w:val="nil"/>
          <w:right w:val="nil"/>
          <w:between w:val="nil"/>
        </w:pBdr>
        <w:ind w:right="113"/>
        <w:jc w:val="both"/>
        <w:rPr>
          <w:rFonts w:ascii="Arial" w:eastAsia="Arial" w:hAnsi="Arial" w:cs="Arial"/>
          <w:b/>
          <w:color w:val="000000"/>
          <w:sz w:val="20"/>
          <w:szCs w:val="20"/>
        </w:rPr>
      </w:pPr>
      <w:r>
        <w:rPr>
          <w:rFonts w:ascii="Arial" w:eastAsia="Arial" w:hAnsi="Arial" w:cs="Arial"/>
          <w:i/>
          <w:color w:val="000000"/>
          <w:sz w:val="20"/>
          <w:szCs w:val="20"/>
        </w:rPr>
        <w:t>[Summary of action already taken by the National Society to respond to the disaster</w:t>
      </w:r>
    </w:p>
    <w:p w14:paraId="0000002B" w14:textId="77777777" w:rsidR="00051337" w:rsidRDefault="00A7689E">
      <w:pPr>
        <w:numPr>
          <w:ilvl w:val="0"/>
          <w:numId w:val="13"/>
        </w:numPr>
        <w:pBdr>
          <w:top w:val="nil"/>
          <w:left w:val="nil"/>
          <w:bottom w:val="nil"/>
          <w:right w:val="nil"/>
          <w:between w:val="nil"/>
        </w:pBdr>
        <w:ind w:right="113"/>
        <w:jc w:val="both"/>
        <w:rPr>
          <w:rFonts w:ascii="Arial" w:eastAsia="Arial" w:hAnsi="Arial" w:cs="Arial"/>
          <w:b/>
          <w:color w:val="000000"/>
          <w:sz w:val="20"/>
          <w:szCs w:val="20"/>
        </w:rPr>
      </w:pPr>
      <w:r>
        <w:rPr>
          <w:rFonts w:ascii="Arial" w:eastAsia="Arial" w:hAnsi="Arial" w:cs="Arial"/>
          <w:i/>
          <w:color w:val="000000"/>
          <w:sz w:val="20"/>
          <w:szCs w:val="20"/>
        </w:rPr>
        <w:t>Description of the capacity of the National Society to ensure continuation of the response.]</w:t>
      </w:r>
    </w:p>
    <w:p w14:paraId="0000002C" w14:textId="77777777" w:rsidR="00051337" w:rsidRDefault="00051337">
      <w:pPr>
        <w:jc w:val="both"/>
        <w:rPr>
          <w:rFonts w:ascii="Arial" w:eastAsia="Arial" w:hAnsi="Arial" w:cs="Arial"/>
          <w:b/>
          <w:sz w:val="20"/>
          <w:szCs w:val="20"/>
        </w:rPr>
      </w:pPr>
    </w:p>
    <w:p w14:paraId="0000002D" w14:textId="4AD44E3C" w:rsidR="00051337" w:rsidRDefault="00A7689E">
      <w:pPr>
        <w:jc w:val="both"/>
        <w:rPr>
          <w:rFonts w:ascii="Arial" w:eastAsia="Arial" w:hAnsi="Arial" w:cs="Arial"/>
          <w:b/>
          <w:color w:val="FF0000"/>
          <w:sz w:val="20"/>
          <w:szCs w:val="20"/>
        </w:rPr>
      </w:pPr>
      <w:r>
        <w:rPr>
          <w:rFonts w:ascii="Arial" w:eastAsia="Arial" w:hAnsi="Arial" w:cs="Arial"/>
          <w:b/>
          <w:color w:val="FF0000"/>
          <w:sz w:val="20"/>
          <w:szCs w:val="20"/>
        </w:rPr>
        <w:t>To integrate PGI into this section, analyse and then provide an organised, relevant, and very short summary of the following information</w:t>
      </w:r>
    </w:p>
    <w:p w14:paraId="0000002E" w14:textId="77777777" w:rsidR="00051337" w:rsidRDefault="00051337">
      <w:pPr>
        <w:jc w:val="both"/>
        <w:rPr>
          <w:rFonts w:ascii="Arial" w:eastAsia="Arial" w:hAnsi="Arial" w:cs="Arial"/>
          <w:color w:val="FF0000"/>
          <w:sz w:val="20"/>
          <w:szCs w:val="20"/>
        </w:rPr>
      </w:pPr>
    </w:p>
    <w:p w14:paraId="0000002F" w14:textId="77777777" w:rsidR="00051337" w:rsidRDefault="00A7689E">
      <w:pPr>
        <w:jc w:val="both"/>
        <w:rPr>
          <w:rFonts w:ascii="Arial" w:eastAsia="Arial" w:hAnsi="Arial" w:cs="Arial"/>
          <w:color w:val="FF0000"/>
          <w:sz w:val="20"/>
          <w:szCs w:val="20"/>
        </w:rPr>
      </w:pPr>
      <w:r>
        <w:rPr>
          <w:rFonts w:ascii="Arial" w:eastAsia="Arial" w:hAnsi="Arial" w:cs="Arial"/>
          <w:color w:val="FF0000"/>
          <w:sz w:val="20"/>
          <w:szCs w:val="20"/>
        </w:rPr>
        <w:t>A description of the National Society’s and of Movement partner’s capacities in PGI:</w:t>
      </w:r>
    </w:p>
    <w:p w14:paraId="00000031" w14:textId="75ACD929" w:rsidR="00051337" w:rsidRPr="00A7689E" w:rsidRDefault="00A7689E" w:rsidP="00A7689E">
      <w:pPr>
        <w:numPr>
          <w:ilvl w:val="0"/>
          <w:numId w:val="12"/>
        </w:numPr>
        <w:pBdr>
          <w:top w:val="nil"/>
          <w:left w:val="nil"/>
          <w:bottom w:val="nil"/>
          <w:right w:val="nil"/>
          <w:between w:val="nil"/>
        </w:pBdr>
        <w:jc w:val="both"/>
        <w:rPr>
          <w:rFonts w:ascii="Arial" w:eastAsia="Arial" w:hAnsi="Arial" w:cs="Arial"/>
          <w:color w:val="FF0000"/>
          <w:sz w:val="20"/>
          <w:szCs w:val="20"/>
        </w:rPr>
      </w:pPr>
      <w:r w:rsidRPr="00A7689E">
        <w:rPr>
          <w:rFonts w:ascii="Arial" w:eastAsia="Arial" w:hAnsi="Arial" w:cs="Arial"/>
          <w:color w:val="FF0000"/>
          <w:sz w:val="20"/>
          <w:szCs w:val="20"/>
        </w:rPr>
        <w:t xml:space="preserve">Does the National Society have any experience in </w:t>
      </w:r>
      <w:sdt>
        <w:sdtPr>
          <w:tag w:val="goog_rdk_14"/>
          <w:id w:val="-758061521"/>
        </w:sdtPr>
        <w:sdtEndPr/>
        <w:sdtContent/>
      </w:sdt>
      <w:r w:rsidRPr="00A7689E">
        <w:rPr>
          <w:rFonts w:ascii="Arial" w:eastAsia="Arial" w:hAnsi="Arial" w:cs="Arial"/>
          <w:color w:val="FF0000"/>
          <w:sz w:val="20"/>
          <w:szCs w:val="20"/>
        </w:rPr>
        <w:t>PGI (none, basic, intermediate, advanced)?</w:t>
      </w:r>
      <w:r>
        <w:rPr>
          <w:rFonts w:ascii="Arial" w:eastAsia="Arial" w:hAnsi="Arial" w:cs="Arial"/>
          <w:color w:val="FF0000"/>
          <w:sz w:val="20"/>
          <w:szCs w:val="20"/>
        </w:rPr>
        <w:t xml:space="preserve"> </w:t>
      </w:r>
      <w:r w:rsidRPr="00A7689E">
        <w:rPr>
          <w:rFonts w:ascii="Arial" w:eastAsia="Arial" w:hAnsi="Arial" w:cs="Arial"/>
          <w:color w:val="FF0000"/>
          <w:sz w:val="20"/>
          <w:szCs w:val="20"/>
        </w:rPr>
        <w:t xml:space="preserve">If yes, is there a PGI Focal Point or Officer? </w:t>
      </w:r>
    </w:p>
    <w:p w14:paraId="00000032" w14:textId="6DE2A93D" w:rsidR="00051337" w:rsidRDefault="00A7689E">
      <w:pPr>
        <w:numPr>
          <w:ilvl w:val="0"/>
          <w:numId w:val="12"/>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 xml:space="preserve">What are the relevant PGI related activities already underway? Since when have these activities been conducted? </w:t>
      </w:r>
    </w:p>
    <w:p w14:paraId="00000033" w14:textId="18BDFEDE" w:rsidR="00051337" w:rsidRDefault="00051337" w:rsidP="00407972">
      <w:pPr>
        <w:ind w:left="360"/>
        <w:jc w:val="both"/>
        <w:rPr>
          <w:rFonts w:ascii="Arial" w:eastAsia="Arial" w:hAnsi="Arial" w:cs="Arial"/>
          <w:color w:val="FF0000"/>
          <w:sz w:val="20"/>
          <w:szCs w:val="20"/>
        </w:rPr>
      </w:pPr>
    </w:p>
    <w:p w14:paraId="00000034" w14:textId="77777777" w:rsidR="00051337" w:rsidRDefault="00A7689E">
      <w:pPr>
        <w:jc w:val="both"/>
        <w:rPr>
          <w:rFonts w:ascii="Arial" w:eastAsia="Arial" w:hAnsi="Arial" w:cs="Arial"/>
          <w:color w:val="FF0000"/>
          <w:sz w:val="20"/>
          <w:szCs w:val="20"/>
        </w:rPr>
      </w:pPr>
      <w:r>
        <w:rPr>
          <w:rFonts w:ascii="Arial" w:eastAsia="Arial" w:hAnsi="Arial" w:cs="Arial"/>
          <w:color w:val="FF0000"/>
          <w:sz w:val="20"/>
          <w:szCs w:val="20"/>
        </w:rPr>
        <w:t>Training and Mainstreaming:</w:t>
      </w:r>
    </w:p>
    <w:p w14:paraId="00000035" w14:textId="043BCA2F" w:rsidR="00051337" w:rsidRDefault="00A7689E">
      <w:pPr>
        <w:numPr>
          <w:ilvl w:val="0"/>
          <w:numId w:val="8"/>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Are any staff or volunteers implementing their knowledge from PGI related training? If so what (and list when training was conducted if known)</w:t>
      </w:r>
    </w:p>
    <w:p w14:paraId="00000038" w14:textId="55B8BAA2" w:rsidR="00051337" w:rsidRPr="00A7689E" w:rsidRDefault="00A7689E" w:rsidP="00A7689E">
      <w:pPr>
        <w:numPr>
          <w:ilvl w:val="0"/>
          <w:numId w:val="8"/>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Is the National Society currently planning or budgeting to integrate PGI into internal sectors on how to integrate PGI in their response? For example, are discussions being held with the WASH Coordinator on menstrual hygiene management and with the Social Welfare department on cases related to missing and unaccompanied children?</w:t>
      </w:r>
    </w:p>
    <w:p w14:paraId="00000039" w14:textId="77777777" w:rsidR="00051337" w:rsidRDefault="00051337">
      <w:pPr>
        <w:jc w:val="both"/>
        <w:rPr>
          <w:rFonts w:ascii="Arial" w:eastAsia="Arial" w:hAnsi="Arial" w:cs="Arial"/>
          <w:color w:val="FF0000"/>
          <w:sz w:val="20"/>
          <w:szCs w:val="20"/>
        </w:rPr>
      </w:pPr>
    </w:p>
    <w:p w14:paraId="0000003A" w14:textId="77777777" w:rsidR="00051337" w:rsidRDefault="00A7689E">
      <w:pPr>
        <w:jc w:val="both"/>
        <w:rPr>
          <w:rFonts w:ascii="Arial" w:eastAsia="Arial" w:hAnsi="Arial" w:cs="Arial"/>
          <w:color w:val="FF0000"/>
          <w:sz w:val="20"/>
          <w:szCs w:val="20"/>
        </w:rPr>
      </w:pPr>
      <w:r>
        <w:rPr>
          <w:rFonts w:ascii="Arial" w:eastAsia="Arial" w:hAnsi="Arial" w:cs="Arial"/>
          <w:color w:val="FF0000"/>
          <w:sz w:val="20"/>
          <w:szCs w:val="20"/>
        </w:rPr>
        <w:t>Relevant PGI expertise of the National Society in protection standalone concerns:</w:t>
      </w:r>
    </w:p>
    <w:p w14:paraId="0000003B" w14:textId="334AE139" w:rsidR="00051337" w:rsidRDefault="00A7689E">
      <w:pPr>
        <w:numPr>
          <w:ilvl w:val="0"/>
          <w:numId w:val="9"/>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Does the National Society have experience in setting up and being a part of a referral pathway for cases related to sexual and gender-based violence, child protection and/or trafficking? If a referral pathway already been set up for such complaints then state whether this will continue to be used or whether it needs to be re-mapped.</w:t>
      </w:r>
    </w:p>
    <w:p w14:paraId="0000003C" w14:textId="3B013F75" w:rsidR="00051337" w:rsidRDefault="00A7689E">
      <w:pPr>
        <w:numPr>
          <w:ilvl w:val="0"/>
          <w:numId w:val="9"/>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Has the National Society tested the referral pathway (existing)? If so, is it functional?</w:t>
      </w:r>
    </w:p>
    <w:p w14:paraId="0000003F" w14:textId="1301C077" w:rsidR="00051337" w:rsidRPr="00A7689E" w:rsidRDefault="00A7689E" w:rsidP="00A7689E">
      <w:pPr>
        <w:numPr>
          <w:ilvl w:val="0"/>
          <w:numId w:val="9"/>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Does the National Society have any partnerships with local and/or international organisations for assistance in specialised protection cases?</w:t>
      </w:r>
    </w:p>
    <w:p w14:paraId="00000040" w14:textId="77777777" w:rsidR="00051337" w:rsidRDefault="00051337">
      <w:pPr>
        <w:jc w:val="both"/>
        <w:rPr>
          <w:rFonts w:ascii="Arial" w:eastAsia="Arial" w:hAnsi="Arial" w:cs="Arial"/>
          <w:color w:val="FF0000"/>
          <w:sz w:val="20"/>
          <w:szCs w:val="20"/>
        </w:rPr>
      </w:pPr>
    </w:p>
    <w:p w14:paraId="00000041" w14:textId="0E32DD8C" w:rsidR="00051337" w:rsidRDefault="00A7689E">
      <w:pPr>
        <w:pBdr>
          <w:top w:val="nil"/>
          <w:left w:val="nil"/>
          <w:bottom w:val="nil"/>
          <w:right w:val="nil"/>
          <w:between w:val="nil"/>
        </w:pBdr>
        <w:ind w:right="113" w:hanging="113"/>
        <w:jc w:val="both"/>
        <w:rPr>
          <w:rFonts w:ascii="Arial" w:eastAsia="Arial" w:hAnsi="Arial" w:cs="Arial"/>
          <w:b/>
          <w:color w:val="000000"/>
          <w:sz w:val="20"/>
          <w:szCs w:val="20"/>
        </w:rPr>
      </w:pPr>
      <w:r>
        <w:rPr>
          <w:rFonts w:ascii="Arial" w:eastAsia="Arial" w:hAnsi="Arial" w:cs="Arial"/>
          <w:b/>
          <w:color w:val="000000"/>
          <w:sz w:val="20"/>
          <w:szCs w:val="20"/>
        </w:rPr>
        <w:t>Overview of Red Cross Red Crescent Movement in</w:t>
      </w:r>
      <w:r w:rsidR="001C617E">
        <w:rPr>
          <w:rFonts w:ascii="Arial" w:eastAsia="Arial" w:hAnsi="Arial" w:cs="Arial"/>
          <w:b/>
          <w:color w:val="000000"/>
          <w:sz w:val="20"/>
          <w:szCs w:val="20"/>
        </w:rPr>
        <w:t>-</w:t>
      </w:r>
      <w:r>
        <w:rPr>
          <w:rFonts w:ascii="Arial" w:eastAsia="Arial" w:hAnsi="Arial" w:cs="Arial"/>
          <w:b/>
          <w:color w:val="000000"/>
          <w:sz w:val="20"/>
          <w:szCs w:val="20"/>
        </w:rPr>
        <w:t>country</w:t>
      </w:r>
    </w:p>
    <w:p w14:paraId="00000042" w14:textId="77777777" w:rsidR="00051337" w:rsidRDefault="00A7689E">
      <w:pPr>
        <w:numPr>
          <w:ilvl w:val="0"/>
          <w:numId w:val="3"/>
        </w:numPr>
        <w:pBdr>
          <w:top w:val="nil"/>
          <w:left w:val="nil"/>
          <w:bottom w:val="nil"/>
          <w:right w:val="nil"/>
          <w:between w:val="nil"/>
        </w:pBdr>
        <w:ind w:right="113"/>
        <w:jc w:val="both"/>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18"/>
          <w:szCs w:val="18"/>
        </w:rPr>
        <w:t>Description</w:t>
      </w:r>
      <w:r>
        <w:rPr>
          <w:rFonts w:ascii="Arial" w:eastAsia="Arial" w:hAnsi="Arial" w:cs="Arial"/>
          <w:i/>
          <w:color w:val="000000"/>
          <w:sz w:val="20"/>
          <w:szCs w:val="20"/>
        </w:rPr>
        <w:t xml:space="preserve"> of the IFRC presence (in-country and/or the region);</w:t>
      </w:r>
    </w:p>
    <w:p w14:paraId="00000043" w14:textId="77777777" w:rsidR="00051337" w:rsidRDefault="00A7689E">
      <w:pPr>
        <w:numPr>
          <w:ilvl w:val="0"/>
          <w:numId w:val="3"/>
        </w:numPr>
        <w:pBdr>
          <w:top w:val="nil"/>
          <w:left w:val="nil"/>
          <w:bottom w:val="nil"/>
          <w:right w:val="nil"/>
          <w:between w:val="nil"/>
        </w:pBdr>
        <w:ind w:right="113"/>
        <w:jc w:val="both"/>
        <w:rPr>
          <w:rFonts w:ascii="Arial" w:eastAsia="Arial" w:hAnsi="Arial" w:cs="Arial"/>
          <w:i/>
          <w:color w:val="000000"/>
          <w:sz w:val="20"/>
          <w:szCs w:val="20"/>
        </w:rPr>
      </w:pPr>
      <w:r>
        <w:rPr>
          <w:rFonts w:ascii="Arial" w:eastAsia="Arial" w:hAnsi="Arial" w:cs="Arial"/>
          <w:i/>
          <w:color w:val="000000"/>
          <w:sz w:val="20"/>
          <w:szCs w:val="20"/>
        </w:rPr>
        <w:t>Action / planned action of partner National Societies and the ICRC;</w:t>
      </w:r>
    </w:p>
    <w:p w14:paraId="00000044" w14:textId="77777777" w:rsidR="00051337" w:rsidRDefault="00A7689E">
      <w:pPr>
        <w:numPr>
          <w:ilvl w:val="0"/>
          <w:numId w:val="3"/>
        </w:numPr>
        <w:pBdr>
          <w:top w:val="nil"/>
          <w:left w:val="nil"/>
          <w:bottom w:val="nil"/>
          <w:right w:val="nil"/>
          <w:between w:val="nil"/>
        </w:pBdr>
        <w:ind w:left="709" w:right="113"/>
        <w:jc w:val="both"/>
        <w:rPr>
          <w:rFonts w:ascii="Arial" w:eastAsia="Arial" w:hAnsi="Arial" w:cs="Arial"/>
          <w:i/>
          <w:color w:val="000000"/>
          <w:sz w:val="20"/>
          <w:szCs w:val="20"/>
        </w:rPr>
      </w:pPr>
      <w:r>
        <w:rPr>
          <w:rFonts w:ascii="Arial" w:eastAsia="Arial" w:hAnsi="Arial" w:cs="Arial"/>
          <w:i/>
          <w:color w:val="000000"/>
          <w:sz w:val="20"/>
          <w:szCs w:val="20"/>
        </w:rPr>
        <w:t xml:space="preserve">Movement coordination mechanisms in place, implementation of the SMCC.] </w:t>
      </w:r>
    </w:p>
    <w:p w14:paraId="00000045" w14:textId="77777777" w:rsidR="00051337" w:rsidRDefault="00051337">
      <w:pPr>
        <w:pBdr>
          <w:top w:val="nil"/>
          <w:left w:val="nil"/>
          <w:bottom w:val="nil"/>
          <w:right w:val="nil"/>
          <w:between w:val="nil"/>
        </w:pBdr>
        <w:ind w:left="113" w:right="113" w:hanging="113"/>
        <w:jc w:val="both"/>
        <w:rPr>
          <w:rFonts w:ascii="Arial" w:eastAsia="Arial" w:hAnsi="Arial" w:cs="Arial"/>
          <w:b/>
          <w:color w:val="FF0000"/>
          <w:sz w:val="20"/>
          <w:szCs w:val="20"/>
        </w:rPr>
      </w:pPr>
    </w:p>
    <w:p w14:paraId="00000046" w14:textId="77777777" w:rsidR="00051337" w:rsidRDefault="00A7689E">
      <w:pPr>
        <w:jc w:val="both"/>
        <w:rPr>
          <w:rFonts w:ascii="Arial" w:eastAsia="Arial" w:hAnsi="Arial" w:cs="Arial"/>
          <w:b/>
          <w:color w:val="FF0000"/>
          <w:sz w:val="20"/>
          <w:szCs w:val="20"/>
        </w:rPr>
      </w:pPr>
      <w:r>
        <w:rPr>
          <w:rFonts w:ascii="Arial" w:eastAsia="Arial" w:hAnsi="Arial" w:cs="Arial"/>
          <w:b/>
          <w:color w:val="FF0000"/>
          <w:sz w:val="20"/>
          <w:szCs w:val="20"/>
        </w:rPr>
        <w:t>To integrate PGI:</w:t>
      </w:r>
    </w:p>
    <w:p w14:paraId="00000047" w14:textId="77777777" w:rsidR="00051337" w:rsidRDefault="00051337">
      <w:pPr>
        <w:jc w:val="both"/>
        <w:rPr>
          <w:rFonts w:ascii="Arial" w:eastAsia="Arial" w:hAnsi="Arial" w:cs="Arial"/>
          <w:color w:val="FF0000"/>
          <w:sz w:val="20"/>
          <w:szCs w:val="20"/>
        </w:rPr>
      </w:pPr>
    </w:p>
    <w:p w14:paraId="00000048" w14:textId="77777777" w:rsidR="00051337" w:rsidRDefault="00A7689E">
      <w:pPr>
        <w:jc w:val="both"/>
        <w:rPr>
          <w:rFonts w:ascii="Arial" w:eastAsia="Arial" w:hAnsi="Arial" w:cs="Arial"/>
          <w:color w:val="FF0000"/>
          <w:sz w:val="20"/>
          <w:szCs w:val="20"/>
        </w:rPr>
      </w:pPr>
      <w:r>
        <w:rPr>
          <w:rFonts w:ascii="Arial" w:eastAsia="Arial" w:hAnsi="Arial" w:cs="Arial"/>
          <w:color w:val="FF0000"/>
          <w:sz w:val="20"/>
          <w:szCs w:val="20"/>
        </w:rPr>
        <w:t>Do any of the Movement actors have PGI experience and capacity? If yes, what is it and how can it be applied in this emergency?</w:t>
      </w:r>
    </w:p>
    <w:p w14:paraId="00000049" w14:textId="77777777" w:rsidR="00051337" w:rsidRDefault="00051337">
      <w:pPr>
        <w:jc w:val="both"/>
        <w:rPr>
          <w:rFonts w:ascii="Arial" w:eastAsia="Arial" w:hAnsi="Arial" w:cs="Arial"/>
          <w:sz w:val="20"/>
          <w:szCs w:val="20"/>
        </w:rPr>
      </w:pPr>
    </w:p>
    <w:p w14:paraId="0000004A" w14:textId="0E255A31" w:rsidR="00051337" w:rsidRDefault="00A7689E">
      <w:pPr>
        <w:pBdr>
          <w:top w:val="nil"/>
          <w:left w:val="nil"/>
          <w:bottom w:val="nil"/>
          <w:right w:val="nil"/>
          <w:between w:val="nil"/>
        </w:pBdr>
        <w:ind w:right="113" w:hanging="113"/>
        <w:jc w:val="both"/>
        <w:rPr>
          <w:rFonts w:ascii="Arial" w:eastAsia="Arial" w:hAnsi="Arial" w:cs="Arial"/>
          <w:b/>
          <w:color w:val="000000"/>
          <w:sz w:val="20"/>
          <w:szCs w:val="20"/>
        </w:rPr>
      </w:pPr>
      <w:r>
        <w:rPr>
          <w:rFonts w:ascii="Arial" w:eastAsia="Arial" w:hAnsi="Arial" w:cs="Arial"/>
          <w:b/>
          <w:color w:val="000000"/>
          <w:sz w:val="20"/>
          <w:szCs w:val="20"/>
        </w:rPr>
        <w:t>Overview of non-RCRC actors in</w:t>
      </w:r>
      <w:r w:rsidR="001C617E">
        <w:rPr>
          <w:rFonts w:ascii="Arial" w:eastAsia="Arial" w:hAnsi="Arial" w:cs="Arial"/>
          <w:b/>
          <w:color w:val="000000"/>
          <w:sz w:val="20"/>
          <w:szCs w:val="20"/>
        </w:rPr>
        <w:t>-</w:t>
      </w:r>
      <w:r>
        <w:rPr>
          <w:rFonts w:ascii="Arial" w:eastAsia="Arial" w:hAnsi="Arial" w:cs="Arial"/>
          <w:b/>
          <w:color w:val="000000"/>
          <w:sz w:val="20"/>
          <w:szCs w:val="20"/>
        </w:rPr>
        <w:t>country</w:t>
      </w:r>
    </w:p>
    <w:p w14:paraId="0000004B" w14:textId="77777777" w:rsidR="00051337" w:rsidRDefault="00A7689E">
      <w:pPr>
        <w:numPr>
          <w:ilvl w:val="0"/>
          <w:numId w:val="7"/>
        </w:numPr>
        <w:pBdr>
          <w:top w:val="nil"/>
          <w:left w:val="nil"/>
          <w:bottom w:val="nil"/>
          <w:right w:val="nil"/>
          <w:between w:val="nil"/>
        </w:pBdr>
        <w:ind w:right="113"/>
        <w:jc w:val="both"/>
        <w:rPr>
          <w:rFonts w:ascii="Arial" w:eastAsia="Arial" w:hAnsi="Arial" w:cs="Arial"/>
          <w:i/>
          <w:color w:val="000000"/>
          <w:sz w:val="20"/>
          <w:szCs w:val="20"/>
        </w:rPr>
      </w:pPr>
      <w:r>
        <w:rPr>
          <w:rFonts w:ascii="Arial" w:eastAsia="Arial" w:hAnsi="Arial" w:cs="Arial"/>
          <w:i/>
          <w:color w:val="000000"/>
          <w:sz w:val="20"/>
          <w:szCs w:val="20"/>
        </w:rPr>
        <w:t>[Summary of action of other actors: Government, Civil Protection/Defence, Military, UN, INGOs, local NGOs</w:t>
      </w:r>
    </w:p>
    <w:p w14:paraId="0000004C" w14:textId="77777777" w:rsidR="00051337" w:rsidRDefault="00A7689E">
      <w:pPr>
        <w:numPr>
          <w:ilvl w:val="0"/>
          <w:numId w:val="7"/>
        </w:numPr>
        <w:pBdr>
          <w:top w:val="nil"/>
          <w:left w:val="nil"/>
          <w:bottom w:val="nil"/>
          <w:right w:val="nil"/>
          <w:between w:val="nil"/>
        </w:pBdr>
        <w:ind w:right="113"/>
        <w:jc w:val="both"/>
        <w:rPr>
          <w:rFonts w:ascii="Arial" w:eastAsia="Arial" w:hAnsi="Arial" w:cs="Arial"/>
          <w:i/>
          <w:color w:val="000000"/>
          <w:sz w:val="20"/>
          <w:szCs w:val="20"/>
        </w:rPr>
      </w:pPr>
      <w:r>
        <w:rPr>
          <w:rFonts w:ascii="Arial" w:eastAsia="Arial" w:hAnsi="Arial" w:cs="Arial"/>
          <w:i/>
          <w:color w:val="000000"/>
          <w:sz w:val="20"/>
          <w:szCs w:val="20"/>
        </w:rPr>
        <w:t>Coordination mechanisms in place (clusters or government coordinating body).]</w:t>
      </w:r>
    </w:p>
    <w:p w14:paraId="0000004D" w14:textId="77777777" w:rsidR="00051337" w:rsidRDefault="00051337">
      <w:pPr>
        <w:pBdr>
          <w:top w:val="nil"/>
          <w:left w:val="nil"/>
          <w:bottom w:val="nil"/>
          <w:right w:val="nil"/>
          <w:between w:val="nil"/>
        </w:pBdr>
        <w:spacing w:after="120"/>
        <w:rPr>
          <w:color w:val="FF0000"/>
        </w:rPr>
      </w:pPr>
    </w:p>
    <w:p w14:paraId="0000004E" w14:textId="77777777" w:rsidR="00051337" w:rsidRDefault="00A7689E">
      <w:pPr>
        <w:pBdr>
          <w:top w:val="nil"/>
          <w:left w:val="nil"/>
          <w:bottom w:val="nil"/>
          <w:right w:val="nil"/>
          <w:between w:val="nil"/>
        </w:pBdr>
        <w:spacing w:after="120"/>
        <w:rPr>
          <w:b/>
          <w:color w:val="FF0000"/>
        </w:rPr>
      </w:pPr>
      <w:r>
        <w:rPr>
          <w:rFonts w:ascii="Arial" w:eastAsia="Arial" w:hAnsi="Arial" w:cs="Arial"/>
          <w:b/>
          <w:color w:val="FF0000"/>
        </w:rPr>
        <w:t>To integrate PGI:</w:t>
      </w:r>
    </w:p>
    <w:p w14:paraId="0000004F" w14:textId="77777777" w:rsidR="00051337" w:rsidRDefault="00A7689E">
      <w:pPr>
        <w:numPr>
          <w:ilvl w:val="0"/>
          <w:numId w:val="9"/>
        </w:numPr>
        <w:pBdr>
          <w:top w:val="nil"/>
          <w:left w:val="nil"/>
          <w:bottom w:val="nil"/>
          <w:right w:val="nil"/>
          <w:between w:val="nil"/>
        </w:pBdr>
        <w:jc w:val="both"/>
        <w:rPr>
          <w:rFonts w:ascii="Arial" w:eastAsia="Arial" w:hAnsi="Arial" w:cs="Arial"/>
          <w:color w:val="FF0000"/>
          <w:sz w:val="20"/>
          <w:szCs w:val="20"/>
        </w:rPr>
      </w:pPr>
      <w:r>
        <w:rPr>
          <w:rFonts w:ascii="Arial" w:eastAsia="Arial" w:hAnsi="Arial" w:cs="Arial"/>
          <w:color w:val="FF0000"/>
          <w:sz w:val="20"/>
          <w:szCs w:val="20"/>
        </w:rPr>
        <w:t xml:space="preserve">Is the cluster system active/activated (and therefore is a protection cluster, child protection sub-cluster, sexual and gender-based violence sub-cluster and psycho-social active)? If there are no clusters operating, are there any government or local NGO actors implementing (or planning to implement) PGI related activities? In many countries Ministries of Social Welfare (e.g. the Philippines) will set up information desks after an emergency to help with protection related cases and provide referral services information. </w:t>
      </w:r>
    </w:p>
    <w:p w14:paraId="00000050" w14:textId="77777777" w:rsidR="00051337" w:rsidRDefault="00A7689E">
      <w:pPr>
        <w:numPr>
          <w:ilvl w:val="0"/>
          <w:numId w:val="9"/>
        </w:numPr>
        <w:pBdr>
          <w:top w:val="nil"/>
          <w:left w:val="nil"/>
          <w:bottom w:val="nil"/>
          <w:right w:val="nil"/>
          <w:between w:val="nil"/>
        </w:pBdr>
        <w:jc w:val="both"/>
        <w:rPr>
          <w:color w:val="FF0000"/>
        </w:rPr>
      </w:pPr>
      <w:r>
        <w:rPr>
          <w:rFonts w:ascii="Arial" w:eastAsia="Arial" w:hAnsi="Arial" w:cs="Arial"/>
          <w:color w:val="FF0000"/>
          <w:sz w:val="20"/>
          <w:szCs w:val="20"/>
        </w:rPr>
        <w:t xml:space="preserve">What are other actors doing on PGI during this emergency? Briefly list the role of local NGOs (women’s rights groups, child-focused organisations, disabled persons’ organisations, LGBTIQ+ of sexual and gender minority representative groups, INGOs, and government ministries such as social welfare department, military/defence actors) and what they are doing. </w:t>
      </w:r>
    </w:p>
    <w:p w14:paraId="00000051" w14:textId="77777777" w:rsidR="00051337" w:rsidRDefault="00051337">
      <w:pPr>
        <w:jc w:val="both"/>
        <w:rPr>
          <w:rFonts w:ascii="Arial" w:eastAsia="Arial" w:hAnsi="Arial" w:cs="Arial"/>
          <w:sz w:val="20"/>
          <w:szCs w:val="20"/>
        </w:rPr>
      </w:pPr>
    </w:p>
    <w:p w14:paraId="00000052" w14:textId="051B578D" w:rsidR="00051337" w:rsidRDefault="00A7689E">
      <w:pPr>
        <w:jc w:val="both"/>
        <w:rPr>
          <w:rFonts w:ascii="Arial Black" w:eastAsia="Arial Black" w:hAnsi="Arial Black" w:cs="Arial Black"/>
          <w:b/>
        </w:rPr>
      </w:pPr>
      <w:r>
        <w:rPr>
          <w:rFonts w:ascii="Arial Black" w:eastAsia="Arial Black" w:hAnsi="Arial Black" w:cs="Arial Black"/>
          <w:b/>
          <w:highlight w:val="lightGray"/>
        </w:rPr>
        <w:t>Needs analysis, targeting, scenario planning and risk assessment</w:t>
      </w:r>
    </w:p>
    <w:p w14:paraId="213BC670" w14:textId="77777777" w:rsidR="00566DFB" w:rsidRDefault="00566DFB" w:rsidP="00147B10">
      <w:pPr>
        <w:rPr>
          <w:rFonts w:eastAsia="Arial"/>
        </w:rPr>
      </w:pPr>
    </w:p>
    <w:p w14:paraId="358878C2" w14:textId="77777777" w:rsidR="004B3D28" w:rsidRDefault="00566DFB" w:rsidP="00147B10">
      <w:pPr>
        <w:pBdr>
          <w:top w:val="single" w:sz="4" w:space="1" w:color="auto"/>
          <w:left w:val="single" w:sz="4" w:space="1" w:color="auto"/>
          <w:bottom w:val="single" w:sz="4" w:space="1" w:color="auto"/>
          <w:right w:val="single" w:sz="4" w:space="1" w:color="auto"/>
          <w:between w:val="nil"/>
        </w:pBdr>
        <w:shd w:val="clear" w:color="auto" w:fill="E00000"/>
        <w:spacing w:after="120"/>
        <w:jc w:val="center"/>
        <w:rPr>
          <w:rFonts w:ascii="Arial" w:eastAsia="Arial" w:hAnsi="Arial" w:cs="Arial"/>
          <w:b/>
          <w:bCs/>
          <w:color w:val="FFFFFF" w:themeColor="background1"/>
        </w:rPr>
      </w:pPr>
      <w:r w:rsidRPr="00147B10">
        <w:rPr>
          <w:rFonts w:ascii="Arial" w:eastAsia="Arial" w:hAnsi="Arial" w:cs="Arial"/>
          <w:b/>
          <w:bCs/>
          <w:color w:val="FFFFFF" w:themeColor="background1"/>
        </w:rPr>
        <w:t>Note that the information available may be minimal in the first weeks of the operation. The aim should be to include as much data as is easily available, and build on this throughout the operation as further household-level needs assessment are carried out</w:t>
      </w:r>
      <w:r w:rsidR="00621539" w:rsidRPr="00147B10">
        <w:rPr>
          <w:rFonts w:ascii="Arial" w:eastAsia="Arial" w:hAnsi="Arial" w:cs="Arial"/>
          <w:b/>
          <w:bCs/>
          <w:color w:val="FFFFFF" w:themeColor="background1"/>
        </w:rPr>
        <w:t>.</w:t>
      </w:r>
    </w:p>
    <w:p w14:paraId="70A6F923" w14:textId="4F8D74E1" w:rsidR="00566DFB" w:rsidRPr="00147B10" w:rsidRDefault="00621539" w:rsidP="00147B10">
      <w:pPr>
        <w:pBdr>
          <w:top w:val="single" w:sz="4" w:space="1" w:color="auto"/>
          <w:left w:val="single" w:sz="4" w:space="1" w:color="auto"/>
          <w:bottom w:val="single" w:sz="4" w:space="1" w:color="auto"/>
          <w:right w:val="single" w:sz="4" w:space="1" w:color="auto"/>
          <w:between w:val="nil"/>
        </w:pBdr>
        <w:shd w:val="clear" w:color="auto" w:fill="E00000"/>
        <w:spacing w:after="120"/>
        <w:jc w:val="center"/>
        <w:rPr>
          <w:rFonts w:ascii="Arial" w:eastAsia="Arial" w:hAnsi="Arial" w:cs="Arial"/>
          <w:b/>
          <w:bCs/>
          <w:color w:val="FFFFFF" w:themeColor="background1"/>
        </w:rPr>
      </w:pPr>
      <w:r w:rsidRPr="00147B10">
        <w:rPr>
          <w:rFonts w:ascii="Arial" w:eastAsia="Arial" w:hAnsi="Arial" w:cs="Arial"/>
          <w:b/>
          <w:bCs/>
          <w:color w:val="FFFFFF" w:themeColor="background1"/>
        </w:rPr>
        <w:t xml:space="preserve">Revised EPoAs can then be updated accordingly. </w:t>
      </w:r>
    </w:p>
    <w:p w14:paraId="00000053" w14:textId="77777777" w:rsidR="00051337" w:rsidRDefault="00051337">
      <w:pPr>
        <w:pBdr>
          <w:top w:val="nil"/>
          <w:left w:val="nil"/>
          <w:bottom w:val="nil"/>
          <w:right w:val="nil"/>
          <w:between w:val="nil"/>
        </w:pBdr>
        <w:ind w:left="833" w:right="113" w:hanging="360"/>
        <w:jc w:val="both"/>
        <w:rPr>
          <w:rFonts w:ascii="Arial" w:eastAsia="Arial" w:hAnsi="Arial" w:cs="Arial"/>
          <w:color w:val="000000"/>
          <w:sz w:val="20"/>
          <w:szCs w:val="20"/>
        </w:rPr>
      </w:pPr>
    </w:p>
    <w:p w14:paraId="00000054" w14:textId="77777777" w:rsidR="00051337" w:rsidRDefault="00A7689E">
      <w:pPr>
        <w:jc w:val="both"/>
        <w:rPr>
          <w:rFonts w:ascii="Arial" w:eastAsia="Arial" w:hAnsi="Arial" w:cs="Arial"/>
          <w:i/>
          <w:sz w:val="20"/>
          <w:szCs w:val="20"/>
        </w:rPr>
      </w:pPr>
      <w:r>
        <w:rPr>
          <w:rFonts w:ascii="Arial" w:eastAsia="Arial" w:hAnsi="Arial" w:cs="Arial"/>
          <w:b/>
          <w:sz w:val="20"/>
          <w:szCs w:val="20"/>
        </w:rPr>
        <w:t>Needs analysis (500 words)</w:t>
      </w:r>
    </w:p>
    <w:p w14:paraId="00000055" w14:textId="77777777" w:rsidR="00051337" w:rsidRDefault="00A7689E">
      <w:pPr>
        <w:pBdr>
          <w:top w:val="nil"/>
          <w:left w:val="nil"/>
          <w:bottom w:val="nil"/>
          <w:right w:val="nil"/>
          <w:between w:val="nil"/>
        </w:pBdr>
        <w:ind w:left="833" w:right="113" w:hanging="360"/>
        <w:jc w:val="both"/>
        <w:rPr>
          <w:rFonts w:ascii="Arial" w:eastAsia="Arial" w:hAnsi="Arial" w:cs="Arial"/>
          <w:i/>
          <w:color w:val="000000"/>
          <w:sz w:val="20"/>
          <w:szCs w:val="20"/>
        </w:rPr>
      </w:pPr>
      <w:r>
        <w:rPr>
          <w:rFonts w:ascii="Arial" w:eastAsia="Arial" w:hAnsi="Arial" w:cs="Arial"/>
          <w:i/>
          <w:color w:val="000000"/>
          <w:sz w:val="20"/>
          <w:szCs w:val="20"/>
        </w:rPr>
        <w:t>[Summary of the immediate and potential needs, capacities, vulnerabilities and protection risks for women, men, boys and girls, all ages and abilities, with a focus on the most vulnerable and excluded groups, based on needs assessments (e.g. from the National Society, IFRC/ICRC, government figures, and other organisations’ figures). Provide a summary analysis of how the disaster has impacted different groups within the community. Consider also protection risks (threats of violence, abuse or violation of rights) for affected people, and the capacity of the operation to mitigate these risks.]</w:t>
      </w:r>
    </w:p>
    <w:p w14:paraId="00000056" w14:textId="77777777" w:rsidR="00051337" w:rsidRDefault="00051337">
      <w:pPr>
        <w:pBdr>
          <w:top w:val="nil"/>
          <w:left w:val="nil"/>
          <w:bottom w:val="nil"/>
          <w:right w:val="nil"/>
          <w:between w:val="nil"/>
        </w:pBdr>
        <w:ind w:left="833" w:right="113" w:hanging="360"/>
        <w:jc w:val="both"/>
        <w:rPr>
          <w:rFonts w:ascii="Arial" w:eastAsia="Arial" w:hAnsi="Arial" w:cs="Arial"/>
          <w:color w:val="000000"/>
          <w:sz w:val="20"/>
          <w:szCs w:val="20"/>
        </w:rPr>
      </w:pPr>
    </w:p>
    <w:p w14:paraId="00000057" w14:textId="77777777" w:rsidR="00051337" w:rsidRDefault="00A7689E">
      <w:pPr>
        <w:pBdr>
          <w:top w:val="nil"/>
          <w:left w:val="nil"/>
          <w:bottom w:val="nil"/>
          <w:right w:val="nil"/>
          <w:between w:val="nil"/>
        </w:pBdr>
        <w:spacing w:after="120"/>
        <w:rPr>
          <w:rFonts w:ascii="Arial" w:eastAsia="Arial" w:hAnsi="Arial" w:cs="Arial"/>
          <w:color w:val="FF0000"/>
        </w:rPr>
      </w:pPr>
      <w:r>
        <w:rPr>
          <w:rFonts w:ascii="Arial" w:eastAsia="Arial" w:hAnsi="Arial" w:cs="Arial"/>
          <w:b/>
          <w:color w:val="FF0000"/>
        </w:rPr>
        <w:t>To integrate PGI:</w:t>
      </w:r>
      <w:r>
        <w:rPr>
          <w:rFonts w:ascii="Arial" w:eastAsia="Arial" w:hAnsi="Arial" w:cs="Arial"/>
          <w:color w:val="FF0000"/>
        </w:rPr>
        <w:t xml:space="preserve"> </w:t>
      </w:r>
    </w:p>
    <w:p w14:paraId="00000058" w14:textId="7E8FCBC7" w:rsidR="00051337" w:rsidRDefault="00A7689E">
      <w:p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 xml:space="preserve">Include more details here of who is most affected, and if this section is going to be organised by Area of Focus for the EPOA document, then under each </w:t>
      </w:r>
      <w:r w:rsidR="001C617E">
        <w:rPr>
          <w:rFonts w:ascii="Arial" w:eastAsia="Arial" w:hAnsi="Arial" w:cs="Arial"/>
          <w:color w:val="FF0000"/>
        </w:rPr>
        <w:t xml:space="preserve">are of focus </w:t>
      </w:r>
      <w:r>
        <w:rPr>
          <w:rFonts w:ascii="Arial" w:eastAsia="Arial" w:hAnsi="Arial" w:cs="Arial"/>
          <w:color w:val="FF0000"/>
        </w:rPr>
        <w:t xml:space="preserve">mention that PGI issues will be included (and how). </w:t>
      </w:r>
    </w:p>
    <w:p w14:paraId="12D8F97A" w14:textId="41C85A4F" w:rsidR="0047664E" w:rsidRDefault="0047664E" w:rsidP="0047664E">
      <w:pPr>
        <w:pBdr>
          <w:top w:val="nil"/>
          <w:left w:val="nil"/>
          <w:bottom w:val="nil"/>
          <w:right w:val="nil"/>
          <w:between w:val="nil"/>
        </w:pBdr>
        <w:spacing w:after="120"/>
        <w:rPr>
          <w:rFonts w:ascii="Arial" w:eastAsia="Arial" w:hAnsi="Arial" w:cs="Arial"/>
          <w:color w:val="FF0000"/>
          <w:highlight w:val="yellow"/>
        </w:rPr>
      </w:pPr>
    </w:p>
    <w:p w14:paraId="2C735FAA" w14:textId="67A116E0" w:rsidR="008C3592" w:rsidRDefault="00B279B0" w:rsidP="00147B10">
      <w:pPr>
        <w:pBdr>
          <w:top w:val="single" w:sz="4" w:space="1" w:color="auto"/>
          <w:left w:val="single" w:sz="4" w:space="1" w:color="auto"/>
          <w:bottom w:val="single" w:sz="4" w:space="13" w:color="auto"/>
          <w:right w:val="single" w:sz="4" w:space="1" w:color="auto"/>
          <w:between w:val="nil"/>
        </w:pBdr>
        <w:spacing w:after="120"/>
        <w:jc w:val="center"/>
        <w:rPr>
          <w:rFonts w:ascii="Arial" w:eastAsia="Arial" w:hAnsi="Arial" w:cs="Arial"/>
          <w:b/>
          <w:bCs/>
          <w:color w:val="FF0000"/>
        </w:rPr>
      </w:pPr>
      <w:r w:rsidRPr="00147B10">
        <w:rPr>
          <w:rFonts w:ascii="Arial" w:eastAsia="Arial" w:hAnsi="Arial" w:cs="Arial"/>
          <w:b/>
          <w:bCs/>
          <w:color w:val="FF0000"/>
        </w:rPr>
        <w:t xml:space="preserve">To gather </w:t>
      </w:r>
      <w:r w:rsidR="00D061CC" w:rsidRPr="00147B10">
        <w:rPr>
          <w:rFonts w:ascii="Arial" w:eastAsia="Arial" w:hAnsi="Arial" w:cs="Arial"/>
          <w:b/>
          <w:bCs/>
          <w:color w:val="FF0000"/>
        </w:rPr>
        <w:t xml:space="preserve">the </w:t>
      </w:r>
      <w:r w:rsidRPr="00147B10">
        <w:rPr>
          <w:rFonts w:ascii="Arial" w:eastAsia="Arial" w:hAnsi="Arial" w:cs="Arial"/>
          <w:b/>
          <w:bCs/>
          <w:color w:val="FF0000"/>
        </w:rPr>
        <w:t>information</w:t>
      </w:r>
      <w:r w:rsidR="00D061CC" w:rsidRPr="00147B10">
        <w:rPr>
          <w:rFonts w:ascii="Arial" w:eastAsia="Arial" w:hAnsi="Arial" w:cs="Arial"/>
          <w:b/>
          <w:bCs/>
          <w:color w:val="FF0000"/>
        </w:rPr>
        <w:t xml:space="preserve"> suggested below</w:t>
      </w:r>
      <w:r w:rsidRPr="00147B10">
        <w:rPr>
          <w:rFonts w:ascii="Arial" w:eastAsia="Arial" w:hAnsi="Arial" w:cs="Arial"/>
          <w:b/>
          <w:bCs/>
          <w:color w:val="FF0000"/>
        </w:rPr>
        <w:t>, use the template provided in Tool 2.4: PGI in Emergencies Assessment Library</w:t>
      </w:r>
      <w:r w:rsidR="00CE7A41">
        <w:rPr>
          <w:rFonts w:ascii="Arial" w:eastAsia="Arial" w:hAnsi="Arial" w:cs="Arial"/>
          <w:b/>
          <w:bCs/>
          <w:color w:val="FF0000"/>
        </w:rPr>
        <w:t xml:space="preserve"> (</w:t>
      </w:r>
      <w:r w:rsidR="00325281" w:rsidRPr="00147B10">
        <w:rPr>
          <w:rFonts w:ascii="Arial" w:eastAsia="Arial" w:hAnsi="Arial" w:cs="Arial"/>
          <w:b/>
          <w:bCs/>
          <w:color w:val="FF0000"/>
        </w:rPr>
        <w:t>“</w:t>
      </w:r>
      <w:r w:rsidR="008B411A" w:rsidRPr="00147B10">
        <w:rPr>
          <w:rFonts w:ascii="Arial" w:eastAsia="Arial" w:hAnsi="Arial" w:cs="Arial"/>
          <w:b/>
          <w:bCs/>
          <w:color w:val="FF0000"/>
        </w:rPr>
        <w:t>Desk-based PGI assessment tab</w:t>
      </w:r>
      <w:r w:rsidR="00325281" w:rsidRPr="00147B10">
        <w:rPr>
          <w:rFonts w:ascii="Arial" w:eastAsia="Arial" w:hAnsi="Arial" w:cs="Arial"/>
          <w:b/>
          <w:bCs/>
          <w:color w:val="FF0000"/>
        </w:rPr>
        <w:t>”</w:t>
      </w:r>
      <w:r w:rsidRPr="00147B10">
        <w:rPr>
          <w:rFonts w:ascii="Arial" w:eastAsia="Arial" w:hAnsi="Arial" w:cs="Arial"/>
          <w:b/>
          <w:bCs/>
          <w:color w:val="FF0000"/>
        </w:rPr>
        <w:t>) to provide overall pre-emergency details</w:t>
      </w:r>
      <w:r w:rsidR="009E6AC9" w:rsidRPr="00147B10">
        <w:rPr>
          <w:rFonts w:ascii="Arial" w:eastAsia="Arial" w:hAnsi="Arial" w:cs="Arial"/>
          <w:b/>
          <w:bCs/>
          <w:color w:val="FF0000"/>
        </w:rPr>
        <w:t>. Suggested secondary sources are provided in that tool.</w:t>
      </w:r>
      <w:r w:rsidR="0047664E" w:rsidRPr="00147B10">
        <w:rPr>
          <w:rFonts w:ascii="Arial" w:eastAsia="Arial" w:hAnsi="Arial" w:cs="Arial"/>
          <w:b/>
          <w:bCs/>
          <w:color w:val="FF0000"/>
        </w:rPr>
        <w:t xml:space="preserve"> </w:t>
      </w:r>
    </w:p>
    <w:p w14:paraId="44A25E5B" w14:textId="6129B7BA" w:rsidR="00D061CC" w:rsidRDefault="00F73634" w:rsidP="008C3592">
      <w:pPr>
        <w:pBdr>
          <w:top w:val="single" w:sz="4" w:space="1" w:color="auto"/>
          <w:left w:val="single" w:sz="4" w:space="1" w:color="auto"/>
          <w:bottom w:val="single" w:sz="4" w:space="13" w:color="auto"/>
          <w:right w:val="single" w:sz="4" w:space="1" w:color="auto"/>
          <w:between w:val="nil"/>
        </w:pBdr>
        <w:spacing w:after="120"/>
        <w:jc w:val="center"/>
        <w:rPr>
          <w:rFonts w:ascii="Arial" w:eastAsia="Arial" w:hAnsi="Arial" w:cs="Arial"/>
          <w:b/>
          <w:bCs/>
          <w:color w:val="FF0000"/>
        </w:rPr>
      </w:pPr>
      <w:r w:rsidRPr="00147B10">
        <w:rPr>
          <w:rFonts w:ascii="Arial" w:eastAsia="Arial" w:hAnsi="Arial" w:cs="Arial"/>
          <w:b/>
          <w:bCs/>
          <w:color w:val="FF0000"/>
          <w:highlight w:val="yellow"/>
        </w:rPr>
        <w:t>Include whatever data is easily available and most relevant to the specific emergency.</w:t>
      </w:r>
    </w:p>
    <w:p w14:paraId="187A328A" w14:textId="221A2B04" w:rsidR="008C3592" w:rsidRPr="00147B10" w:rsidRDefault="008C3592" w:rsidP="00147B10">
      <w:pPr>
        <w:pBdr>
          <w:top w:val="single" w:sz="4" w:space="1" w:color="auto"/>
          <w:left w:val="single" w:sz="4" w:space="1" w:color="auto"/>
          <w:bottom w:val="single" w:sz="4" w:space="13" w:color="auto"/>
          <w:right w:val="single" w:sz="4" w:space="1" w:color="auto"/>
          <w:between w:val="nil"/>
        </w:pBdr>
        <w:spacing w:after="120"/>
        <w:jc w:val="center"/>
        <w:rPr>
          <w:rFonts w:ascii="Arial" w:eastAsia="Arial" w:hAnsi="Arial" w:cs="Arial"/>
          <w:b/>
          <w:bCs/>
          <w:color w:val="FF0000"/>
        </w:rPr>
      </w:pPr>
      <w:r w:rsidRPr="00147B10">
        <w:rPr>
          <w:rFonts w:ascii="Arial" w:eastAsia="Arial" w:hAnsi="Arial" w:cs="Arial"/>
          <w:b/>
          <w:bCs/>
          <w:color w:val="FF0000"/>
          <w:highlight w:val="yellow"/>
        </w:rPr>
        <w:t>If the data is not easily available or not reliable, it does not have to be collected.</w:t>
      </w:r>
    </w:p>
    <w:p w14:paraId="6DA776B3" w14:textId="77777777" w:rsidR="0047664E" w:rsidRDefault="0047664E" w:rsidP="00147B10">
      <w:pPr>
        <w:pBdr>
          <w:top w:val="nil"/>
          <w:left w:val="nil"/>
          <w:bottom w:val="nil"/>
          <w:right w:val="nil"/>
          <w:between w:val="nil"/>
        </w:pBdr>
        <w:spacing w:after="120"/>
        <w:rPr>
          <w:rFonts w:ascii="Arial" w:eastAsia="Arial" w:hAnsi="Arial" w:cs="Arial"/>
          <w:color w:val="FF0000"/>
        </w:rPr>
      </w:pPr>
    </w:p>
    <w:p w14:paraId="116168F0" w14:textId="665B512C"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147B10">
        <w:rPr>
          <w:rFonts w:ascii="Arial" w:eastAsia="Arial" w:hAnsi="Arial" w:cs="Arial"/>
          <w:color w:val="FF0000"/>
        </w:rPr>
        <w:t>% of pregnant women and girls</w:t>
      </w:r>
      <w:r w:rsidR="00A130CC">
        <w:rPr>
          <w:rFonts w:ascii="Arial" w:eastAsia="Arial" w:hAnsi="Arial" w:cs="Arial"/>
          <w:color w:val="FF0000"/>
        </w:rPr>
        <w:t xml:space="preserve"> (estimated</w:t>
      </w:r>
      <w:r w:rsidR="007C06CD">
        <w:rPr>
          <w:rFonts w:ascii="Arial" w:eastAsia="Arial" w:hAnsi="Arial" w:cs="Arial"/>
          <w:color w:val="FF0000"/>
        </w:rPr>
        <w:t xml:space="preserve"> based on country demographics)</w:t>
      </w:r>
    </w:p>
    <w:p w14:paraId="04A779AF" w14:textId="48DF50FC"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estimated # of lactating women and girls.  </w:t>
      </w:r>
    </w:p>
    <w:p w14:paraId="523F5DE0" w14:textId="3D9CE3B6"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estimated or actual # of female headed households </w:t>
      </w:r>
    </w:p>
    <w:p w14:paraId="20730EAB" w14:textId="0FEE30BE"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estimated # of child headed households   </w:t>
      </w:r>
    </w:p>
    <w:p w14:paraId="0794D2AB" w14:textId="4D5068B8"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 of unaccompanied and separated children </w:t>
      </w:r>
    </w:p>
    <w:p w14:paraId="2B782EE8" w14:textId="1756D1AD"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rates of child marriage </w:t>
      </w:r>
    </w:p>
    <w:p w14:paraId="39C7FF13" w14:textId="248D8A1B"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rates of violence against children </w:t>
      </w:r>
    </w:p>
    <w:p w14:paraId="074611B9" w14:textId="60D46EE6"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average household size and composition.  </w:t>
      </w:r>
    </w:p>
    <w:p w14:paraId="15F63CB3" w14:textId="73CACBE4"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 of persons with a disability </w:t>
      </w:r>
    </w:p>
    <w:p w14:paraId="26930769" w14:textId="6A58EFE2"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Known data or rate of </w:t>
      </w:r>
      <w:r w:rsidR="001C617E">
        <w:rPr>
          <w:rFonts w:ascii="Arial" w:eastAsia="Arial" w:hAnsi="Arial" w:cs="Arial"/>
          <w:color w:val="FF0000"/>
        </w:rPr>
        <w:t>sexual and gender-based violence (SGBV)</w:t>
      </w:r>
      <w:r w:rsidRPr="00A7689E">
        <w:rPr>
          <w:rFonts w:ascii="Arial" w:eastAsia="Arial" w:hAnsi="Arial" w:cs="Arial"/>
          <w:color w:val="FF0000"/>
        </w:rPr>
        <w:t xml:space="preserve"> at household or community level </w:t>
      </w:r>
    </w:p>
    <w:p w14:paraId="4051409A" w14:textId="27D8E275"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Official language and number of languages spoken </w:t>
      </w:r>
    </w:p>
    <w:p w14:paraId="0540EE6C" w14:textId="29287FA2"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Language literacy </w:t>
      </w:r>
    </w:p>
    <w:p w14:paraId="62BD2EF0" w14:textId="71439324"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Data on marginalised ethnic groups   </w:t>
      </w:r>
    </w:p>
    <w:p w14:paraId="4259BAA8" w14:textId="434966AE"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Data on marginalised religious groups  </w:t>
      </w:r>
    </w:p>
    <w:p w14:paraId="3B791FBC" w14:textId="1904513B"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Data on marginalised caste groups  </w:t>
      </w:r>
    </w:p>
    <w:p w14:paraId="4C7830CE" w14:textId="08D3186D"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Data on marginalised gender and sexual minorities </w:t>
      </w:r>
    </w:p>
    <w:p w14:paraId="0BC7964D" w14:textId="6F2B39C9"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Data on other marginalised groups (insert context specific such as returned child soldiers, migrants, sex workers, etc) </w:t>
      </w:r>
    </w:p>
    <w:p w14:paraId="0FF6F63F" w14:textId="5B167D54"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Housing, Land and Property issues.  </w:t>
      </w:r>
    </w:p>
    <w:p w14:paraId="210BDD96" w14:textId="3D776D87"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Information on access to justice and country’s rule of law.  </w:t>
      </w:r>
    </w:p>
    <w:p w14:paraId="47127A6A" w14:textId="1FB370EC"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Description of accessibility to essential services </w:t>
      </w:r>
    </w:p>
    <w:p w14:paraId="2D4BBD6E" w14:textId="0FFC743E" w:rsidR="006B1B55" w:rsidRPr="00147B10" w:rsidRDefault="00A7689E" w:rsidP="00147B10">
      <w:pPr>
        <w:pStyle w:val="ListParagraph"/>
        <w:numPr>
          <w:ilvl w:val="0"/>
          <w:numId w:val="17"/>
        </w:num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Childhood school enrolments.   </w:t>
      </w:r>
    </w:p>
    <w:p w14:paraId="4DF8EA11" w14:textId="3FC35996" w:rsidR="006B1B55" w:rsidRDefault="00A7689E" w:rsidP="00147B10">
      <w:pPr>
        <w:pStyle w:val="ListParagraph"/>
        <w:numPr>
          <w:ilvl w:val="0"/>
          <w:numId w:val="17"/>
        </w:numPr>
        <w:pBdr>
          <w:top w:val="nil"/>
          <w:left w:val="nil"/>
          <w:bottom w:val="nil"/>
          <w:right w:val="nil"/>
          <w:between w:val="nil"/>
        </w:pBdr>
        <w:spacing w:after="120"/>
        <w:rPr>
          <w:rFonts w:ascii="Cambria Math" w:eastAsia="Cambria Math" w:hAnsi="Cambria Math" w:cs="Cambria Math"/>
          <w:color w:val="FF0000"/>
        </w:rPr>
      </w:pPr>
      <w:r w:rsidRPr="00A7689E">
        <w:rPr>
          <w:rFonts w:ascii="Arial" w:eastAsia="Arial" w:hAnsi="Arial" w:cs="Arial"/>
          <w:color w:val="FF0000"/>
        </w:rPr>
        <w:t xml:space="preserve">Description of site safety for essential services  </w:t>
      </w:r>
    </w:p>
    <w:p w14:paraId="5F7D0A53" w14:textId="6435424B" w:rsidR="006B1B55" w:rsidRDefault="00A7689E" w:rsidP="00147B10">
      <w:p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list any barriers to accessing particular groups (for example cultural practices around access to women, to children, or difficultly reaching groups due to stigma such as against sex workers, or against LGBTI people which prevents them from self-identifying as having these attributes)   </w:t>
      </w:r>
    </w:p>
    <w:p w14:paraId="0000005B" w14:textId="451E3B25" w:rsidR="00051337" w:rsidRPr="00A7689E" w:rsidRDefault="00A7689E" w:rsidP="00147B10">
      <w:pPr>
        <w:pBdr>
          <w:top w:val="nil"/>
          <w:left w:val="nil"/>
          <w:bottom w:val="nil"/>
          <w:right w:val="nil"/>
          <w:between w:val="nil"/>
        </w:pBdr>
        <w:spacing w:after="120"/>
        <w:rPr>
          <w:rFonts w:ascii="Arial" w:eastAsia="Arial" w:hAnsi="Arial" w:cs="Arial"/>
          <w:color w:val="FF0000"/>
        </w:rPr>
      </w:pPr>
      <w:r w:rsidRPr="00A7689E">
        <w:rPr>
          <w:rFonts w:ascii="Arial" w:eastAsia="Arial" w:hAnsi="Arial" w:cs="Arial"/>
          <w:color w:val="FF0000"/>
        </w:rPr>
        <w:t xml:space="preserve">Other, please specify (such as other specific protection issues or demographic data of note): </w:t>
      </w:r>
    </w:p>
    <w:p w14:paraId="33BB03F2" w14:textId="43CDA090" w:rsidR="00A7689E" w:rsidRDefault="00A7689E">
      <w:pPr>
        <w:numPr>
          <w:ilvl w:val="0"/>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Provide a short analysis of the situation for persons with disabilities (including particular issues per groups of women, men, boys, girls)</w:t>
      </w:r>
    </w:p>
    <w:p w14:paraId="0000005D" w14:textId="33544B25" w:rsidR="00051337" w:rsidRDefault="00A7689E">
      <w:pPr>
        <w:numPr>
          <w:ilvl w:val="0"/>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 xml:space="preserve">Also outline any key socio-political tensions between groups that are likely to result in marginalisation, exclusion, discrimination or protection </w:t>
      </w:r>
      <w:r w:rsidR="00BE19A5">
        <w:rPr>
          <w:rFonts w:ascii="Arial" w:eastAsia="Arial" w:hAnsi="Arial" w:cs="Arial"/>
          <w:color w:val="FF0000"/>
        </w:rPr>
        <w:t>concerns</w:t>
      </w:r>
      <w:r>
        <w:rPr>
          <w:rFonts w:ascii="Arial" w:eastAsia="Arial" w:hAnsi="Arial" w:cs="Arial"/>
          <w:color w:val="FF0000"/>
        </w:rPr>
        <w:t xml:space="preserve"> (risks of violence, of </w:t>
      </w:r>
      <w:r w:rsidR="001C617E">
        <w:rPr>
          <w:rFonts w:ascii="Arial" w:eastAsia="Arial" w:hAnsi="Arial" w:cs="Arial"/>
          <w:color w:val="FF0000"/>
        </w:rPr>
        <w:t>SGBV</w:t>
      </w:r>
      <w:r>
        <w:rPr>
          <w:rFonts w:ascii="Arial" w:eastAsia="Arial" w:hAnsi="Arial" w:cs="Arial"/>
          <w:color w:val="FF0000"/>
        </w:rPr>
        <w:t xml:space="preserve"> or separation of children from their families)</w:t>
      </w:r>
    </w:p>
    <w:p w14:paraId="0000005E" w14:textId="44F7DC5D" w:rsidR="00051337" w:rsidRDefault="00A7689E">
      <w:pPr>
        <w:numPr>
          <w:ilvl w:val="0"/>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 xml:space="preserve">Provide some details of </w:t>
      </w:r>
      <w:sdt>
        <w:sdtPr>
          <w:tag w:val="goog_rdk_1"/>
          <w:id w:val="-1390419122"/>
        </w:sdtPr>
        <w:sdtEndPr/>
        <w:sdtContent/>
      </w:sdt>
      <w:sdt>
        <w:sdtPr>
          <w:tag w:val="goog_rdk_8"/>
          <w:id w:val="-1903591323"/>
        </w:sdtPr>
        <w:sdtEndPr/>
        <w:sdtContent/>
      </w:sdt>
      <w:sdt>
        <w:sdtPr>
          <w:tag w:val="goog_rdk_13"/>
          <w:id w:val="-54549706"/>
        </w:sdtPr>
        <w:sdtEndPr/>
        <w:sdtContent/>
      </w:sdt>
      <w:r>
        <w:rPr>
          <w:rFonts w:ascii="Arial" w:eastAsia="Arial" w:hAnsi="Arial" w:cs="Arial"/>
          <w:color w:val="FF0000"/>
        </w:rPr>
        <w:t>accessibility to the following (is it different or restrictive in any way for persons with disabilities, the elderly, or any groups of men, women, boys and girls / including due to ethnicity / due to religion / due to caste):</w:t>
      </w:r>
    </w:p>
    <w:p w14:paraId="0000005F" w14:textId="77777777" w:rsidR="00051337" w:rsidRDefault="00A7689E">
      <w:pPr>
        <w:numPr>
          <w:ilvl w:val="1"/>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Health services (with an emphasis on sexual and reproductive health services) – are these safe and accessible for all?</w:t>
      </w:r>
    </w:p>
    <w:p w14:paraId="00000060" w14:textId="77777777" w:rsidR="00051337" w:rsidRDefault="00A7689E">
      <w:pPr>
        <w:numPr>
          <w:ilvl w:val="1"/>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WASH services (are water sites safe and accessible to all / are latrines safe and accessible to all)</w:t>
      </w:r>
    </w:p>
    <w:p w14:paraId="00000061" w14:textId="77777777" w:rsidR="00051337" w:rsidRDefault="00A7689E">
      <w:pPr>
        <w:numPr>
          <w:ilvl w:val="1"/>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Food sources – are these safe and accessible for all?</w:t>
      </w:r>
    </w:p>
    <w:p w14:paraId="00000062" w14:textId="77777777" w:rsidR="00051337" w:rsidRDefault="00A7689E">
      <w:pPr>
        <w:numPr>
          <w:ilvl w:val="1"/>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Non-food items (such as clothing) – are there any foreseen risks in the accessibility to NFIs?</w:t>
      </w:r>
    </w:p>
    <w:p w14:paraId="00000063" w14:textId="77777777" w:rsidR="00051337" w:rsidRDefault="00A7689E">
      <w:pPr>
        <w:numPr>
          <w:ilvl w:val="1"/>
          <w:numId w:val="9"/>
        </w:num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Housing, Land and Property Issues (this would include e.g. widows who do not have land titles, stateless persons with missing or no documentation, indigenous groups who have customary land titles that are not recognised)</w:t>
      </w:r>
    </w:p>
    <w:p w14:paraId="00000064" w14:textId="77777777" w:rsidR="00051337" w:rsidRDefault="00051337">
      <w:pPr>
        <w:pBdr>
          <w:top w:val="nil"/>
          <w:left w:val="nil"/>
          <w:bottom w:val="nil"/>
          <w:right w:val="nil"/>
          <w:between w:val="nil"/>
        </w:pBdr>
        <w:spacing w:after="120"/>
        <w:rPr>
          <w:i/>
          <w:color w:val="FF0000"/>
        </w:rPr>
      </w:pPr>
    </w:p>
    <w:p w14:paraId="00000065" w14:textId="77777777" w:rsidR="00051337" w:rsidRDefault="00A7689E">
      <w:pPr>
        <w:pBdr>
          <w:top w:val="nil"/>
          <w:left w:val="nil"/>
          <w:bottom w:val="nil"/>
          <w:right w:val="nil"/>
          <w:between w:val="nil"/>
        </w:pBdr>
        <w:ind w:left="833" w:right="113" w:hanging="360"/>
        <w:jc w:val="both"/>
        <w:rPr>
          <w:rFonts w:ascii="Arial" w:eastAsia="Arial" w:hAnsi="Arial" w:cs="Arial"/>
          <w:b/>
          <w:color w:val="000000"/>
          <w:sz w:val="20"/>
          <w:szCs w:val="20"/>
        </w:rPr>
      </w:pPr>
      <w:r>
        <w:rPr>
          <w:rFonts w:ascii="Arial" w:eastAsia="Arial" w:hAnsi="Arial" w:cs="Arial"/>
          <w:b/>
          <w:color w:val="000000"/>
          <w:sz w:val="20"/>
          <w:szCs w:val="20"/>
        </w:rPr>
        <w:t>Targeting (300 words)</w:t>
      </w:r>
    </w:p>
    <w:p w14:paraId="00000066" w14:textId="77777777" w:rsidR="00051337" w:rsidRDefault="00A7689E">
      <w:pPr>
        <w:pBdr>
          <w:top w:val="nil"/>
          <w:left w:val="nil"/>
          <w:bottom w:val="nil"/>
          <w:right w:val="nil"/>
          <w:between w:val="nil"/>
        </w:pBdr>
        <w:ind w:left="833" w:right="113" w:hanging="360"/>
        <w:jc w:val="both"/>
        <w:rPr>
          <w:rFonts w:ascii="Arial" w:eastAsia="Arial" w:hAnsi="Arial" w:cs="Arial"/>
          <w:i/>
          <w:color w:val="000000"/>
          <w:sz w:val="20"/>
          <w:szCs w:val="20"/>
        </w:rPr>
      </w:pPr>
      <w:r>
        <w:rPr>
          <w:rFonts w:ascii="Arial" w:eastAsia="Arial" w:hAnsi="Arial" w:cs="Arial"/>
          <w:i/>
          <w:color w:val="000000"/>
          <w:sz w:val="20"/>
          <w:szCs w:val="20"/>
        </w:rPr>
        <w:t xml:space="preserve">[Justification for how targeted population has been selected (i.e. evidence of need, vulnerability, risk) based on the needs assessment data available, disaggregated by age, sex and disabilities (disaggregation by vulnerabilities where possible).] </w:t>
      </w:r>
    </w:p>
    <w:p w14:paraId="00000067" w14:textId="77777777" w:rsidR="00051337" w:rsidRDefault="00051337">
      <w:pPr>
        <w:pBdr>
          <w:top w:val="nil"/>
          <w:left w:val="nil"/>
          <w:bottom w:val="nil"/>
          <w:right w:val="nil"/>
          <w:between w:val="nil"/>
        </w:pBdr>
        <w:spacing w:after="120"/>
        <w:rPr>
          <w:color w:val="FF0000"/>
        </w:rPr>
      </w:pPr>
    </w:p>
    <w:p w14:paraId="00000068" w14:textId="77777777" w:rsidR="00051337" w:rsidRDefault="00A7689E">
      <w:pPr>
        <w:pBdr>
          <w:top w:val="nil"/>
          <w:left w:val="nil"/>
          <w:bottom w:val="nil"/>
          <w:right w:val="nil"/>
          <w:between w:val="nil"/>
        </w:pBdr>
        <w:spacing w:after="120"/>
        <w:rPr>
          <w:b/>
          <w:color w:val="FF0000"/>
        </w:rPr>
      </w:pPr>
      <w:r>
        <w:rPr>
          <w:rFonts w:ascii="Arial" w:eastAsia="Arial" w:hAnsi="Arial" w:cs="Arial"/>
          <w:b/>
          <w:color w:val="FF0000"/>
        </w:rPr>
        <w:t>To integrate PGI:</w:t>
      </w:r>
    </w:p>
    <w:p w14:paraId="00000069" w14:textId="2F58AC6A" w:rsidR="00051337" w:rsidRDefault="00956157">
      <w:pPr>
        <w:pBdr>
          <w:top w:val="nil"/>
          <w:left w:val="nil"/>
          <w:bottom w:val="nil"/>
          <w:right w:val="nil"/>
          <w:between w:val="nil"/>
        </w:pBdr>
        <w:spacing w:after="120"/>
        <w:rPr>
          <w:rFonts w:ascii="Arial" w:eastAsia="Arial" w:hAnsi="Arial" w:cs="Arial"/>
          <w:color w:val="FF0000"/>
        </w:rPr>
      </w:pPr>
      <w:r>
        <w:rPr>
          <w:rFonts w:ascii="Arial" w:eastAsia="Arial" w:hAnsi="Arial" w:cs="Arial"/>
          <w:color w:val="FF0000"/>
        </w:rPr>
        <w:t>This section should clearly state which members of the affected population are</w:t>
      </w:r>
      <w:r w:rsidRPr="00A7689E">
        <w:rPr>
          <w:rFonts w:ascii="Arial" w:eastAsia="Arial" w:hAnsi="Arial" w:cs="Arial"/>
          <w:color w:val="FF0000"/>
          <w:u w:val="single"/>
        </w:rPr>
        <w:t xml:space="preserve"> most</w:t>
      </w:r>
      <w:r>
        <w:rPr>
          <w:rFonts w:ascii="Arial" w:eastAsia="Arial" w:hAnsi="Arial" w:cs="Arial"/>
          <w:color w:val="FF0000"/>
        </w:rPr>
        <w:t xml:space="preserve"> in need. </w:t>
      </w:r>
      <w:r w:rsidR="00A7689E">
        <w:rPr>
          <w:rFonts w:ascii="Arial" w:eastAsia="Arial" w:hAnsi="Arial" w:cs="Arial"/>
          <w:color w:val="FF0000"/>
        </w:rPr>
        <w:t>It may be useful to outline the selection criteria for access to humanitarian goods and programmes that will be implemented (if yet known). Such as stating which households will be prioritised such as (not limited to):</w:t>
      </w:r>
    </w:p>
    <w:p w14:paraId="0000006A" w14:textId="4EF13886" w:rsidR="00051337" w:rsidRDefault="00A7689E">
      <w:pPr>
        <w:numPr>
          <w:ilvl w:val="0"/>
          <w:numId w:val="9"/>
        </w:numPr>
        <w:pBdr>
          <w:top w:val="nil"/>
          <w:left w:val="nil"/>
          <w:bottom w:val="nil"/>
          <w:right w:val="nil"/>
          <w:between w:val="nil"/>
        </w:pBdr>
        <w:spacing w:after="120"/>
        <w:rPr>
          <w:color w:val="FF0000"/>
        </w:rPr>
      </w:pPr>
      <w:r>
        <w:rPr>
          <w:rFonts w:ascii="Arial" w:eastAsia="Arial" w:hAnsi="Arial" w:cs="Arial"/>
          <w:color w:val="FF0000"/>
        </w:rPr>
        <w:t>Households that include elderly or pregnant/lactating persons, persons with a disability or chronic illnesses, orphans, or unaccompanied and separated children, are female headed, include a vulnerable person, etc</w:t>
      </w:r>
    </w:p>
    <w:p w14:paraId="0000006C" w14:textId="77777777" w:rsidR="00051337" w:rsidRDefault="00A7689E">
      <w:pPr>
        <w:numPr>
          <w:ilvl w:val="0"/>
          <w:numId w:val="9"/>
        </w:numPr>
        <w:pBdr>
          <w:top w:val="nil"/>
          <w:left w:val="nil"/>
          <w:bottom w:val="nil"/>
          <w:right w:val="nil"/>
          <w:between w:val="nil"/>
        </w:pBdr>
        <w:spacing w:after="120"/>
        <w:rPr>
          <w:color w:val="FF0000"/>
        </w:rPr>
      </w:pPr>
      <w:r>
        <w:rPr>
          <w:rFonts w:ascii="Arial" w:eastAsia="Arial" w:hAnsi="Arial" w:cs="Arial"/>
          <w:color w:val="FF0000"/>
        </w:rPr>
        <w:t>Households identifying as indigenous or from a minority group</w:t>
      </w:r>
    </w:p>
    <w:p w14:paraId="0000006D" w14:textId="77777777" w:rsidR="00051337" w:rsidRDefault="00A7689E">
      <w:pPr>
        <w:numPr>
          <w:ilvl w:val="0"/>
          <w:numId w:val="9"/>
        </w:numPr>
        <w:pBdr>
          <w:top w:val="nil"/>
          <w:left w:val="nil"/>
          <w:bottom w:val="nil"/>
          <w:right w:val="nil"/>
          <w:between w:val="nil"/>
        </w:pBdr>
        <w:spacing w:after="120"/>
        <w:rPr>
          <w:color w:val="FF0000"/>
        </w:rPr>
      </w:pPr>
      <w:r>
        <w:rPr>
          <w:rFonts w:ascii="Arial" w:eastAsia="Arial" w:hAnsi="Arial" w:cs="Arial"/>
          <w:color w:val="FF0000"/>
        </w:rPr>
        <w:t xml:space="preserve">Households facing significant financial/socio-economic hardship (under financial stress, or with no significant assets, or where no financial support is provided by relatives) </w:t>
      </w:r>
    </w:p>
    <w:p w14:paraId="0000006E" w14:textId="77777777" w:rsidR="00051337" w:rsidRDefault="00A7689E">
      <w:pPr>
        <w:numPr>
          <w:ilvl w:val="0"/>
          <w:numId w:val="9"/>
        </w:numPr>
        <w:pBdr>
          <w:top w:val="nil"/>
          <w:left w:val="nil"/>
          <w:bottom w:val="nil"/>
          <w:right w:val="nil"/>
          <w:between w:val="nil"/>
        </w:pBdr>
        <w:spacing w:after="120"/>
        <w:rPr>
          <w:color w:val="FF0000"/>
        </w:rPr>
      </w:pPr>
      <w:r>
        <w:rPr>
          <w:rFonts w:ascii="Arial" w:eastAsia="Arial" w:hAnsi="Arial" w:cs="Arial"/>
          <w:color w:val="FF0000"/>
        </w:rPr>
        <w:t xml:space="preserve">Households with sector specific vulnerabilities such as, for example (in shelter sector) where people are living in a shelter that is below SPHERE standards, in a shelter exposed to hazards, or where the household has no land tenure, housing or property rights. OR, for example where children are not attending school, when they were prior to the emergency (in cases where schools are operating) </w:t>
      </w:r>
    </w:p>
    <w:p w14:paraId="0000006F" w14:textId="77777777" w:rsidR="00051337" w:rsidRDefault="00A7689E">
      <w:pPr>
        <w:numPr>
          <w:ilvl w:val="0"/>
          <w:numId w:val="9"/>
        </w:numPr>
        <w:pBdr>
          <w:top w:val="nil"/>
          <w:left w:val="nil"/>
          <w:bottom w:val="nil"/>
          <w:right w:val="nil"/>
          <w:between w:val="nil"/>
        </w:pBdr>
        <w:spacing w:after="120"/>
        <w:rPr>
          <w:color w:val="FF0000"/>
        </w:rPr>
      </w:pPr>
      <w:r>
        <w:rPr>
          <w:rFonts w:ascii="Arial" w:eastAsia="Arial" w:hAnsi="Arial" w:cs="Arial"/>
          <w:color w:val="FF0000"/>
        </w:rPr>
        <w:t xml:space="preserve">Households where there is a lack of access to services (for example: no or little access to health services, no access to water or access only to poor quality water, no access to hygiene facilities, no access or little access to electricity or fuel or firewood) </w:t>
      </w:r>
    </w:p>
    <w:p w14:paraId="00000070" w14:textId="77777777" w:rsidR="00051337" w:rsidRDefault="00A7689E">
      <w:pPr>
        <w:numPr>
          <w:ilvl w:val="0"/>
          <w:numId w:val="9"/>
        </w:numPr>
        <w:pBdr>
          <w:top w:val="nil"/>
          <w:left w:val="nil"/>
          <w:bottom w:val="nil"/>
          <w:right w:val="nil"/>
          <w:between w:val="nil"/>
        </w:pBdr>
        <w:spacing w:after="120"/>
        <w:rPr>
          <w:rFonts w:ascii="Arial" w:eastAsia="Arial" w:hAnsi="Arial" w:cs="Arial"/>
          <w:i/>
          <w:color w:val="FF0000"/>
        </w:rPr>
      </w:pPr>
      <w:r>
        <w:rPr>
          <w:rFonts w:ascii="Arial" w:eastAsia="Arial" w:hAnsi="Arial" w:cs="Arial"/>
          <w:color w:val="FF0000"/>
        </w:rPr>
        <w:t xml:space="preserve">Households with significant reduction in resilience (such as a reduction in the quantity/quality of daily meals, where children are working, or where the household has had to sell assets since the emergency) </w:t>
      </w:r>
    </w:p>
    <w:p w14:paraId="00000071" w14:textId="77777777" w:rsidR="00051337" w:rsidRDefault="00051337">
      <w:pPr>
        <w:pBdr>
          <w:top w:val="nil"/>
          <w:left w:val="nil"/>
          <w:bottom w:val="nil"/>
          <w:right w:val="nil"/>
          <w:between w:val="nil"/>
        </w:pBdr>
        <w:ind w:right="113" w:hanging="113"/>
        <w:jc w:val="both"/>
        <w:rPr>
          <w:rFonts w:ascii="Calibri" w:eastAsia="Calibri" w:hAnsi="Calibri" w:cs="Calibri"/>
          <w:color w:val="000000"/>
          <w:sz w:val="24"/>
          <w:szCs w:val="24"/>
        </w:rPr>
      </w:pPr>
    </w:p>
    <w:p w14:paraId="00000072" w14:textId="77777777" w:rsidR="00051337" w:rsidRDefault="00A7689E">
      <w:pPr>
        <w:pBdr>
          <w:top w:val="nil"/>
          <w:left w:val="nil"/>
          <w:bottom w:val="nil"/>
          <w:right w:val="nil"/>
          <w:between w:val="nil"/>
        </w:pBdr>
        <w:ind w:right="113" w:hanging="113"/>
        <w:jc w:val="both"/>
        <w:rPr>
          <w:rFonts w:ascii="Arial" w:eastAsia="Arial" w:hAnsi="Arial" w:cs="Arial"/>
          <w:color w:val="000000"/>
          <w:sz w:val="20"/>
          <w:szCs w:val="20"/>
        </w:rPr>
      </w:pPr>
      <w:r>
        <w:rPr>
          <w:rFonts w:ascii="Arial" w:eastAsia="Arial" w:hAnsi="Arial" w:cs="Arial"/>
          <w:b/>
          <w:color w:val="000000"/>
          <w:sz w:val="20"/>
          <w:szCs w:val="20"/>
        </w:rPr>
        <w:t>Scenario planning (300 words)</w:t>
      </w:r>
    </w:p>
    <w:p w14:paraId="00000073" w14:textId="77777777"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i/>
          <w:color w:val="000000"/>
          <w:sz w:val="20"/>
          <w:szCs w:val="20"/>
        </w:rPr>
        <w:t>[Description of likely evolution of the situation based on forecasts, and if possible and applicable, description of the best, most likely, and worst-case scenarios</w:t>
      </w:r>
      <w:r>
        <w:rPr>
          <w:rFonts w:ascii="Arial" w:eastAsia="Arial" w:hAnsi="Arial" w:cs="Arial"/>
          <w:color w:val="000000"/>
          <w:sz w:val="20"/>
          <w:szCs w:val="20"/>
        </w:rPr>
        <w:t>.</w:t>
      </w:r>
      <w:r>
        <w:rPr>
          <w:rFonts w:ascii="Arial" w:eastAsia="Arial" w:hAnsi="Arial" w:cs="Arial"/>
          <w:i/>
          <w:color w:val="000000"/>
          <w:sz w:val="20"/>
          <w:szCs w:val="20"/>
        </w:rPr>
        <w:t>]</w:t>
      </w:r>
    </w:p>
    <w:p w14:paraId="00000074" w14:textId="77777777" w:rsidR="00051337" w:rsidRDefault="00051337">
      <w:pPr>
        <w:pBdr>
          <w:top w:val="nil"/>
          <w:left w:val="nil"/>
          <w:bottom w:val="nil"/>
          <w:right w:val="nil"/>
          <w:between w:val="nil"/>
        </w:pBdr>
        <w:ind w:right="113" w:hanging="113"/>
        <w:jc w:val="both"/>
        <w:rPr>
          <w:rFonts w:ascii="Arial" w:eastAsia="Arial" w:hAnsi="Arial" w:cs="Arial"/>
          <w:i/>
          <w:color w:val="000000"/>
          <w:sz w:val="20"/>
          <w:szCs w:val="20"/>
        </w:rPr>
      </w:pPr>
    </w:p>
    <w:p w14:paraId="00000075" w14:textId="57767B31" w:rsidR="00051337" w:rsidRDefault="00A7689E">
      <w:pPr>
        <w:pBdr>
          <w:top w:val="nil"/>
          <w:left w:val="nil"/>
          <w:bottom w:val="nil"/>
          <w:right w:val="nil"/>
          <w:between w:val="nil"/>
        </w:pBdr>
        <w:ind w:right="113" w:hanging="113"/>
        <w:jc w:val="both"/>
        <w:rPr>
          <w:rFonts w:ascii="Arial" w:eastAsia="Arial" w:hAnsi="Arial" w:cs="Arial"/>
          <w:b/>
          <w:color w:val="FF0000"/>
          <w:sz w:val="20"/>
          <w:szCs w:val="20"/>
        </w:rPr>
      </w:pPr>
      <w:r>
        <w:rPr>
          <w:rFonts w:ascii="Arial" w:eastAsia="Arial" w:hAnsi="Arial" w:cs="Arial"/>
          <w:b/>
          <w:color w:val="FF0000"/>
          <w:sz w:val="20"/>
          <w:szCs w:val="20"/>
        </w:rPr>
        <w:t>To integrate PGI</w:t>
      </w:r>
      <w:r w:rsidR="000720D3">
        <w:rPr>
          <w:rFonts w:ascii="Arial" w:eastAsia="Arial" w:hAnsi="Arial" w:cs="Arial"/>
          <w:b/>
          <w:color w:val="FF0000"/>
          <w:sz w:val="20"/>
          <w:szCs w:val="20"/>
        </w:rPr>
        <w:t xml:space="preserve"> include a very short (1-2 sentence summary of the following considerations)</w:t>
      </w:r>
    </w:p>
    <w:p w14:paraId="00000076" w14:textId="77777777" w:rsidR="00051337" w:rsidRDefault="00051337">
      <w:pPr>
        <w:pBdr>
          <w:top w:val="nil"/>
          <w:left w:val="nil"/>
          <w:bottom w:val="nil"/>
          <w:right w:val="nil"/>
          <w:between w:val="nil"/>
        </w:pBdr>
        <w:ind w:right="113" w:hanging="113"/>
        <w:jc w:val="both"/>
        <w:rPr>
          <w:rFonts w:ascii="Arial" w:eastAsia="Arial" w:hAnsi="Arial" w:cs="Arial"/>
          <w:b/>
          <w:color w:val="FF0000"/>
          <w:sz w:val="20"/>
          <w:szCs w:val="20"/>
        </w:rPr>
      </w:pPr>
    </w:p>
    <w:p w14:paraId="00000078" w14:textId="4C2F0904" w:rsidR="00051337" w:rsidRPr="000720D3" w:rsidRDefault="00A7689E" w:rsidP="000720D3">
      <w:pPr>
        <w:numPr>
          <w:ilvl w:val="0"/>
          <w:numId w:val="9"/>
        </w:numPr>
        <w:pBdr>
          <w:top w:val="nil"/>
          <w:left w:val="nil"/>
          <w:bottom w:val="nil"/>
          <w:right w:val="nil"/>
          <w:between w:val="nil"/>
        </w:pBdr>
        <w:ind w:right="113"/>
        <w:jc w:val="both"/>
        <w:rPr>
          <w:rFonts w:ascii="Arial" w:eastAsia="Arial" w:hAnsi="Arial" w:cs="Arial"/>
          <w:color w:val="FF0000"/>
          <w:sz w:val="20"/>
          <w:szCs w:val="20"/>
        </w:rPr>
      </w:pPr>
      <w:r w:rsidRPr="00A7689E">
        <w:rPr>
          <w:rFonts w:ascii="Arial" w:eastAsia="Arial" w:hAnsi="Arial" w:cs="Arial"/>
          <w:color w:val="FF0000"/>
          <w:sz w:val="20"/>
          <w:szCs w:val="20"/>
        </w:rPr>
        <w:t xml:space="preserve">Describe </w:t>
      </w:r>
      <w:r>
        <w:rPr>
          <w:rFonts w:ascii="Arial" w:eastAsia="Arial" w:hAnsi="Arial" w:cs="Arial"/>
          <w:color w:val="FF0000"/>
          <w:sz w:val="20"/>
          <w:szCs w:val="20"/>
        </w:rPr>
        <w:t>t</w:t>
      </w:r>
      <w:r w:rsidRPr="00A7689E">
        <w:rPr>
          <w:rFonts w:ascii="Arial" w:eastAsia="Arial" w:hAnsi="Arial" w:cs="Arial"/>
          <w:color w:val="FF0000"/>
          <w:sz w:val="20"/>
          <w:szCs w:val="20"/>
        </w:rPr>
        <w:t>he best-case scenario</w:t>
      </w:r>
      <w:r>
        <w:rPr>
          <w:rFonts w:ascii="Arial" w:eastAsia="Arial" w:hAnsi="Arial" w:cs="Arial"/>
          <w:color w:val="FF0000"/>
          <w:sz w:val="20"/>
          <w:szCs w:val="20"/>
        </w:rPr>
        <w:t xml:space="preserve"> for PGI mainstreaming and for promoting the dignity, access, participation and safety of the target groups. </w:t>
      </w:r>
      <w:r w:rsidRPr="00A7689E">
        <w:rPr>
          <w:rFonts w:ascii="Arial" w:eastAsia="Arial" w:hAnsi="Arial" w:cs="Arial"/>
          <w:color w:val="FF0000"/>
          <w:sz w:val="20"/>
          <w:szCs w:val="20"/>
        </w:rPr>
        <w:t xml:space="preserve"> Some examples could include, well-functioning </w:t>
      </w:r>
      <w:r>
        <w:rPr>
          <w:rFonts w:ascii="Arial" w:eastAsia="Arial" w:hAnsi="Arial" w:cs="Arial"/>
          <w:color w:val="FF0000"/>
          <w:sz w:val="20"/>
          <w:szCs w:val="20"/>
        </w:rPr>
        <w:t xml:space="preserve">protection </w:t>
      </w:r>
      <w:r w:rsidRPr="00A7689E">
        <w:rPr>
          <w:rFonts w:ascii="Arial" w:eastAsia="Arial" w:hAnsi="Arial" w:cs="Arial"/>
          <w:color w:val="FF0000"/>
          <w:sz w:val="20"/>
          <w:szCs w:val="20"/>
        </w:rPr>
        <w:t>referral pathway</w:t>
      </w:r>
      <w:r>
        <w:rPr>
          <w:rFonts w:ascii="Arial" w:eastAsia="Arial" w:hAnsi="Arial" w:cs="Arial"/>
          <w:color w:val="FF0000"/>
          <w:sz w:val="20"/>
          <w:szCs w:val="20"/>
        </w:rPr>
        <w:t xml:space="preserve"> (access to SGBV support and child protection support)</w:t>
      </w:r>
      <w:r w:rsidRPr="00A7689E">
        <w:rPr>
          <w:rFonts w:ascii="Arial" w:eastAsia="Arial" w:hAnsi="Arial" w:cs="Arial"/>
          <w:color w:val="FF0000"/>
          <w:sz w:val="20"/>
          <w:szCs w:val="20"/>
        </w:rPr>
        <w:t>, services accessible to</w:t>
      </w:r>
      <w:r>
        <w:rPr>
          <w:rFonts w:ascii="Arial" w:eastAsia="Arial" w:hAnsi="Arial" w:cs="Arial"/>
          <w:color w:val="FF0000"/>
          <w:sz w:val="20"/>
          <w:szCs w:val="20"/>
        </w:rPr>
        <w:t xml:space="preserve"> persons with </w:t>
      </w:r>
      <w:r w:rsidR="000720D3">
        <w:rPr>
          <w:rFonts w:ascii="Arial" w:eastAsia="Arial" w:hAnsi="Arial" w:cs="Arial"/>
          <w:color w:val="FF0000"/>
          <w:sz w:val="20"/>
          <w:szCs w:val="20"/>
        </w:rPr>
        <w:t xml:space="preserve">disabilities; </w:t>
      </w:r>
      <w:r w:rsidRPr="000720D3">
        <w:rPr>
          <w:rFonts w:ascii="Arial" w:eastAsia="Arial" w:hAnsi="Arial" w:cs="Arial"/>
          <w:color w:val="FF0000"/>
          <w:sz w:val="20"/>
          <w:szCs w:val="20"/>
        </w:rPr>
        <w:t xml:space="preserve"> persons</w:t>
      </w:r>
      <w:r w:rsidR="000720D3">
        <w:rPr>
          <w:rFonts w:ascii="Arial" w:eastAsia="Arial" w:hAnsi="Arial" w:cs="Arial"/>
          <w:color w:val="FF0000"/>
          <w:sz w:val="20"/>
          <w:szCs w:val="20"/>
        </w:rPr>
        <w:t xml:space="preserve"> and </w:t>
      </w:r>
      <w:r w:rsidRPr="000720D3">
        <w:rPr>
          <w:rFonts w:ascii="Arial" w:eastAsia="Arial" w:hAnsi="Arial" w:cs="Arial"/>
          <w:color w:val="FF0000"/>
          <w:sz w:val="20"/>
          <w:szCs w:val="20"/>
        </w:rPr>
        <w:t xml:space="preserve">strong coordination among </w:t>
      </w:r>
      <w:r w:rsidR="000720D3">
        <w:rPr>
          <w:rFonts w:ascii="Arial" w:eastAsia="Arial" w:hAnsi="Arial" w:cs="Arial"/>
          <w:color w:val="FF0000"/>
          <w:sz w:val="20"/>
          <w:szCs w:val="20"/>
        </w:rPr>
        <w:t>sectors about PGI concerns</w:t>
      </w:r>
    </w:p>
    <w:p w14:paraId="00000079" w14:textId="774F38D7" w:rsidR="00051337" w:rsidRDefault="00A7689E">
      <w:pPr>
        <w:numPr>
          <w:ilvl w:val="0"/>
          <w:numId w:val="9"/>
        </w:numPr>
        <w:pBdr>
          <w:top w:val="nil"/>
          <w:left w:val="nil"/>
          <w:bottom w:val="nil"/>
          <w:right w:val="nil"/>
          <w:between w:val="nil"/>
        </w:pBdr>
        <w:ind w:right="113"/>
        <w:jc w:val="both"/>
        <w:rPr>
          <w:rFonts w:ascii="Arial" w:eastAsia="Arial" w:hAnsi="Arial" w:cs="Arial"/>
          <w:color w:val="FF0000"/>
          <w:sz w:val="20"/>
          <w:szCs w:val="20"/>
        </w:rPr>
      </w:pPr>
      <w:r>
        <w:rPr>
          <w:rFonts w:ascii="Arial" w:eastAsia="Arial" w:hAnsi="Arial" w:cs="Arial"/>
          <w:color w:val="FF0000"/>
          <w:sz w:val="20"/>
          <w:szCs w:val="20"/>
        </w:rPr>
        <w:t>What is the most likely scenario? Somewhere in between the best and the worst</w:t>
      </w:r>
    </w:p>
    <w:p w14:paraId="0000007A" w14:textId="77777777" w:rsidR="00051337" w:rsidRDefault="00A7689E">
      <w:pPr>
        <w:numPr>
          <w:ilvl w:val="0"/>
          <w:numId w:val="9"/>
        </w:numPr>
        <w:pBdr>
          <w:top w:val="nil"/>
          <w:left w:val="nil"/>
          <w:bottom w:val="nil"/>
          <w:right w:val="nil"/>
          <w:between w:val="nil"/>
        </w:pBdr>
        <w:ind w:right="113"/>
        <w:jc w:val="both"/>
        <w:rPr>
          <w:rFonts w:ascii="Arial" w:eastAsia="Arial" w:hAnsi="Arial" w:cs="Arial"/>
          <w:color w:val="FF0000"/>
          <w:sz w:val="20"/>
          <w:szCs w:val="20"/>
        </w:rPr>
      </w:pPr>
      <w:r>
        <w:rPr>
          <w:rFonts w:ascii="Arial" w:eastAsia="Arial" w:hAnsi="Arial" w:cs="Arial"/>
          <w:color w:val="FF0000"/>
          <w:sz w:val="20"/>
          <w:szCs w:val="20"/>
        </w:rPr>
        <w:t>What is the worst-case scenario? That protection risks (such as child protection, SGBV, trafficking in persons, restricted mobility for certain groups, torture, inhumane or degrading treatment, and discrimination) continue to increase, remain unaddressed and result in further or exacerbated abuse, harm, neglect, exclusion, discrimination, death, increased scale of (mass) violence, and significant access limitations to humanitarian actors including IFRC and the National Society (such as where sexual exploitation and abuse by aid workers and volunteers is not addressed)</w:t>
      </w:r>
    </w:p>
    <w:p w14:paraId="0000007B" w14:textId="77777777" w:rsidR="00051337" w:rsidRDefault="00051337">
      <w:pPr>
        <w:pBdr>
          <w:top w:val="nil"/>
          <w:left w:val="nil"/>
          <w:bottom w:val="nil"/>
          <w:right w:val="nil"/>
          <w:between w:val="nil"/>
        </w:pBdr>
        <w:ind w:right="113" w:hanging="113"/>
        <w:jc w:val="both"/>
        <w:rPr>
          <w:rFonts w:ascii="Arial" w:eastAsia="Arial" w:hAnsi="Arial" w:cs="Arial"/>
          <w:color w:val="000000"/>
          <w:sz w:val="20"/>
          <w:szCs w:val="20"/>
        </w:rPr>
      </w:pPr>
    </w:p>
    <w:p w14:paraId="19ED6937" w14:textId="77777777" w:rsidR="008C3592" w:rsidRDefault="008C3592">
      <w:pPr>
        <w:rPr>
          <w:rFonts w:ascii="Arial" w:eastAsia="Arial" w:hAnsi="Arial" w:cs="Arial"/>
          <w:b/>
          <w:sz w:val="20"/>
          <w:szCs w:val="20"/>
        </w:rPr>
      </w:pPr>
      <w:r>
        <w:rPr>
          <w:rFonts w:ascii="Arial" w:eastAsia="Arial" w:hAnsi="Arial" w:cs="Arial"/>
          <w:b/>
          <w:sz w:val="20"/>
          <w:szCs w:val="20"/>
        </w:rPr>
        <w:br w:type="page"/>
      </w:r>
    </w:p>
    <w:p w14:paraId="0000007C" w14:textId="60F108D9" w:rsidR="00051337" w:rsidRDefault="00A7689E">
      <w:pPr>
        <w:jc w:val="both"/>
        <w:rPr>
          <w:rFonts w:ascii="Arial" w:eastAsia="Arial" w:hAnsi="Arial" w:cs="Arial"/>
          <w:b/>
          <w:sz w:val="20"/>
          <w:szCs w:val="20"/>
        </w:rPr>
      </w:pPr>
      <w:r>
        <w:rPr>
          <w:rFonts w:ascii="Arial" w:eastAsia="Arial" w:hAnsi="Arial" w:cs="Arial"/>
          <w:b/>
          <w:sz w:val="20"/>
          <w:szCs w:val="20"/>
        </w:rPr>
        <w:t>Operation Risk Assessment (200 words)</w:t>
      </w:r>
    </w:p>
    <w:p w14:paraId="0000007D" w14:textId="77777777" w:rsidR="00051337" w:rsidRDefault="00A7689E">
      <w:pPr>
        <w:pBdr>
          <w:top w:val="nil"/>
          <w:left w:val="nil"/>
          <w:bottom w:val="nil"/>
          <w:right w:val="nil"/>
          <w:between w:val="nil"/>
        </w:pBdr>
        <w:ind w:right="113" w:hanging="113"/>
        <w:rPr>
          <w:rFonts w:ascii="Arial" w:eastAsia="Arial" w:hAnsi="Arial" w:cs="Arial"/>
          <w:i/>
          <w:color w:val="000000"/>
          <w:sz w:val="20"/>
          <w:szCs w:val="20"/>
        </w:rPr>
      </w:pPr>
      <w:r>
        <w:rPr>
          <w:rFonts w:ascii="Arial" w:eastAsia="Arial" w:hAnsi="Arial" w:cs="Arial"/>
          <w:i/>
          <w:color w:val="000000"/>
          <w:sz w:val="20"/>
          <w:szCs w:val="20"/>
        </w:rPr>
        <w:t>[Summary of:</w:t>
      </w:r>
    </w:p>
    <w:p w14:paraId="0000007E" w14:textId="77777777" w:rsidR="00051337" w:rsidRDefault="00A7689E">
      <w:pPr>
        <w:numPr>
          <w:ilvl w:val="0"/>
          <w:numId w:val="10"/>
        </w:numPr>
        <w:pBdr>
          <w:top w:val="nil"/>
          <w:left w:val="nil"/>
          <w:bottom w:val="nil"/>
          <w:right w:val="nil"/>
          <w:between w:val="nil"/>
        </w:pBdr>
        <w:ind w:right="113"/>
        <w:rPr>
          <w:rFonts w:ascii="Arial" w:eastAsia="Arial" w:hAnsi="Arial" w:cs="Arial"/>
          <w:i/>
          <w:color w:val="000000"/>
          <w:sz w:val="20"/>
          <w:szCs w:val="20"/>
        </w:rPr>
      </w:pPr>
      <w:r>
        <w:rPr>
          <w:rFonts w:ascii="Arial" w:eastAsia="Arial" w:hAnsi="Arial" w:cs="Arial"/>
          <w:i/>
          <w:color w:val="000000"/>
          <w:sz w:val="20"/>
          <w:szCs w:val="20"/>
        </w:rPr>
        <w:t>Any known or anticipated risks, i.e. the security situation, state of the roads and difficulty of access;</w:t>
      </w:r>
    </w:p>
    <w:p w14:paraId="0000007F" w14:textId="77777777" w:rsidR="00051337" w:rsidRDefault="00A7689E">
      <w:pPr>
        <w:numPr>
          <w:ilvl w:val="0"/>
          <w:numId w:val="10"/>
        </w:numPr>
        <w:pBdr>
          <w:top w:val="nil"/>
          <w:left w:val="nil"/>
          <w:bottom w:val="nil"/>
          <w:right w:val="nil"/>
          <w:between w:val="nil"/>
        </w:pBdr>
        <w:ind w:right="113"/>
        <w:rPr>
          <w:rFonts w:ascii="Arial" w:eastAsia="Arial" w:hAnsi="Arial" w:cs="Arial"/>
          <w:i/>
          <w:color w:val="000000"/>
          <w:sz w:val="20"/>
          <w:szCs w:val="20"/>
        </w:rPr>
      </w:pPr>
      <w:r>
        <w:rPr>
          <w:rFonts w:ascii="Arial" w:eastAsia="Arial" w:hAnsi="Arial" w:cs="Arial"/>
          <w:i/>
          <w:color w:val="000000"/>
          <w:sz w:val="20"/>
          <w:szCs w:val="20"/>
        </w:rPr>
        <w:t>Mitigation action that will be taken to limit the effects of these risks].</w:t>
      </w:r>
    </w:p>
    <w:p w14:paraId="00000080" w14:textId="77777777" w:rsidR="00051337" w:rsidRDefault="00051337">
      <w:pPr>
        <w:pBdr>
          <w:top w:val="nil"/>
          <w:left w:val="nil"/>
          <w:bottom w:val="nil"/>
          <w:right w:val="nil"/>
          <w:between w:val="nil"/>
        </w:pBdr>
        <w:ind w:left="113" w:right="113" w:hanging="113"/>
        <w:rPr>
          <w:rFonts w:ascii="Arial" w:eastAsia="Arial" w:hAnsi="Arial" w:cs="Arial"/>
          <w:i/>
          <w:color w:val="000000"/>
          <w:sz w:val="20"/>
          <w:szCs w:val="20"/>
        </w:rPr>
      </w:pPr>
    </w:p>
    <w:p w14:paraId="00000081" w14:textId="77777777" w:rsidR="00051337" w:rsidRDefault="00A7689E">
      <w:pPr>
        <w:pBdr>
          <w:top w:val="nil"/>
          <w:left w:val="nil"/>
          <w:bottom w:val="nil"/>
          <w:right w:val="nil"/>
          <w:between w:val="nil"/>
        </w:pBdr>
        <w:ind w:left="113" w:right="113" w:hanging="113"/>
        <w:rPr>
          <w:rFonts w:ascii="Arial" w:eastAsia="Arial" w:hAnsi="Arial" w:cs="Arial"/>
          <w:b/>
          <w:color w:val="FF0000"/>
          <w:sz w:val="20"/>
          <w:szCs w:val="20"/>
        </w:rPr>
      </w:pPr>
      <w:r>
        <w:rPr>
          <w:rFonts w:ascii="Arial" w:eastAsia="Arial" w:hAnsi="Arial" w:cs="Arial"/>
          <w:b/>
          <w:color w:val="FF0000"/>
          <w:sz w:val="20"/>
          <w:szCs w:val="20"/>
        </w:rPr>
        <w:t>To integrate PGI:</w:t>
      </w:r>
    </w:p>
    <w:p w14:paraId="00000082" w14:textId="77777777" w:rsidR="00051337" w:rsidRDefault="00051337">
      <w:pPr>
        <w:pBdr>
          <w:top w:val="nil"/>
          <w:left w:val="nil"/>
          <w:bottom w:val="nil"/>
          <w:right w:val="nil"/>
          <w:between w:val="nil"/>
        </w:pBdr>
        <w:ind w:left="113" w:right="113" w:hanging="113"/>
        <w:rPr>
          <w:rFonts w:ascii="Arial" w:eastAsia="Arial" w:hAnsi="Arial" w:cs="Arial"/>
          <w:b/>
          <w:color w:val="FF0000"/>
          <w:sz w:val="20"/>
          <w:szCs w:val="20"/>
        </w:rPr>
      </w:pPr>
    </w:p>
    <w:p w14:paraId="00000084" w14:textId="25E284C2" w:rsidR="00051337" w:rsidRPr="001E6EFD" w:rsidRDefault="001E6EFD" w:rsidP="001E6EFD">
      <w:pPr>
        <w:numPr>
          <w:ilvl w:val="0"/>
          <w:numId w:val="9"/>
        </w:numPr>
        <w:pBdr>
          <w:top w:val="nil"/>
          <w:left w:val="nil"/>
          <w:bottom w:val="nil"/>
          <w:right w:val="nil"/>
          <w:between w:val="nil"/>
        </w:pBdr>
        <w:ind w:right="113"/>
        <w:rPr>
          <w:rFonts w:ascii="Arial" w:eastAsia="Arial" w:hAnsi="Arial" w:cs="Arial"/>
          <w:color w:val="FF0000"/>
          <w:sz w:val="20"/>
          <w:szCs w:val="20"/>
        </w:rPr>
      </w:pPr>
      <w:r w:rsidRPr="001E6EFD">
        <w:rPr>
          <w:rFonts w:ascii="Arial" w:eastAsia="Arial" w:hAnsi="Arial" w:cs="Arial"/>
          <w:color w:val="FF0000"/>
          <w:sz w:val="20"/>
          <w:szCs w:val="20"/>
        </w:rPr>
        <w:t xml:space="preserve">State that the PGI minimum standards will be used to ensure a do no harm approach, and elaborate on how the mitigation </w:t>
      </w:r>
      <w:r>
        <w:rPr>
          <w:rFonts w:ascii="Arial" w:eastAsia="Arial" w:hAnsi="Arial" w:cs="Arial"/>
          <w:color w:val="FF0000"/>
          <w:sz w:val="20"/>
          <w:szCs w:val="20"/>
        </w:rPr>
        <w:t>approach will (ideally) include</w:t>
      </w:r>
      <w:r w:rsidR="00A7689E" w:rsidRPr="001E6EFD">
        <w:rPr>
          <w:rFonts w:ascii="Arial" w:eastAsia="Arial" w:hAnsi="Arial" w:cs="Arial"/>
          <w:color w:val="FF0000"/>
          <w:sz w:val="20"/>
          <w:szCs w:val="20"/>
        </w:rPr>
        <w:t xml:space="preserve"> establishment of protection referral pathways, training and sensitisation of staff and volunteers to identify and refer protection concerns</w:t>
      </w:r>
      <w:r>
        <w:rPr>
          <w:rFonts w:ascii="Arial" w:eastAsia="Arial" w:hAnsi="Arial" w:cs="Arial"/>
          <w:color w:val="FF0000"/>
          <w:sz w:val="20"/>
          <w:szCs w:val="20"/>
        </w:rPr>
        <w:t>, and safeguarding in the operation (such as signing the Code of Conduct and Child Protection policy) for all staff and volunteers</w:t>
      </w:r>
    </w:p>
    <w:p w14:paraId="00000086" w14:textId="77777777" w:rsidR="00051337" w:rsidRDefault="00051337">
      <w:pPr>
        <w:pBdr>
          <w:top w:val="nil"/>
          <w:left w:val="nil"/>
          <w:bottom w:val="nil"/>
          <w:right w:val="nil"/>
          <w:between w:val="nil"/>
        </w:pBdr>
        <w:ind w:left="113" w:right="113" w:hanging="113"/>
        <w:rPr>
          <w:rFonts w:ascii="Arial" w:eastAsia="Arial" w:hAnsi="Arial" w:cs="Arial"/>
          <w:b/>
          <w:color w:val="FF0000"/>
          <w:sz w:val="20"/>
          <w:szCs w:val="20"/>
        </w:rPr>
      </w:pPr>
    </w:p>
    <w:p w14:paraId="00000087" w14:textId="77777777" w:rsidR="00051337" w:rsidRDefault="00051337">
      <w:pPr>
        <w:pBdr>
          <w:top w:val="nil"/>
          <w:left w:val="nil"/>
          <w:bottom w:val="nil"/>
          <w:right w:val="nil"/>
          <w:between w:val="nil"/>
        </w:pBdr>
        <w:ind w:right="113" w:hanging="113"/>
        <w:rPr>
          <w:rFonts w:ascii="Arial" w:eastAsia="Arial" w:hAnsi="Arial" w:cs="Arial"/>
          <w:i/>
          <w:color w:val="000000"/>
          <w:sz w:val="20"/>
          <w:szCs w:val="20"/>
        </w:rPr>
      </w:pPr>
    </w:p>
    <w:p w14:paraId="00000088" w14:textId="77777777" w:rsidR="00051337" w:rsidRDefault="00A7689E">
      <w:pPr>
        <w:shd w:val="clear" w:color="auto" w:fill="E5B9B7"/>
        <w:rPr>
          <w:rFonts w:ascii="Arial Black" w:eastAsia="Arial Black" w:hAnsi="Arial Black" w:cs="Arial Black"/>
          <w:sz w:val="28"/>
          <w:szCs w:val="28"/>
        </w:rPr>
      </w:pPr>
      <w:r>
        <w:rPr>
          <w:rFonts w:ascii="Arial Black" w:eastAsia="Arial Black" w:hAnsi="Arial Black" w:cs="Arial Black"/>
          <w:sz w:val="28"/>
          <w:szCs w:val="28"/>
        </w:rPr>
        <w:t>B. Operational strategy</w:t>
      </w:r>
      <w:r>
        <w:rPr>
          <w:rFonts w:ascii="Arial Black" w:eastAsia="Arial Black" w:hAnsi="Arial Black" w:cs="Arial Black"/>
          <w:sz w:val="28"/>
          <w:szCs w:val="28"/>
          <w:vertAlign w:val="superscript"/>
        </w:rPr>
        <w:footnoteReference w:id="2"/>
      </w:r>
    </w:p>
    <w:p w14:paraId="00000089" w14:textId="51B685D9"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 xml:space="preserve">[Refer to the </w:t>
      </w:r>
      <w:r>
        <w:rPr>
          <w:rFonts w:ascii="Arial" w:eastAsia="Arial" w:hAnsi="Arial" w:cs="Arial"/>
          <w:b/>
          <w:i/>
          <w:color w:val="000000"/>
          <w:sz w:val="20"/>
          <w:szCs w:val="20"/>
        </w:rPr>
        <w:t xml:space="preserve">Annex A </w:t>
      </w:r>
      <w:r>
        <w:rPr>
          <w:rFonts w:ascii="Arial" w:eastAsia="Arial" w:hAnsi="Arial" w:cs="Arial"/>
          <w:i/>
          <w:color w:val="000000"/>
          <w:sz w:val="20"/>
          <w:szCs w:val="20"/>
        </w:rPr>
        <w:t>for a menu of outcomes, outputs and their indicators by A</w:t>
      </w:r>
      <w:r w:rsidR="001C617E">
        <w:rPr>
          <w:rFonts w:ascii="Arial" w:eastAsia="Arial" w:hAnsi="Arial" w:cs="Arial"/>
          <w:i/>
          <w:color w:val="000000"/>
          <w:sz w:val="20"/>
          <w:szCs w:val="20"/>
        </w:rPr>
        <w:t>OFs</w:t>
      </w:r>
      <w:r>
        <w:rPr>
          <w:rFonts w:ascii="Arial" w:eastAsia="Arial" w:hAnsi="Arial" w:cs="Arial"/>
          <w:i/>
          <w:color w:val="000000"/>
          <w:sz w:val="20"/>
          <w:szCs w:val="20"/>
        </w:rPr>
        <w:t xml:space="preserve"> and Strategies for Implementation (SFIs).</w:t>
      </w:r>
      <w:r>
        <w:rPr>
          <w:rFonts w:ascii="Arial" w:eastAsia="Arial" w:hAnsi="Arial" w:cs="Arial"/>
          <w:b/>
          <w:i/>
          <w:color w:val="000000"/>
          <w:sz w:val="20"/>
          <w:szCs w:val="20"/>
        </w:rPr>
        <w:t xml:space="preserve"> AOFs that are not relevant for the subject operation should be removed from the plan.</w:t>
      </w:r>
      <w:r>
        <w:rPr>
          <w:rFonts w:ascii="Arial" w:eastAsia="Arial" w:hAnsi="Arial" w:cs="Arial"/>
          <w:i/>
          <w:color w:val="000000"/>
          <w:sz w:val="20"/>
          <w:szCs w:val="20"/>
        </w:rPr>
        <w:t xml:space="preserve"> </w:t>
      </w:r>
    </w:p>
    <w:p w14:paraId="0000008A" w14:textId="77777777" w:rsidR="00051337" w:rsidRDefault="00051337">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p>
    <w:p w14:paraId="0000008B"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b/>
          <w:i/>
          <w:color w:val="000000"/>
          <w:sz w:val="20"/>
          <w:szCs w:val="20"/>
        </w:rPr>
      </w:pPr>
      <w:r>
        <w:rPr>
          <w:rFonts w:ascii="Arial" w:eastAsia="Arial" w:hAnsi="Arial" w:cs="Arial"/>
          <w:b/>
          <w:i/>
          <w:color w:val="000000"/>
          <w:sz w:val="20"/>
          <w:szCs w:val="20"/>
        </w:rPr>
        <w:t>Note: Cash Transfer or Cash Based Programming</w:t>
      </w:r>
    </w:p>
    <w:p w14:paraId="0000008C"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b/>
          <w:i/>
          <w:color w:val="000000"/>
          <w:sz w:val="20"/>
          <w:szCs w:val="20"/>
        </w:rPr>
        <w:t>Conditional cash</w:t>
      </w:r>
      <w:r>
        <w:rPr>
          <w:rFonts w:ascii="Arial" w:eastAsia="Arial" w:hAnsi="Arial" w:cs="Arial"/>
          <w:i/>
          <w:color w:val="000000"/>
          <w:sz w:val="20"/>
          <w:szCs w:val="20"/>
        </w:rPr>
        <w:t xml:space="preserve"> distributions should be mentioned in the respective Area of Focus: e.g. Livelihoods for vouchers to be encashed at a local seed fair, Shelter for cash grants to complete an emergency shelter, etc. </w:t>
      </w:r>
    </w:p>
    <w:p w14:paraId="0000008D"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b/>
          <w:i/>
          <w:color w:val="000000"/>
          <w:sz w:val="20"/>
          <w:szCs w:val="20"/>
        </w:rPr>
        <w:t>Unconditional/multipurpose cash</w:t>
      </w:r>
      <w:r>
        <w:rPr>
          <w:rFonts w:ascii="Arial" w:eastAsia="Arial" w:hAnsi="Arial" w:cs="Arial"/>
          <w:i/>
          <w:color w:val="000000"/>
          <w:sz w:val="20"/>
          <w:szCs w:val="20"/>
        </w:rPr>
        <w:t xml:space="preserve"> distributions should be included in Area of Focus 3 Livelihoods and basic needs Output 1.5.</w:t>
      </w:r>
    </w:p>
    <w:p w14:paraId="0000008E" w14:textId="77777777" w:rsidR="00051337" w:rsidRDefault="00051337">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p>
    <w:p w14:paraId="0000008F"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b/>
          <w:i/>
          <w:color w:val="000000"/>
          <w:sz w:val="20"/>
          <w:szCs w:val="20"/>
        </w:rPr>
      </w:pPr>
      <w:r>
        <w:rPr>
          <w:rFonts w:ascii="Arial" w:eastAsia="Arial" w:hAnsi="Arial" w:cs="Arial"/>
          <w:b/>
          <w:i/>
          <w:color w:val="000000"/>
          <w:sz w:val="20"/>
          <w:szCs w:val="20"/>
        </w:rPr>
        <w:t xml:space="preserve">Note: Non-Food Items: </w:t>
      </w:r>
    </w:p>
    <w:p w14:paraId="00000090"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All Non-Food Items are to be included under Area of Focus 2 Shelter Output 1.1 except items to meet specific Livelihoods, Health, Water sanitation &amp; hygiene needs which should be included in the respective Area of Focus.]</w:t>
      </w:r>
    </w:p>
    <w:p w14:paraId="00000091" w14:textId="77777777" w:rsidR="00051337" w:rsidRDefault="00051337">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p>
    <w:p w14:paraId="00000092"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[Explain how the National Society will:</w:t>
      </w:r>
    </w:p>
    <w:p w14:paraId="00000093"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FF0000"/>
          <w:sz w:val="20"/>
          <w:szCs w:val="20"/>
        </w:rPr>
        <w:t>Carry out continuous needs assessment</w:t>
      </w:r>
      <w:r>
        <w:rPr>
          <w:rFonts w:ascii="Arial" w:eastAsia="Arial" w:hAnsi="Arial" w:cs="Arial"/>
          <w:b/>
          <w:i/>
          <w:color w:val="FF0000"/>
          <w:sz w:val="20"/>
          <w:szCs w:val="20"/>
          <w:vertAlign w:val="superscript"/>
        </w:rPr>
        <w:footnoteReference w:id="3"/>
      </w:r>
      <w:r>
        <w:rPr>
          <w:rFonts w:ascii="Arial" w:eastAsia="Arial" w:hAnsi="Arial" w:cs="Arial"/>
          <w:i/>
          <w:color w:val="FF0000"/>
          <w:sz w:val="20"/>
          <w:szCs w:val="20"/>
        </w:rPr>
        <w:t xml:space="preserve"> (including considering gender and diversity-sensitive needs</w:t>
      </w:r>
      <w:r>
        <w:rPr>
          <w:rFonts w:ascii="Arial" w:eastAsia="Arial" w:hAnsi="Arial" w:cs="Arial"/>
          <w:i/>
          <w:color w:val="FF0000"/>
          <w:sz w:val="20"/>
          <w:szCs w:val="20"/>
          <w:vertAlign w:val="superscript"/>
        </w:rPr>
        <w:footnoteReference w:id="4"/>
      </w:r>
      <w:r>
        <w:rPr>
          <w:rFonts w:ascii="Arial" w:eastAsia="Arial" w:hAnsi="Arial" w:cs="Arial"/>
          <w:i/>
          <w:color w:val="FF0000"/>
          <w:sz w:val="20"/>
          <w:szCs w:val="20"/>
        </w:rPr>
        <w:t>) and analysis;</w:t>
      </w:r>
    </w:p>
    <w:p w14:paraId="00000094"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Ensure integrated programming between sectors;</w:t>
      </w:r>
    </w:p>
    <w:p w14:paraId="00000095"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Ensure community and local government participation, and programme accountability to affected people;</w:t>
      </w:r>
    </w:p>
    <w:p w14:paraId="00000096" w14:textId="77777777" w:rsidR="00051337" w:rsidRDefault="00A7689E">
      <w:pPr>
        <w:pBdr>
          <w:top w:val="nil"/>
          <w:left w:val="nil"/>
          <w:bottom w:val="nil"/>
          <w:right w:val="nil"/>
          <w:between w:val="nil"/>
        </w:pBdr>
        <w:shd w:val="clear" w:color="auto" w:fill="FFFFE1"/>
        <w:ind w:left="142" w:right="113" w:hanging="360"/>
        <w:jc w:val="both"/>
        <w:rPr>
          <w:rFonts w:ascii="Arial" w:eastAsia="Arial" w:hAnsi="Arial" w:cs="Arial"/>
          <w:i/>
          <w:color w:val="000000"/>
          <w:sz w:val="20"/>
          <w:szCs w:val="20"/>
        </w:rPr>
      </w:pPr>
      <w:r>
        <w:rPr>
          <w:rFonts w:ascii="Arial" w:eastAsia="Arial" w:hAnsi="Arial" w:cs="Arial"/>
          <w:i/>
          <w:color w:val="000000"/>
          <w:sz w:val="20"/>
          <w:szCs w:val="20"/>
        </w:rPr>
        <w:t>Promote early recovery.]</w:t>
      </w:r>
    </w:p>
    <w:p w14:paraId="00000097" w14:textId="77777777" w:rsidR="00051337" w:rsidRDefault="00051337">
      <w:pPr>
        <w:pBdr>
          <w:top w:val="nil"/>
          <w:left w:val="nil"/>
          <w:bottom w:val="nil"/>
          <w:right w:val="nil"/>
          <w:between w:val="nil"/>
        </w:pBdr>
        <w:ind w:left="142" w:right="113" w:hanging="113"/>
        <w:jc w:val="both"/>
        <w:rPr>
          <w:rFonts w:ascii="Arial" w:eastAsia="Arial" w:hAnsi="Arial" w:cs="Arial"/>
          <w:i/>
          <w:color w:val="000000"/>
          <w:sz w:val="20"/>
          <w:szCs w:val="20"/>
        </w:rPr>
      </w:pPr>
    </w:p>
    <w:p w14:paraId="00000098" w14:textId="77777777" w:rsidR="00051337" w:rsidRDefault="00A7689E">
      <w:pPr>
        <w:ind w:left="142"/>
        <w:jc w:val="both"/>
        <w:rPr>
          <w:rFonts w:ascii="Arial" w:eastAsia="Arial" w:hAnsi="Arial" w:cs="Arial"/>
          <w:b/>
          <w:sz w:val="20"/>
          <w:szCs w:val="20"/>
        </w:rPr>
      </w:pPr>
      <w:r>
        <w:rPr>
          <w:rFonts w:ascii="Arial" w:eastAsia="Arial" w:hAnsi="Arial" w:cs="Arial"/>
          <w:b/>
          <w:sz w:val="20"/>
          <w:szCs w:val="20"/>
        </w:rPr>
        <w:t>Overall Operational objective:</w:t>
      </w:r>
    </w:p>
    <w:p w14:paraId="00000099" w14:textId="77777777" w:rsidR="00051337" w:rsidRDefault="00A7689E">
      <w:pPr>
        <w:pBdr>
          <w:top w:val="nil"/>
          <w:left w:val="nil"/>
          <w:bottom w:val="nil"/>
          <w:right w:val="nil"/>
          <w:between w:val="nil"/>
        </w:pBdr>
        <w:ind w:left="142" w:right="113" w:hanging="113"/>
        <w:jc w:val="both"/>
        <w:rPr>
          <w:rFonts w:ascii="Arial" w:eastAsia="Arial" w:hAnsi="Arial" w:cs="Arial"/>
          <w:i/>
          <w:color w:val="000000"/>
          <w:sz w:val="20"/>
          <w:szCs w:val="20"/>
        </w:rPr>
      </w:pPr>
      <w:r>
        <w:rPr>
          <w:rFonts w:ascii="Arial" w:eastAsia="Arial" w:hAnsi="Arial" w:cs="Arial"/>
          <w:i/>
          <w:color w:val="000000"/>
          <w:sz w:val="20"/>
          <w:szCs w:val="20"/>
        </w:rPr>
        <w:t>[Provide the overall objective of the operation]</w:t>
      </w:r>
    </w:p>
    <w:p w14:paraId="0000009A" w14:textId="77777777" w:rsidR="00051337" w:rsidRDefault="00051337">
      <w:pPr>
        <w:pBdr>
          <w:top w:val="nil"/>
          <w:left w:val="nil"/>
          <w:bottom w:val="nil"/>
          <w:right w:val="nil"/>
          <w:between w:val="nil"/>
        </w:pBdr>
        <w:ind w:left="142" w:right="113" w:hanging="113"/>
        <w:jc w:val="both"/>
        <w:rPr>
          <w:rFonts w:ascii="Arial" w:eastAsia="Arial" w:hAnsi="Arial" w:cs="Arial"/>
          <w:b/>
          <w:color w:val="FF0000"/>
          <w:sz w:val="20"/>
          <w:szCs w:val="20"/>
        </w:rPr>
      </w:pPr>
    </w:p>
    <w:p w14:paraId="0000009B" w14:textId="77777777" w:rsidR="00051337" w:rsidRDefault="00A7689E">
      <w:pPr>
        <w:pBdr>
          <w:top w:val="nil"/>
          <w:left w:val="nil"/>
          <w:bottom w:val="nil"/>
          <w:right w:val="nil"/>
          <w:between w:val="nil"/>
        </w:pBdr>
        <w:ind w:left="142" w:right="113" w:hanging="113"/>
        <w:jc w:val="both"/>
        <w:rPr>
          <w:rFonts w:ascii="Arial" w:eastAsia="Arial" w:hAnsi="Arial" w:cs="Arial"/>
          <w:b/>
          <w:color w:val="FF0000"/>
          <w:sz w:val="20"/>
          <w:szCs w:val="20"/>
        </w:rPr>
      </w:pPr>
      <w:r>
        <w:rPr>
          <w:rFonts w:ascii="Arial" w:eastAsia="Arial" w:hAnsi="Arial" w:cs="Arial"/>
          <w:b/>
          <w:color w:val="FF0000"/>
          <w:sz w:val="20"/>
          <w:szCs w:val="20"/>
        </w:rPr>
        <w:t>To integrate PGI into the overall Operational Strategy:</w:t>
      </w:r>
    </w:p>
    <w:p w14:paraId="0000009C" w14:textId="5145E56F" w:rsidR="00051337" w:rsidRDefault="00A7689E">
      <w:pPr>
        <w:numPr>
          <w:ilvl w:val="0"/>
          <w:numId w:val="9"/>
        </w:numPr>
        <w:pBdr>
          <w:top w:val="nil"/>
          <w:left w:val="nil"/>
          <w:bottom w:val="nil"/>
          <w:right w:val="nil"/>
          <w:between w:val="nil"/>
        </w:pBdr>
        <w:shd w:val="clear" w:color="auto" w:fill="FFFFE1"/>
        <w:ind w:right="113"/>
        <w:jc w:val="both"/>
        <w:rPr>
          <w:rFonts w:ascii="Arial" w:eastAsia="Arial" w:hAnsi="Arial" w:cs="Arial"/>
          <w:color w:val="FF0000"/>
          <w:sz w:val="20"/>
          <w:szCs w:val="20"/>
        </w:rPr>
      </w:pPr>
      <w:r>
        <w:rPr>
          <w:rFonts w:ascii="Arial" w:eastAsia="Arial" w:hAnsi="Arial" w:cs="Arial"/>
          <w:color w:val="FF0000"/>
          <w:sz w:val="20"/>
          <w:szCs w:val="20"/>
        </w:rPr>
        <w:t xml:space="preserve">Explain how continuous needs assessment </w:t>
      </w:r>
      <w:r w:rsidR="000720D3">
        <w:rPr>
          <w:rFonts w:ascii="Arial" w:eastAsia="Arial" w:hAnsi="Arial" w:cs="Arial"/>
          <w:color w:val="FF0000"/>
          <w:sz w:val="20"/>
          <w:szCs w:val="20"/>
        </w:rPr>
        <w:t>and analysis w</w:t>
      </w:r>
      <w:r>
        <w:rPr>
          <w:rFonts w:ascii="Arial" w:eastAsia="Arial" w:hAnsi="Arial" w:cs="Arial"/>
          <w:color w:val="FF0000"/>
          <w:sz w:val="20"/>
          <w:szCs w:val="20"/>
        </w:rPr>
        <w:t>ill be carried out, including the collection of sex-, age- and disability</w:t>
      </w:r>
      <w:r w:rsidR="001C617E">
        <w:rPr>
          <w:rFonts w:ascii="Arial" w:eastAsia="Arial" w:hAnsi="Arial" w:cs="Arial"/>
          <w:color w:val="FF0000"/>
          <w:sz w:val="20"/>
          <w:szCs w:val="20"/>
        </w:rPr>
        <w:t>-</w:t>
      </w:r>
      <w:r>
        <w:rPr>
          <w:rFonts w:ascii="Arial" w:eastAsia="Arial" w:hAnsi="Arial" w:cs="Arial"/>
          <w:color w:val="FF0000"/>
          <w:sz w:val="20"/>
          <w:szCs w:val="20"/>
        </w:rPr>
        <w:t xml:space="preserve">disaggregated data </w:t>
      </w:r>
    </w:p>
    <w:p w14:paraId="0000009D" w14:textId="34EEF3DE" w:rsidR="00051337" w:rsidRDefault="00A7689E">
      <w:pPr>
        <w:numPr>
          <w:ilvl w:val="0"/>
          <w:numId w:val="9"/>
        </w:numPr>
        <w:pBdr>
          <w:top w:val="nil"/>
          <w:left w:val="nil"/>
          <w:bottom w:val="nil"/>
          <w:right w:val="nil"/>
          <w:between w:val="nil"/>
        </w:pBdr>
        <w:shd w:val="clear" w:color="auto" w:fill="FFFFE1"/>
        <w:ind w:right="113"/>
        <w:jc w:val="both"/>
        <w:rPr>
          <w:rFonts w:ascii="Arial" w:eastAsia="Arial" w:hAnsi="Arial" w:cs="Arial"/>
          <w:color w:val="FF0000"/>
          <w:sz w:val="20"/>
          <w:szCs w:val="20"/>
        </w:rPr>
      </w:pPr>
      <w:r>
        <w:rPr>
          <w:rFonts w:ascii="Arial" w:eastAsia="Arial" w:hAnsi="Arial" w:cs="Arial"/>
          <w:color w:val="FF0000"/>
          <w:sz w:val="20"/>
          <w:szCs w:val="20"/>
        </w:rPr>
        <w:t>Describe how the Minimum Standard on PGI in Emergencies will be adhered to throughout the entire operation, including in monitoring and final reporting</w:t>
      </w:r>
      <w:r w:rsidR="000720D3">
        <w:rPr>
          <w:rFonts w:ascii="Arial" w:eastAsia="Arial" w:hAnsi="Arial" w:cs="Arial"/>
          <w:color w:val="FF0000"/>
          <w:sz w:val="20"/>
          <w:szCs w:val="20"/>
        </w:rPr>
        <w:t xml:space="preserve"> (and then work with each sector lead to ensure that this is realised)</w:t>
      </w:r>
    </w:p>
    <w:p w14:paraId="6AEFC96C" w14:textId="77777777" w:rsidR="000720D3" w:rsidRDefault="00A7689E" w:rsidP="000720D3">
      <w:pPr>
        <w:numPr>
          <w:ilvl w:val="0"/>
          <w:numId w:val="9"/>
        </w:numPr>
        <w:pBdr>
          <w:top w:val="nil"/>
          <w:left w:val="nil"/>
          <w:bottom w:val="nil"/>
          <w:right w:val="nil"/>
          <w:between w:val="nil"/>
        </w:pBdr>
        <w:shd w:val="clear" w:color="auto" w:fill="FFFFE1"/>
        <w:ind w:right="113"/>
        <w:jc w:val="both"/>
        <w:rPr>
          <w:rFonts w:ascii="Arial" w:eastAsia="Arial" w:hAnsi="Arial" w:cs="Arial"/>
          <w:color w:val="FF0000"/>
          <w:sz w:val="20"/>
          <w:szCs w:val="20"/>
        </w:rPr>
      </w:pPr>
      <w:r w:rsidRPr="000720D3">
        <w:rPr>
          <w:rFonts w:ascii="Arial" w:eastAsia="Arial" w:hAnsi="Arial" w:cs="Arial"/>
          <w:color w:val="FF0000"/>
          <w:sz w:val="20"/>
          <w:szCs w:val="20"/>
        </w:rPr>
        <w:t>Describe any specific efforts to ensure the participation of women, men, girls and boys of all ages and backgrounds</w:t>
      </w:r>
      <w:r w:rsidR="000720D3" w:rsidRPr="000720D3">
        <w:rPr>
          <w:rFonts w:ascii="Arial" w:eastAsia="Arial" w:hAnsi="Arial" w:cs="Arial"/>
          <w:color w:val="FF0000"/>
          <w:sz w:val="20"/>
          <w:szCs w:val="20"/>
        </w:rPr>
        <w:t xml:space="preserve"> and of persons with disabilities</w:t>
      </w:r>
    </w:p>
    <w:p w14:paraId="0000009F" w14:textId="6A80AC27" w:rsidR="00051337" w:rsidRPr="000720D3" w:rsidRDefault="000720D3" w:rsidP="000720D3">
      <w:pPr>
        <w:numPr>
          <w:ilvl w:val="0"/>
          <w:numId w:val="9"/>
        </w:numPr>
        <w:pBdr>
          <w:top w:val="nil"/>
          <w:left w:val="nil"/>
          <w:bottom w:val="nil"/>
          <w:right w:val="nil"/>
          <w:between w:val="nil"/>
        </w:pBdr>
        <w:shd w:val="clear" w:color="auto" w:fill="FFFFE1"/>
        <w:ind w:right="113"/>
        <w:jc w:val="both"/>
        <w:rPr>
          <w:rFonts w:ascii="Arial" w:eastAsia="Arial" w:hAnsi="Arial" w:cs="Arial"/>
          <w:color w:val="FF0000"/>
          <w:sz w:val="20"/>
          <w:szCs w:val="20"/>
        </w:rPr>
      </w:pPr>
      <w:r>
        <w:rPr>
          <w:rFonts w:ascii="Arial" w:eastAsia="Arial" w:hAnsi="Arial" w:cs="Arial"/>
          <w:color w:val="FF0000"/>
          <w:sz w:val="20"/>
          <w:szCs w:val="20"/>
        </w:rPr>
        <w:t xml:space="preserve">Provide </w:t>
      </w:r>
      <w:r w:rsidR="00A7689E" w:rsidRPr="000720D3">
        <w:rPr>
          <w:rFonts w:ascii="Arial" w:eastAsia="Arial" w:hAnsi="Arial" w:cs="Arial"/>
          <w:color w:val="FF0000"/>
          <w:sz w:val="20"/>
          <w:szCs w:val="20"/>
        </w:rPr>
        <w:t>details of how community volunteers will be recruited and how each sector will ensure a balance of male and female volunteers as well as recruitment of volunteers with disabilities</w:t>
      </w:r>
    </w:p>
    <w:p w14:paraId="000000A0" w14:textId="77777777" w:rsidR="00051337" w:rsidRDefault="00051337">
      <w:pPr>
        <w:pBdr>
          <w:top w:val="nil"/>
          <w:left w:val="nil"/>
          <w:bottom w:val="nil"/>
          <w:right w:val="nil"/>
          <w:between w:val="nil"/>
        </w:pBdr>
        <w:ind w:right="113" w:hanging="113"/>
        <w:jc w:val="both"/>
        <w:rPr>
          <w:rFonts w:ascii="Arial" w:eastAsia="Arial" w:hAnsi="Arial" w:cs="Arial"/>
          <w:i/>
          <w:color w:val="000000"/>
          <w:sz w:val="20"/>
          <w:szCs w:val="20"/>
        </w:rPr>
      </w:pPr>
    </w:p>
    <w:p w14:paraId="000000A1" w14:textId="77777777" w:rsidR="00051337" w:rsidRDefault="00051337">
      <w:pPr>
        <w:pBdr>
          <w:top w:val="nil"/>
          <w:left w:val="nil"/>
          <w:bottom w:val="nil"/>
          <w:right w:val="nil"/>
          <w:between w:val="nil"/>
        </w:pBdr>
        <w:ind w:left="113" w:right="113" w:hanging="113"/>
        <w:jc w:val="both"/>
        <w:rPr>
          <w:rFonts w:ascii="Arial" w:eastAsia="Arial" w:hAnsi="Arial" w:cs="Arial"/>
          <w:color w:val="FF0000"/>
          <w:sz w:val="20"/>
          <w:szCs w:val="20"/>
        </w:rPr>
      </w:pPr>
    </w:p>
    <w:p w14:paraId="000000A2" w14:textId="77777777" w:rsidR="00051337" w:rsidRDefault="00051337">
      <w:pPr>
        <w:pBdr>
          <w:top w:val="nil"/>
          <w:left w:val="nil"/>
          <w:bottom w:val="nil"/>
          <w:right w:val="nil"/>
          <w:between w:val="nil"/>
        </w:pBdr>
        <w:ind w:left="142" w:right="113" w:hanging="113"/>
        <w:jc w:val="both"/>
        <w:rPr>
          <w:rFonts w:ascii="Arial" w:eastAsia="Arial" w:hAnsi="Arial" w:cs="Arial"/>
          <w:color w:val="FF0000"/>
          <w:sz w:val="20"/>
          <w:szCs w:val="20"/>
        </w:rPr>
      </w:pPr>
    </w:p>
    <w:p w14:paraId="000000A3" w14:textId="77777777" w:rsidR="00051337" w:rsidRDefault="00A7689E">
      <w:pPr>
        <w:pStyle w:val="Heading1"/>
        <w:shd w:val="clear" w:color="auto" w:fill="E5B9B7"/>
        <w:jc w:val="left"/>
        <w:rPr>
          <w:rFonts w:ascii="Arial Black" w:eastAsia="Arial Black" w:hAnsi="Arial Black" w:cs="Arial Black"/>
          <w:sz w:val="28"/>
          <w:szCs w:val="28"/>
        </w:rPr>
      </w:pPr>
      <w:bookmarkStart w:id="0" w:name="_heading=h.gjdgxs" w:colFirst="0" w:colLast="0"/>
      <w:bookmarkEnd w:id="0"/>
      <w:r>
        <w:rPr>
          <w:rFonts w:ascii="Arial Black" w:eastAsia="Arial Black" w:hAnsi="Arial Black" w:cs="Arial Black"/>
          <w:b w:val="0"/>
          <w:sz w:val="28"/>
          <w:szCs w:val="28"/>
        </w:rPr>
        <w:t>C. Detailed</w:t>
      </w:r>
      <w:r>
        <w:rPr>
          <w:rFonts w:ascii="Arial" w:eastAsia="Arial" w:hAnsi="Arial" w:cs="Arial"/>
          <w:b w:val="0"/>
          <w:sz w:val="28"/>
          <w:szCs w:val="28"/>
        </w:rPr>
        <w:t xml:space="preserve"> </w:t>
      </w:r>
      <w:r>
        <w:rPr>
          <w:rFonts w:ascii="Arial Black" w:eastAsia="Arial Black" w:hAnsi="Arial Black" w:cs="Arial Black"/>
          <w:sz w:val="28"/>
          <w:szCs w:val="28"/>
        </w:rPr>
        <w:t>Operational Plan</w:t>
      </w:r>
    </w:p>
    <w:p w14:paraId="000000A4" w14:textId="77777777" w:rsidR="00051337" w:rsidRDefault="00051337">
      <w:pPr>
        <w:pBdr>
          <w:top w:val="nil"/>
          <w:left w:val="nil"/>
          <w:bottom w:val="nil"/>
          <w:right w:val="nil"/>
          <w:between w:val="nil"/>
        </w:pBdr>
        <w:ind w:left="142" w:right="113" w:hanging="113"/>
        <w:jc w:val="both"/>
        <w:rPr>
          <w:rFonts w:ascii="Arial" w:eastAsia="Arial" w:hAnsi="Arial" w:cs="Arial"/>
          <w:color w:val="FF0000"/>
          <w:sz w:val="20"/>
          <w:szCs w:val="20"/>
        </w:rPr>
      </w:pPr>
    </w:p>
    <w:p w14:paraId="000000A5" w14:textId="77777777" w:rsidR="00051337" w:rsidRDefault="00A7689E">
      <w:pPr>
        <w:pBdr>
          <w:top w:val="nil"/>
          <w:left w:val="nil"/>
          <w:bottom w:val="nil"/>
          <w:right w:val="nil"/>
          <w:between w:val="nil"/>
        </w:pBdr>
        <w:ind w:left="142" w:right="113" w:hanging="113"/>
        <w:jc w:val="both"/>
        <w:rPr>
          <w:rFonts w:ascii="Arial" w:eastAsia="Arial" w:hAnsi="Arial" w:cs="Arial"/>
          <w:b/>
          <w:color w:val="FF0000"/>
          <w:sz w:val="20"/>
          <w:szCs w:val="20"/>
        </w:rPr>
      </w:pPr>
      <w:r>
        <w:rPr>
          <w:rFonts w:ascii="Arial" w:eastAsia="Arial" w:hAnsi="Arial" w:cs="Arial"/>
          <w:b/>
          <w:color w:val="FF0000"/>
          <w:sz w:val="20"/>
          <w:szCs w:val="20"/>
        </w:rPr>
        <w:t>To integrate PGI into the overall Operational Plan:</w:t>
      </w:r>
    </w:p>
    <w:p w14:paraId="000000A6" w14:textId="77777777" w:rsidR="00051337" w:rsidRDefault="00051337">
      <w:pPr>
        <w:pBdr>
          <w:top w:val="nil"/>
          <w:left w:val="nil"/>
          <w:bottom w:val="nil"/>
          <w:right w:val="nil"/>
          <w:between w:val="nil"/>
        </w:pBdr>
        <w:ind w:left="142" w:right="113" w:hanging="113"/>
        <w:jc w:val="both"/>
        <w:rPr>
          <w:rFonts w:ascii="Arial" w:eastAsia="Arial" w:hAnsi="Arial" w:cs="Arial"/>
          <w:b/>
          <w:color w:val="FF0000"/>
          <w:sz w:val="20"/>
          <w:szCs w:val="20"/>
        </w:rPr>
      </w:pPr>
    </w:p>
    <w:p w14:paraId="000000A7" w14:textId="77777777" w:rsidR="00051337" w:rsidRDefault="00A7689E">
      <w:pPr>
        <w:numPr>
          <w:ilvl w:val="0"/>
          <w:numId w:val="9"/>
        </w:numPr>
        <w:pBdr>
          <w:top w:val="nil"/>
          <w:left w:val="nil"/>
          <w:bottom w:val="nil"/>
          <w:right w:val="nil"/>
          <w:between w:val="nil"/>
        </w:pBdr>
        <w:ind w:right="113"/>
        <w:jc w:val="both"/>
        <w:rPr>
          <w:rFonts w:ascii="Arial" w:eastAsia="Arial" w:hAnsi="Arial" w:cs="Arial"/>
          <w:color w:val="FF0000"/>
          <w:sz w:val="20"/>
          <w:szCs w:val="20"/>
        </w:rPr>
      </w:pPr>
      <w:r>
        <w:rPr>
          <w:rFonts w:ascii="Arial" w:eastAsia="Arial" w:hAnsi="Arial" w:cs="Arial"/>
          <w:color w:val="FF0000"/>
          <w:sz w:val="20"/>
          <w:szCs w:val="20"/>
        </w:rPr>
        <w:t xml:space="preserve">If a specific PGI activity supports only one sector, then please place it under that specific sector. Some examples have been given under the Health, Livelihoods and Shelter sector. </w:t>
      </w:r>
    </w:p>
    <w:p w14:paraId="000000A8" w14:textId="77777777" w:rsidR="00051337" w:rsidRDefault="00A7689E">
      <w:pPr>
        <w:numPr>
          <w:ilvl w:val="0"/>
          <w:numId w:val="9"/>
        </w:numPr>
        <w:pBdr>
          <w:top w:val="nil"/>
          <w:left w:val="nil"/>
          <w:bottom w:val="nil"/>
          <w:right w:val="nil"/>
          <w:between w:val="nil"/>
        </w:pBdr>
        <w:ind w:right="113"/>
        <w:jc w:val="both"/>
        <w:rPr>
          <w:rFonts w:ascii="Arial" w:eastAsia="Arial" w:hAnsi="Arial" w:cs="Arial"/>
          <w:color w:val="FF0000"/>
          <w:sz w:val="20"/>
          <w:szCs w:val="20"/>
        </w:rPr>
      </w:pPr>
      <w:r>
        <w:rPr>
          <w:rFonts w:ascii="Arial" w:eastAsia="Arial" w:hAnsi="Arial" w:cs="Arial"/>
          <w:color w:val="FF0000"/>
          <w:sz w:val="20"/>
          <w:szCs w:val="20"/>
        </w:rPr>
        <w:t xml:space="preserve">In order to make sure that PGI is mainstreamed in every sector, please write the sentence “The </w:t>
      </w:r>
      <w:r>
        <w:rPr>
          <w:rFonts w:ascii="Arial" w:eastAsia="Arial" w:hAnsi="Arial" w:cs="Arial"/>
          <w:i/>
          <w:color w:val="FF0000"/>
          <w:sz w:val="20"/>
          <w:szCs w:val="20"/>
        </w:rPr>
        <w:t xml:space="preserve">Minimum Standards on Protection, Gender and Inclusion in Emergencies </w:t>
      </w:r>
      <w:r>
        <w:rPr>
          <w:rFonts w:ascii="Arial" w:eastAsia="Arial" w:hAnsi="Arial" w:cs="Arial"/>
          <w:color w:val="FF0000"/>
          <w:sz w:val="20"/>
          <w:szCs w:val="20"/>
        </w:rPr>
        <w:t>shall be integrated in each sectoral, planning, program design and monitoring activity” and then work with sector leads to realise this (they can do this by ensuring that they allow the Minimum Standards Scorecard to be used on their programming area for a self-assessment, and that they nominate a PGI focal point in their sector and that sectoral volunteers undergo training on PGI referral and issues.</w:t>
      </w:r>
    </w:p>
    <w:p w14:paraId="000000A9" w14:textId="77777777" w:rsidR="00051337" w:rsidRDefault="00051337">
      <w:pPr>
        <w:pBdr>
          <w:top w:val="nil"/>
          <w:left w:val="nil"/>
          <w:bottom w:val="nil"/>
          <w:right w:val="nil"/>
          <w:between w:val="nil"/>
        </w:pBdr>
        <w:ind w:left="360" w:right="113" w:hanging="113"/>
        <w:jc w:val="both"/>
        <w:rPr>
          <w:rFonts w:ascii="Arial" w:eastAsia="Arial" w:hAnsi="Arial" w:cs="Arial"/>
          <w:color w:val="FF0000"/>
          <w:sz w:val="20"/>
          <w:szCs w:val="20"/>
        </w:rPr>
      </w:pPr>
    </w:p>
    <w:p w14:paraId="000000AA" w14:textId="7C97B844"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i/>
          <w:color w:val="000000"/>
          <w:sz w:val="20"/>
          <w:szCs w:val="20"/>
        </w:rPr>
        <w:t xml:space="preserve"> [Refer to the </w:t>
      </w:r>
      <w:r>
        <w:rPr>
          <w:rFonts w:ascii="Arial" w:eastAsia="Arial" w:hAnsi="Arial" w:cs="Arial"/>
          <w:b/>
          <w:i/>
          <w:color w:val="000000"/>
          <w:sz w:val="20"/>
          <w:szCs w:val="20"/>
        </w:rPr>
        <w:t xml:space="preserve">Annex A </w:t>
      </w:r>
      <w:r>
        <w:rPr>
          <w:rFonts w:ascii="Arial" w:eastAsia="Arial" w:hAnsi="Arial" w:cs="Arial"/>
          <w:i/>
          <w:color w:val="000000"/>
          <w:sz w:val="20"/>
          <w:szCs w:val="20"/>
        </w:rPr>
        <w:t>for a menu of outcomes, outputs and their indicators by Areas of Focus (AOFs) and S</w:t>
      </w:r>
      <w:r w:rsidR="001C617E">
        <w:rPr>
          <w:rFonts w:ascii="Arial" w:eastAsia="Arial" w:hAnsi="Arial" w:cs="Arial"/>
          <w:i/>
          <w:color w:val="000000"/>
          <w:sz w:val="20"/>
          <w:szCs w:val="20"/>
        </w:rPr>
        <w:t>FIs</w:t>
      </w:r>
      <w:r>
        <w:rPr>
          <w:rFonts w:ascii="Arial" w:eastAsia="Arial" w:hAnsi="Arial" w:cs="Arial"/>
          <w:i/>
          <w:color w:val="000000"/>
          <w:sz w:val="20"/>
          <w:szCs w:val="20"/>
        </w:rPr>
        <w:t>.</w:t>
      </w:r>
      <w:r>
        <w:rPr>
          <w:rFonts w:ascii="Arial" w:eastAsia="Arial" w:hAnsi="Arial" w:cs="Arial"/>
          <w:b/>
          <w:i/>
          <w:color w:val="000000"/>
          <w:sz w:val="20"/>
          <w:szCs w:val="20"/>
        </w:rPr>
        <w:t xml:space="preserve"> AOFs that are not relevant for the subject operation should be removed from the plan.</w:t>
      </w:r>
      <w:r>
        <w:rPr>
          <w:rFonts w:ascii="Arial" w:eastAsia="Arial" w:hAnsi="Arial" w:cs="Arial"/>
          <w:i/>
          <w:color w:val="000000"/>
          <w:sz w:val="20"/>
          <w:szCs w:val="20"/>
        </w:rPr>
        <w:t xml:space="preserve"> </w:t>
      </w:r>
    </w:p>
    <w:p w14:paraId="000000AB" w14:textId="77777777" w:rsidR="00051337" w:rsidRDefault="00051337">
      <w:pPr>
        <w:pBdr>
          <w:top w:val="nil"/>
          <w:left w:val="nil"/>
          <w:bottom w:val="nil"/>
          <w:right w:val="nil"/>
          <w:between w:val="nil"/>
        </w:pBdr>
        <w:ind w:right="113" w:hanging="113"/>
        <w:jc w:val="both"/>
        <w:rPr>
          <w:rFonts w:ascii="Arial" w:eastAsia="Arial" w:hAnsi="Arial" w:cs="Arial"/>
          <w:i/>
          <w:color w:val="000000"/>
          <w:sz w:val="20"/>
          <w:szCs w:val="20"/>
        </w:rPr>
      </w:pPr>
    </w:p>
    <w:p w14:paraId="000000AC" w14:textId="77777777"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i/>
          <w:color w:val="000000"/>
          <w:sz w:val="20"/>
          <w:szCs w:val="20"/>
        </w:rPr>
        <w:t>The list of suggested activities aims to serve a menu and budgeting guidance, please remove those that are not relevant and add those that are not mentioned but are appropriate for the context of operation.</w:t>
      </w:r>
    </w:p>
    <w:p w14:paraId="000000AD" w14:textId="77777777" w:rsidR="00051337" w:rsidRDefault="00051337">
      <w:pPr>
        <w:pBdr>
          <w:top w:val="nil"/>
          <w:left w:val="nil"/>
          <w:bottom w:val="nil"/>
          <w:right w:val="nil"/>
          <w:between w:val="nil"/>
        </w:pBdr>
        <w:ind w:right="113" w:hanging="113"/>
        <w:jc w:val="both"/>
        <w:rPr>
          <w:rFonts w:ascii="Arial" w:eastAsia="Arial" w:hAnsi="Arial" w:cs="Arial"/>
          <w:color w:val="000000"/>
          <w:sz w:val="20"/>
          <w:szCs w:val="20"/>
        </w:rPr>
      </w:pPr>
    </w:p>
    <w:p w14:paraId="000000AE" w14:textId="77777777" w:rsidR="00051337" w:rsidRDefault="00A7689E">
      <w:pPr>
        <w:jc w:val="both"/>
        <w:rPr>
          <w:rFonts w:ascii="Arial" w:eastAsia="Arial" w:hAnsi="Arial" w:cs="Arial"/>
          <w:b/>
          <w:i/>
          <w:sz w:val="20"/>
          <w:szCs w:val="20"/>
        </w:rPr>
      </w:pPr>
      <w:r>
        <w:rPr>
          <w:rFonts w:ascii="Arial" w:eastAsia="Arial" w:hAnsi="Arial" w:cs="Arial"/>
          <w:b/>
          <w:i/>
          <w:sz w:val="20"/>
          <w:szCs w:val="20"/>
        </w:rPr>
        <w:t>Note: Cash Transfer or Based Programming</w:t>
      </w:r>
    </w:p>
    <w:p w14:paraId="000000AF" w14:textId="77777777" w:rsidR="00051337" w:rsidRDefault="00A7689E">
      <w:pPr>
        <w:numPr>
          <w:ilvl w:val="0"/>
          <w:numId w:val="1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Conditional cash</w:t>
      </w:r>
      <w:r>
        <w:rPr>
          <w:rFonts w:ascii="Arial" w:eastAsia="Arial" w:hAnsi="Arial" w:cs="Arial"/>
          <w:i/>
          <w:color w:val="000000"/>
          <w:sz w:val="20"/>
          <w:szCs w:val="20"/>
        </w:rPr>
        <w:t xml:space="preserve"> distributions should be mentioned in the respective Area of Focus: e.g. Livelihoods for vouchers to be cashed at a local seed fair, Shelter for cash grants to complete an emergency shelter, etc. </w:t>
      </w:r>
    </w:p>
    <w:p w14:paraId="000000B0" w14:textId="77777777" w:rsidR="00051337" w:rsidRDefault="00A7689E">
      <w:pPr>
        <w:numPr>
          <w:ilvl w:val="0"/>
          <w:numId w:val="1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Unconditional/multipurpose cash</w:t>
      </w:r>
      <w:r>
        <w:rPr>
          <w:rFonts w:ascii="Arial" w:eastAsia="Arial" w:hAnsi="Arial" w:cs="Arial"/>
          <w:i/>
          <w:color w:val="000000"/>
          <w:sz w:val="20"/>
          <w:szCs w:val="20"/>
        </w:rPr>
        <w:t xml:space="preserve"> distributions should be included in Area of Focus 3 Livelihoods and basic needs Output 1.5.</w:t>
      </w:r>
    </w:p>
    <w:p w14:paraId="000000B1" w14:textId="77777777" w:rsidR="00051337" w:rsidRDefault="00051337">
      <w:pPr>
        <w:jc w:val="both"/>
        <w:rPr>
          <w:rFonts w:ascii="Arial" w:eastAsia="Arial" w:hAnsi="Arial" w:cs="Arial"/>
          <w:i/>
          <w:sz w:val="20"/>
          <w:szCs w:val="20"/>
        </w:rPr>
      </w:pPr>
    </w:p>
    <w:p w14:paraId="000000B2" w14:textId="77777777" w:rsidR="00051337" w:rsidRDefault="00A7689E">
      <w:pPr>
        <w:rPr>
          <w:b/>
          <w:i/>
        </w:rPr>
      </w:pPr>
      <w:r>
        <w:rPr>
          <w:rFonts w:ascii="Arial" w:eastAsia="Arial" w:hAnsi="Arial" w:cs="Arial"/>
          <w:b/>
          <w:i/>
          <w:sz w:val="20"/>
          <w:szCs w:val="20"/>
        </w:rPr>
        <w:t>Note: Non-Food Items</w:t>
      </w:r>
      <w:r>
        <w:rPr>
          <w:b/>
          <w:i/>
        </w:rPr>
        <w:t xml:space="preserve">: </w:t>
      </w:r>
    </w:p>
    <w:p w14:paraId="000000B3" w14:textId="77777777" w:rsidR="00051337" w:rsidRDefault="00A7689E">
      <w:pPr>
        <w:rPr>
          <w:rFonts w:ascii="Arial" w:eastAsia="Arial" w:hAnsi="Arial" w:cs="Arial"/>
          <w:i/>
          <w:sz w:val="20"/>
          <w:szCs w:val="20"/>
        </w:rPr>
      </w:pPr>
      <w:r>
        <w:rPr>
          <w:rFonts w:ascii="Arial" w:eastAsia="Arial" w:hAnsi="Arial" w:cs="Arial"/>
          <w:i/>
          <w:sz w:val="20"/>
          <w:szCs w:val="20"/>
        </w:rPr>
        <w:t>All Non-Food Items are to be included under Area of Focus 2 Shelter Output 1.1 except items to meet specific Livelihoods, Health, Water sanitation &amp; hygiene needs which should be included in the respective Area of Focus.]</w:t>
      </w:r>
    </w:p>
    <w:p w14:paraId="000000B4" w14:textId="77777777" w:rsidR="00051337" w:rsidRDefault="00051337">
      <w:pPr>
        <w:rPr>
          <w:rFonts w:ascii="Arial Black" w:eastAsia="Arial Black" w:hAnsi="Arial Black" w:cs="Arial Black"/>
          <w:b/>
          <w:sz w:val="28"/>
          <w:szCs w:val="28"/>
          <w:highlight w:val="lightGray"/>
        </w:rPr>
      </w:pPr>
    </w:p>
    <w:p w14:paraId="000000B5" w14:textId="77777777" w:rsidR="00051337" w:rsidRDefault="00051337">
      <w:pPr>
        <w:rPr>
          <w:rFonts w:ascii="Arial Black" w:eastAsia="Arial Black" w:hAnsi="Arial Black" w:cs="Arial Black"/>
          <w:b/>
          <w:sz w:val="28"/>
          <w:szCs w:val="28"/>
          <w:highlight w:val="lightGray"/>
        </w:rPr>
      </w:pPr>
    </w:p>
    <w:tbl>
      <w:tblPr>
        <w:tblStyle w:val="a0"/>
        <w:tblW w:w="15309" w:type="dxa"/>
        <w:jc w:val="center"/>
        <w:tblBorders>
          <w:top w:val="nil"/>
          <w:left w:val="nil"/>
          <w:bottom w:val="nil"/>
          <w:right w:val="nil"/>
          <w:insideH w:val="nil"/>
          <w:insideV w:val="nil"/>
        </w:tblBorders>
        <w:tblLayout w:type="fixed"/>
        <w:tblLook w:val="0400" w:firstRow="0" w:lastRow="0" w:firstColumn="0" w:lastColumn="0" w:noHBand="0" w:noVBand="1"/>
      </w:tblPr>
      <w:tblGrid>
        <w:gridCol w:w="2127"/>
        <w:gridCol w:w="13182"/>
      </w:tblGrid>
      <w:tr w:rsidR="00051337" w14:paraId="0064C4EC" w14:textId="77777777">
        <w:trPr>
          <w:trHeight w:val="360"/>
          <w:jc w:val="center"/>
        </w:trPr>
        <w:tc>
          <w:tcPr>
            <w:tcW w:w="2127" w:type="dxa"/>
            <w:shd w:val="clear" w:color="auto" w:fill="D9D9D9"/>
            <w:vAlign w:val="center"/>
          </w:tcPr>
          <w:p w14:paraId="000000B6" w14:textId="77777777" w:rsidR="00051337" w:rsidRDefault="00A7689E">
            <w:r>
              <w:rPr>
                <w:noProof/>
              </w:rPr>
              <w:drawing>
                <wp:inline distT="0" distB="0" distL="0" distR="0" wp14:anchorId="64C7D7C8" wp14:editId="61ADF2AA">
                  <wp:extent cx="1076325" cy="1076325"/>
                  <wp:effectExtent l="0" t="0" r="0" b="0"/>
                  <wp:docPr id="22" name="image5.png" descr="D:\Users\ekaterina.daummer\AppData\Local\Microsoft\Windows\Temporary Internet Files\Content.Word\icon Shelter-01.png"/>
                  <wp:cNvGraphicFramePr/>
                  <a:graphic xmlns:a="http://schemas.openxmlformats.org/drawingml/2006/main">
                    <a:graphicData uri="http://schemas.openxmlformats.org/drawingml/2006/picture">
                      <pic:pic xmlns:pic="http://schemas.openxmlformats.org/drawingml/2006/picture">
                        <pic:nvPicPr>
                          <pic:cNvPr id="0" name="image5.png" descr="D:\Users\ekaterina.daummer\AppData\Local\Microsoft\Windows\Temporary Internet Files\Content.Word\icon Shelter-01.png"/>
                          <pic:cNvPicPr preferRelativeResize="0"/>
                        </pic:nvPicPr>
                        <pic:blipFill>
                          <a:blip r:embed="rId13"/>
                          <a:srcRect/>
                          <a:stretch>
                            <a:fillRect/>
                          </a:stretch>
                        </pic:blipFill>
                        <pic:spPr>
                          <a:xfrm>
                            <a:off x="0" y="0"/>
                            <a:ext cx="1076325" cy="1076325"/>
                          </a:xfrm>
                          <a:prstGeom prst="rect">
                            <a:avLst/>
                          </a:prstGeom>
                          <a:ln/>
                        </pic:spPr>
                      </pic:pic>
                    </a:graphicData>
                  </a:graphic>
                </wp:inline>
              </w:drawing>
            </w:r>
          </w:p>
        </w:tc>
        <w:tc>
          <w:tcPr>
            <w:tcW w:w="13182" w:type="dxa"/>
            <w:shd w:val="clear" w:color="auto" w:fill="D9D9D9"/>
            <w:vAlign w:val="center"/>
          </w:tcPr>
          <w:p w14:paraId="000000B7" w14:textId="77777777" w:rsidR="00051337" w:rsidRDefault="00A7689E">
            <w:pPr>
              <w:rPr>
                <w:b/>
                <w:sz w:val="28"/>
                <w:szCs w:val="28"/>
              </w:rPr>
            </w:pPr>
            <w:r>
              <w:rPr>
                <w:b/>
                <w:color w:val="C00000"/>
                <w:sz w:val="28"/>
                <w:szCs w:val="28"/>
              </w:rPr>
              <w:t>Shelter</w:t>
            </w:r>
          </w:p>
          <w:p w14:paraId="000000B8" w14:textId="77777777" w:rsidR="00051337" w:rsidRDefault="00A7689E">
            <w:pPr>
              <w:rPr>
                <w:b/>
              </w:rPr>
            </w:pPr>
            <w:r>
              <w:rPr>
                <w:b/>
              </w:rPr>
              <w:t>People targeted:</w:t>
            </w:r>
          </w:p>
          <w:p w14:paraId="000000B9" w14:textId="77777777" w:rsidR="00051337" w:rsidRDefault="00A7689E">
            <w:r>
              <w:t>Male:</w:t>
            </w:r>
          </w:p>
          <w:p w14:paraId="000000BA" w14:textId="77777777" w:rsidR="00051337" w:rsidRDefault="00A7689E">
            <w:r>
              <w:t>Female:</w:t>
            </w:r>
          </w:p>
          <w:p w14:paraId="000000BB" w14:textId="77777777" w:rsidR="00051337" w:rsidRDefault="00A7689E">
            <w:pPr>
              <w:spacing w:after="120"/>
            </w:pPr>
            <w:r>
              <w:rPr>
                <w:b/>
              </w:rPr>
              <w:t>Requirements (CHF)</w:t>
            </w:r>
          </w:p>
        </w:tc>
      </w:tr>
    </w:tbl>
    <w:p w14:paraId="000000BC" w14:textId="77777777" w:rsidR="00051337" w:rsidRDefault="00051337">
      <w:pPr>
        <w:rPr>
          <w:rFonts w:ascii="Arial" w:eastAsia="Arial" w:hAnsi="Arial" w:cs="Arial"/>
          <w:i/>
          <w:sz w:val="20"/>
          <w:szCs w:val="20"/>
        </w:rPr>
      </w:pPr>
    </w:p>
    <w:p w14:paraId="000000BD"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b/>
          <w:i/>
          <w:color w:val="000000"/>
        </w:rPr>
      </w:pPr>
      <w:r>
        <w:rPr>
          <w:rFonts w:ascii="Arial" w:eastAsia="Arial" w:hAnsi="Arial" w:cs="Arial"/>
          <w:i/>
          <w:color w:val="000000"/>
        </w:rPr>
        <w:t>(</w:t>
      </w:r>
      <w:r>
        <w:rPr>
          <w:rFonts w:ascii="Arial" w:eastAsia="Arial" w:hAnsi="Arial" w:cs="Arial"/>
          <w:i/>
          <w:color w:val="000000"/>
          <w:sz w:val="20"/>
          <w:szCs w:val="20"/>
        </w:rPr>
        <w:t>Remove if not applicable)</w:t>
      </w:r>
    </w:p>
    <w:p w14:paraId="000000BE" w14:textId="77777777" w:rsidR="00051337" w:rsidRDefault="00051337">
      <w:pPr>
        <w:rPr>
          <w:rFonts w:ascii="Arial" w:eastAsia="Arial" w:hAnsi="Arial" w:cs="Arial"/>
          <w:i/>
          <w:sz w:val="20"/>
          <w:szCs w:val="20"/>
        </w:rPr>
      </w:pPr>
    </w:p>
    <w:p w14:paraId="000000BF"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00C0" w14:textId="77777777" w:rsidR="00051337" w:rsidRDefault="00051337">
      <w:pPr>
        <w:ind w:right="230"/>
        <w:jc w:val="both"/>
        <w:rPr>
          <w:rFonts w:ascii="Arial" w:eastAsia="Arial" w:hAnsi="Arial" w:cs="Arial"/>
          <w:sz w:val="16"/>
          <w:szCs w:val="16"/>
        </w:rPr>
      </w:pPr>
    </w:p>
    <w:p w14:paraId="000000C1"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00C2" w14:textId="77777777" w:rsidR="00051337" w:rsidRDefault="00051337">
      <w:pPr>
        <w:ind w:right="230"/>
        <w:jc w:val="both"/>
        <w:rPr>
          <w:rFonts w:ascii="Arial" w:eastAsia="Arial" w:hAnsi="Arial" w:cs="Arial"/>
          <w:i/>
          <w:sz w:val="20"/>
          <w:szCs w:val="20"/>
        </w:rPr>
      </w:pPr>
    </w:p>
    <w:p w14:paraId="000000C3" w14:textId="0785C4D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DA3AB30" w14:textId="0F31BB57" w:rsidR="00A34DFB" w:rsidRDefault="00A34DFB" w:rsidP="00A34DFB">
      <w:pPr>
        <w:numPr>
          <w:ilvl w:val="0"/>
          <w:numId w:val="9"/>
        </w:numPr>
        <w:pBdr>
          <w:top w:val="nil"/>
          <w:left w:val="nil"/>
          <w:bottom w:val="nil"/>
          <w:right w:val="nil"/>
          <w:between w:val="nil"/>
        </w:pBdr>
        <w:ind w:right="230"/>
        <w:jc w:val="both"/>
        <w:rPr>
          <w:rFonts w:ascii="Arial" w:eastAsia="Arial" w:hAnsi="Arial" w:cs="Arial"/>
          <w:b/>
          <w:i/>
          <w:color w:val="FF0000"/>
          <w:sz w:val="20"/>
          <w:szCs w:val="20"/>
        </w:rPr>
      </w:pPr>
      <w:r>
        <w:rPr>
          <w:rFonts w:ascii="Arial" w:eastAsia="Arial" w:hAnsi="Arial" w:cs="Arial"/>
          <w:b/>
          <w:i/>
          <w:color w:val="FF0000"/>
          <w:sz w:val="20"/>
          <w:szCs w:val="20"/>
        </w:rPr>
        <w:t>The Shelter programme will meet the IFRC Minimum Standards on Protection, Gender and Inclusion in Emergencies</w:t>
      </w:r>
    </w:p>
    <w:p w14:paraId="31DD30BE" w14:textId="77777777" w:rsidR="00A34DFB" w:rsidRDefault="00A34DFB">
      <w:pPr>
        <w:ind w:right="230"/>
        <w:jc w:val="both"/>
        <w:rPr>
          <w:rFonts w:ascii="Arial" w:eastAsia="Arial" w:hAnsi="Arial" w:cs="Arial"/>
          <w:i/>
          <w:sz w:val="20"/>
          <w:szCs w:val="20"/>
        </w:rPr>
      </w:pPr>
    </w:p>
    <w:p w14:paraId="000000C5" w14:textId="0B703522" w:rsidR="00051337" w:rsidRPr="000720D3" w:rsidRDefault="0046662A" w:rsidP="000720D3">
      <w:pPr>
        <w:numPr>
          <w:ilvl w:val="0"/>
          <w:numId w:val="9"/>
        </w:numPr>
        <w:pBdr>
          <w:top w:val="nil"/>
          <w:left w:val="nil"/>
          <w:bottom w:val="nil"/>
          <w:right w:val="nil"/>
          <w:between w:val="nil"/>
        </w:pBdr>
        <w:ind w:right="230"/>
        <w:jc w:val="both"/>
        <w:rPr>
          <w:rFonts w:ascii="Arial" w:eastAsia="Arial" w:hAnsi="Arial" w:cs="Arial"/>
          <w:i/>
          <w:sz w:val="20"/>
          <w:szCs w:val="20"/>
        </w:rPr>
      </w:pPr>
      <w:sdt>
        <w:sdtPr>
          <w:tag w:val="goog_rdk_3"/>
          <w:id w:val="1774591400"/>
        </w:sdtPr>
        <w:sdtEndPr/>
        <w:sdtContent/>
      </w:sdt>
      <w:sdt>
        <w:sdtPr>
          <w:tag w:val="goog_rdk_5"/>
          <w:id w:val="226963143"/>
        </w:sdtPr>
        <w:sdtEndPr/>
        <w:sdtContent/>
      </w:sdt>
      <w:sdt>
        <w:sdtPr>
          <w:tag w:val="goog_rdk_10"/>
          <w:id w:val="-467899351"/>
        </w:sdtPr>
        <w:sdtEndPr/>
        <w:sdtContent/>
      </w:sdt>
    </w:p>
    <w:tbl>
      <w:tblPr>
        <w:tblStyle w:val="a1"/>
        <w:tblW w:w="15163" w:type="dxa"/>
        <w:tblLayout w:type="fixed"/>
        <w:tblLook w:val="0400" w:firstRow="0" w:lastRow="0" w:firstColumn="0" w:lastColumn="0" w:noHBand="0" w:noVBand="1"/>
      </w:tblPr>
      <w:tblGrid>
        <w:gridCol w:w="1970"/>
        <w:gridCol w:w="5451"/>
        <w:gridCol w:w="471"/>
        <w:gridCol w:w="471"/>
        <w:gridCol w:w="471"/>
        <w:gridCol w:w="471"/>
        <w:gridCol w:w="472"/>
        <w:gridCol w:w="472"/>
        <w:gridCol w:w="13"/>
        <w:gridCol w:w="459"/>
        <w:gridCol w:w="472"/>
        <w:gridCol w:w="472"/>
        <w:gridCol w:w="490"/>
        <w:gridCol w:w="490"/>
        <w:gridCol w:w="490"/>
        <w:gridCol w:w="490"/>
        <w:gridCol w:w="490"/>
        <w:gridCol w:w="490"/>
        <w:gridCol w:w="558"/>
      </w:tblGrid>
      <w:tr w:rsidR="00051337" w14:paraId="01CD3029" w14:textId="77777777">
        <w:trPr>
          <w:trHeight w:val="500"/>
        </w:trPr>
        <w:tc>
          <w:tcPr>
            <w:tcW w:w="1970" w:type="dxa"/>
            <w:vMerge w:val="restart"/>
            <w:tcBorders>
              <w:top w:val="single" w:sz="4" w:space="0" w:color="808080"/>
              <w:left w:val="single" w:sz="4" w:space="0" w:color="808080"/>
              <w:right w:val="single" w:sz="4" w:space="0" w:color="808080"/>
            </w:tcBorders>
            <w:shd w:val="clear" w:color="auto" w:fill="C4BC96"/>
            <w:vAlign w:val="center"/>
          </w:tcPr>
          <w:p w14:paraId="000000C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0C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0C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292" w:type="dxa"/>
            <w:gridSpan w:val="8"/>
            <w:tcBorders>
              <w:top w:val="single" w:sz="4" w:space="0" w:color="808080"/>
              <w:left w:val="nil"/>
              <w:bottom w:val="single" w:sz="4" w:space="0" w:color="808080"/>
              <w:right w:val="single" w:sz="4" w:space="0" w:color="808080"/>
            </w:tcBorders>
            <w:shd w:val="clear" w:color="auto" w:fill="C4BC96"/>
            <w:vAlign w:val="center"/>
          </w:tcPr>
          <w:p w14:paraId="000000C9"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Shelter Outcome 1: </w:t>
            </w:r>
            <w:r>
              <w:rPr>
                <w:rFonts w:ascii="Arial" w:eastAsia="Arial" w:hAnsi="Arial" w:cs="Arial"/>
                <w:b/>
                <w:sz w:val="20"/>
                <w:szCs w:val="20"/>
              </w:rPr>
              <w:t>Communities in disaster and crisis affected areas restore and strengthen their safety, well-being and longer-term recovery through shelter and settlement solutions</w:t>
            </w:r>
          </w:p>
        </w:tc>
        <w:tc>
          <w:tcPr>
            <w:tcW w:w="4901" w:type="dxa"/>
            <w:gridSpan w:val="10"/>
            <w:tcBorders>
              <w:top w:val="single" w:sz="4" w:space="0" w:color="808080"/>
              <w:left w:val="nil"/>
              <w:bottom w:val="single" w:sz="4" w:space="0" w:color="808080"/>
              <w:right w:val="single" w:sz="4" w:space="0" w:color="808080"/>
            </w:tcBorders>
            <w:shd w:val="clear" w:color="auto" w:fill="auto"/>
            <w:vAlign w:val="center"/>
          </w:tcPr>
          <w:p w14:paraId="000000D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7BD33D7" w14:textId="77777777">
        <w:trPr>
          <w:trHeight w:val="500"/>
        </w:trPr>
        <w:tc>
          <w:tcPr>
            <w:tcW w:w="1970" w:type="dxa"/>
            <w:vMerge/>
            <w:tcBorders>
              <w:top w:val="single" w:sz="4" w:space="0" w:color="808080"/>
              <w:left w:val="single" w:sz="4" w:space="0" w:color="808080"/>
              <w:right w:val="single" w:sz="4" w:space="0" w:color="808080"/>
            </w:tcBorders>
            <w:shd w:val="clear" w:color="auto" w:fill="C4BC96"/>
            <w:vAlign w:val="center"/>
          </w:tcPr>
          <w:p w14:paraId="000000D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8292" w:type="dxa"/>
            <w:gridSpan w:val="8"/>
            <w:tcBorders>
              <w:top w:val="single" w:sz="4" w:space="0" w:color="808080"/>
              <w:left w:val="nil"/>
              <w:bottom w:val="single" w:sz="4" w:space="0" w:color="808080"/>
              <w:right w:val="single" w:sz="4" w:space="0" w:color="808080"/>
            </w:tcBorders>
            <w:shd w:val="clear" w:color="auto" w:fill="DDD9C4"/>
            <w:vAlign w:val="center"/>
          </w:tcPr>
          <w:p w14:paraId="000000DC"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Shelter Output 1.1:  </w:t>
            </w:r>
            <w:r>
              <w:rPr>
                <w:rFonts w:ascii="Arial" w:eastAsia="Arial" w:hAnsi="Arial" w:cs="Arial"/>
                <w:b/>
                <w:sz w:val="20"/>
                <w:szCs w:val="20"/>
              </w:rPr>
              <w:t>Short, medium and long-term shelter and settlement assistance is provided to affected households</w:t>
            </w:r>
          </w:p>
        </w:tc>
        <w:tc>
          <w:tcPr>
            <w:tcW w:w="4901" w:type="dxa"/>
            <w:gridSpan w:val="10"/>
            <w:tcBorders>
              <w:top w:val="single" w:sz="4" w:space="0" w:color="808080"/>
              <w:left w:val="nil"/>
              <w:bottom w:val="single" w:sz="4" w:space="0" w:color="808080"/>
              <w:right w:val="single" w:sz="4" w:space="0" w:color="808080"/>
            </w:tcBorders>
            <w:shd w:val="clear" w:color="auto" w:fill="auto"/>
            <w:vAlign w:val="center"/>
          </w:tcPr>
          <w:p w14:paraId="000000E4"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07A999E" w14:textId="77777777">
        <w:trPr>
          <w:trHeight w:val="300"/>
        </w:trPr>
        <w:tc>
          <w:tcPr>
            <w:tcW w:w="1970" w:type="dxa"/>
            <w:vMerge/>
            <w:tcBorders>
              <w:top w:val="single" w:sz="4" w:space="0" w:color="808080"/>
              <w:left w:val="single" w:sz="4" w:space="0" w:color="808080"/>
              <w:right w:val="single" w:sz="4" w:space="0" w:color="808080"/>
            </w:tcBorders>
            <w:shd w:val="clear" w:color="auto" w:fill="C4BC96"/>
            <w:vAlign w:val="center"/>
          </w:tcPr>
          <w:p w14:paraId="000000EE"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51" w:type="dxa"/>
            <w:tcBorders>
              <w:top w:val="nil"/>
              <w:left w:val="nil"/>
              <w:bottom w:val="single" w:sz="4" w:space="0" w:color="808080"/>
              <w:right w:val="single" w:sz="4" w:space="0" w:color="808080"/>
            </w:tcBorders>
            <w:shd w:val="clear" w:color="auto" w:fill="EEECE1"/>
            <w:vAlign w:val="center"/>
          </w:tcPr>
          <w:p w14:paraId="000000E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0F0"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71" w:type="dxa"/>
            <w:tcBorders>
              <w:top w:val="nil"/>
              <w:left w:val="nil"/>
              <w:bottom w:val="single" w:sz="4" w:space="0" w:color="808080"/>
              <w:right w:val="single" w:sz="4" w:space="0" w:color="808080"/>
            </w:tcBorders>
            <w:shd w:val="clear" w:color="auto" w:fill="EEECE1"/>
            <w:vAlign w:val="center"/>
          </w:tcPr>
          <w:p w14:paraId="000000F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71" w:type="dxa"/>
            <w:tcBorders>
              <w:top w:val="nil"/>
              <w:left w:val="nil"/>
              <w:bottom w:val="single" w:sz="4" w:space="0" w:color="808080"/>
              <w:right w:val="single" w:sz="4" w:space="0" w:color="808080"/>
            </w:tcBorders>
            <w:shd w:val="clear" w:color="auto" w:fill="EEECE1"/>
            <w:vAlign w:val="center"/>
          </w:tcPr>
          <w:p w14:paraId="000000F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71" w:type="dxa"/>
            <w:tcBorders>
              <w:top w:val="nil"/>
              <w:left w:val="nil"/>
              <w:bottom w:val="single" w:sz="4" w:space="0" w:color="808080"/>
              <w:right w:val="single" w:sz="4" w:space="0" w:color="808080"/>
            </w:tcBorders>
            <w:shd w:val="clear" w:color="auto" w:fill="EEECE1"/>
            <w:vAlign w:val="center"/>
          </w:tcPr>
          <w:p w14:paraId="000000F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71" w:type="dxa"/>
            <w:tcBorders>
              <w:top w:val="nil"/>
              <w:left w:val="nil"/>
              <w:bottom w:val="single" w:sz="4" w:space="0" w:color="808080"/>
              <w:right w:val="single" w:sz="4" w:space="0" w:color="808080"/>
            </w:tcBorders>
            <w:shd w:val="clear" w:color="auto" w:fill="EEECE1"/>
            <w:vAlign w:val="center"/>
          </w:tcPr>
          <w:p w14:paraId="000000F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72" w:type="dxa"/>
            <w:tcBorders>
              <w:top w:val="nil"/>
              <w:left w:val="nil"/>
              <w:bottom w:val="single" w:sz="4" w:space="0" w:color="808080"/>
              <w:right w:val="single" w:sz="4" w:space="0" w:color="808080"/>
            </w:tcBorders>
            <w:shd w:val="clear" w:color="auto" w:fill="EEECE1"/>
            <w:vAlign w:val="center"/>
          </w:tcPr>
          <w:p w14:paraId="000000F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72" w:type="dxa"/>
            <w:tcBorders>
              <w:top w:val="nil"/>
              <w:left w:val="nil"/>
              <w:bottom w:val="single" w:sz="4" w:space="0" w:color="808080"/>
              <w:right w:val="single" w:sz="4" w:space="0" w:color="808080"/>
            </w:tcBorders>
            <w:shd w:val="clear" w:color="auto" w:fill="EEECE1"/>
            <w:vAlign w:val="center"/>
          </w:tcPr>
          <w:p w14:paraId="000000F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72" w:type="dxa"/>
            <w:gridSpan w:val="2"/>
            <w:tcBorders>
              <w:top w:val="nil"/>
              <w:left w:val="nil"/>
              <w:bottom w:val="single" w:sz="4" w:space="0" w:color="808080"/>
              <w:right w:val="single" w:sz="4" w:space="0" w:color="808080"/>
            </w:tcBorders>
            <w:shd w:val="clear" w:color="auto" w:fill="EEECE1"/>
            <w:vAlign w:val="center"/>
          </w:tcPr>
          <w:p w14:paraId="000000F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72" w:type="dxa"/>
            <w:tcBorders>
              <w:top w:val="nil"/>
              <w:left w:val="nil"/>
              <w:bottom w:val="single" w:sz="4" w:space="0" w:color="808080"/>
              <w:right w:val="single" w:sz="4" w:space="0" w:color="808080"/>
            </w:tcBorders>
            <w:shd w:val="clear" w:color="auto" w:fill="EEECE1"/>
            <w:vAlign w:val="center"/>
          </w:tcPr>
          <w:p w14:paraId="000000F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72" w:type="dxa"/>
            <w:tcBorders>
              <w:top w:val="nil"/>
              <w:left w:val="nil"/>
              <w:bottom w:val="single" w:sz="4" w:space="0" w:color="808080"/>
              <w:right w:val="single" w:sz="4" w:space="0" w:color="808080"/>
            </w:tcBorders>
            <w:shd w:val="clear" w:color="auto" w:fill="EEECE1"/>
            <w:vAlign w:val="center"/>
          </w:tcPr>
          <w:p w14:paraId="000000F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0" w:type="dxa"/>
            <w:tcBorders>
              <w:top w:val="nil"/>
              <w:left w:val="nil"/>
              <w:bottom w:val="single" w:sz="4" w:space="0" w:color="808080"/>
              <w:right w:val="single" w:sz="4" w:space="0" w:color="808080"/>
            </w:tcBorders>
            <w:shd w:val="clear" w:color="auto" w:fill="EEECE1"/>
            <w:vAlign w:val="center"/>
          </w:tcPr>
          <w:p w14:paraId="000000F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0" w:type="dxa"/>
            <w:tcBorders>
              <w:top w:val="nil"/>
              <w:left w:val="nil"/>
              <w:bottom w:val="single" w:sz="4" w:space="0" w:color="808080"/>
              <w:right w:val="single" w:sz="4" w:space="0" w:color="808080"/>
            </w:tcBorders>
            <w:shd w:val="clear" w:color="auto" w:fill="EEECE1"/>
            <w:vAlign w:val="center"/>
          </w:tcPr>
          <w:p w14:paraId="000000F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0" w:type="dxa"/>
            <w:tcBorders>
              <w:top w:val="nil"/>
              <w:left w:val="nil"/>
              <w:bottom w:val="single" w:sz="4" w:space="0" w:color="808080"/>
              <w:right w:val="single" w:sz="4" w:space="0" w:color="808080"/>
            </w:tcBorders>
            <w:shd w:val="clear" w:color="auto" w:fill="EEECE1"/>
            <w:vAlign w:val="center"/>
          </w:tcPr>
          <w:p w14:paraId="000000F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0" w:type="dxa"/>
            <w:tcBorders>
              <w:top w:val="nil"/>
              <w:left w:val="nil"/>
              <w:bottom w:val="single" w:sz="4" w:space="0" w:color="808080"/>
              <w:right w:val="single" w:sz="4" w:space="0" w:color="808080"/>
            </w:tcBorders>
            <w:shd w:val="clear" w:color="auto" w:fill="EEECE1"/>
            <w:vAlign w:val="center"/>
          </w:tcPr>
          <w:p w14:paraId="000000F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0" w:type="dxa"/>
            <w:tcBorders>
              <w:top w:val="nil"/>
              <w:left w:val="nil"/>
              <w:bottom w:val="single" w:sz="4" w:space="0" w:color="808080"/>
              <w:right w:val="single" w:sz="4" w:space="0" w:color="808080"/>
            </w:tcBorders>
            <w:shd w:val="clear" w:color="auto" w:fill="EEECE1"/>
            <w:vAlign w:val="center"/>
          </w:tcPr>
          <w:p w14:paraId="000000F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0" w:type="dxa"/>
            <w:tcBorders>
              <w:top w:val="nil"/>
              <w:left w:val="nil"/>
              <w:bottom w:val="single" w:sz="4" w:space="0" w:color="808080"/>
              <w:right w:val="single" w:sz="4" w:space="0" w:color="808080"/>
            </w:tcBorders>
            <w:shd w:val="clear" w:color="auto" w:fill="EEECE1"/>
            <w:vAlign w:val="center"/>
          </w:tcPr>
          <w:p w14:paraId="0000010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58" w:type="dxa"/>
            <w:tcBorders>
              <w:top w:val="nil"/>
              <w:left w:val="nil"/>
              <w:bottom w:val="single" w:sz="4" w:space="0" w:color="808080"/>
              <w:right w:val="single" w:sz="4" w:space="0" w:color="808080"/>
            </w:tcBorders>
            <w:shd w:val="clear" w:color="auto" w:fill="EEECE1"/>
            <w:vAlign w:val="center"/>
          </w:tcPr>
          <w:p w14:paraId="0000010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A64436D"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0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03" w14:textId="77777777" w:rsidR="00051337" w:rsidRDefault="00A7689E">
            <w:pPr>
              <w:rPr>
                <w:rFonts w:ascii="Arial" w:eastAsia="Arial" w:hAnsi="Arial" w:cs="Arial"/>
                <w:sz w:val="20"/>
                <w:szCs w:val="20"/>
              </w:rPr>
            </w:pPr>
            <w:r>
              <w:rPr>
                <w:rFonts w:ascii="Arial" w:eastAsia="Arial" w:hAnsi="Arial" w:cs="Arial"/>
                <w:sz w:val="20"/>
                <w:szCs w:val="20"/>
              </w:rPr>
              <w:t>Assessment of shelter needs, capacities and gaps, including assessment of capacities of different groups by sex, age and disability</w:t>
            </w:r>
          </w:p>
        </w:tc>
        <w:tc>
          <w:tcPr>
            <w:tcW w:w="471" w:type="dxa"/>
            <w:tcBorders>
              <w:top w:val="nil"/>
              <w:left w:val="nil"/>
              <w:bottom w:val="single" w:sz="4" w:space="0" w:color="808080"/>
              <w:right w:val="single" w:sz="4" w:space="0" w:color="808080"/>
            </w:tcBorders>
            <w:shd w:val="clear" w:color="auto" w:fill="auto"/>
            <w:vAlign w:val="center"/>
          </w:tcPr>
          <w:p w14:paraId="00000104"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05"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06"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07"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08"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09"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0A"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0C"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0D"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0E"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0F"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10"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11"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12"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13"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14" w14:textId="77777777" w:rsidR="00051337" w:rsidRDefault="00051337">
            <w:pPr>
              <w:rPr>
                <w:rFonts w:ascii="Arial" w:eastAsia="Arial" w:hAnsi="Arial" w:cs="Arial"/>
                <w:i/>
                <w:color w:val="000000"/>
                <w:sz w:val="20"/>
                <w:szCs w:val="20"/>
              </w:rPr>
            </w:pPr>
          </w:p>
        </w:tc>
      </w:tr>
      <w:tr w:rsidR="00051337" w14:paraId="637B7E58"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1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16" w14:textId="77777777" w:rsidR="00051337" w:rsidRDefault="00A7689E">
            <w:pPr>
              <w:rPr>
                <w:rFonts w:ascii="Arial" w:eastAsia="Arial" w:hAnsi="Arial" w:cs="Arial"/>
                <w:sz w:val="20"/>
                <w:szCs w:val="20"/>
              </w:rPr>
            </w:pPr>
            <w:r>
              <w:rPr>
                <w:rFonts w:ascii="Arial" w:eastAsia="Arial" w:hAnsi="Arial" w:cs="Arial"/>
                <w:sz w:val="20"/>
                <w:szCs w:val="20"/>
              </w:rPr>
              <w:t xml:space="preserve">Identification of caseloads and verification of target population </w:t>
            </w:r>
            <w:r>
              <w:rPr>
                <w:rFonts w:ascii="Arial" w:eastAsia="Arial" w:hAnsi="Arial" w:cs="Arial"/>
                <w:color w:val="000000"/>
                <w:sz w:val="20"/>
                <w:szCs w:val="20"/>
              </w:rPr>
              <w:t>in different target groups – inclusion factors integrate gender, diversity and disability in the response</w:t>
            </w:r>
          </w:p>
        </w:tc>
        <w:tc>
          <w:tcPr>
            <w:tcW w:w="471" w:type="dxa"/>
            <w:tcBorders>
              <w:top w:val="nil"/>
              <w:left w:val="nil"/>
              <w:bottom w:val="single" w:sz="4" w:space="0" w:color="808080"/>
              <w:right w:val="single" w:sz="4" w:space="0" w:color="808080"/>
            </w:tcBorders>
            <w:shd w:val="clear" w:color="auto" w:fill="auto"/>
            <w:vAlign w:val="center"/>
          </w:tcPr>
          <w:p w14:paraId="00000117"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18"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19"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1A"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1B"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1C"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1D"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1F"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20"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1"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2"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3"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4"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5"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26"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27" w14:textId="77777777" w:rsidR="00051337" w:rsidRDefault="00051337">
            <w:pPr>
              <w:rPr>
                <w:rFonts w:ascii="Arial" w:eastAsia="Arial" w:hAnsi="Arial" w:cs="Arial"/>
                <w:i/>
                <w:color w:val="000000"/>
                <w:sz w:val="20"/>
                <w:szCs w:val="20"/>
              </w:rPr>
            </w:pPr>
          </w:p>
        </w:tc>
      </w:tr>
      <w:tr w:rsidR="00051337" w14:paraId="13AAD654"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2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29" w14:textId="77777777" w:rsidR="00051337" w:rsidRDefault="00A7689E">
            <w:pPr>
              <w:rPr>
                <w:rFonts w:ascii="Arial" w:eastAsia="Arial" w:hAnsi="Arial" w:cs="Arial"/>
                <w:sz w:val="20"/>
                <w:szCs w:val="20"/>
              </w:rPr>
            </w:pPr>
            <w:r>
              <w:rPr>
                <w:rFonts w:ascii="Arial" w:eastAsia="Arial" w:hAnsi="Arial" w:cs="Arial"/>
                <w:sz w:val="20"/>
                <w:szCs w:val="20"/>
              </w:rPr>
              <w:t>Monitoring the shelter support provided using the Minimum Standards on Protection, Gender and Inclusion monitoring tool</w:t>
            </w:r>
          </w:p>
        </w:tc>
        <w:tc>
          <w:tcPr>
            <w:tcW w:w="471" w:type="dxa"/>
            <w:tcBorders>
              <w:top w:val="nil"/>
              <w:left w:val="nil"/>
              <w:bottom w:val="single" w:sz="4" w:space="0" w:color="808080"/>
              <w:right w:val="single" w:sz="4" w:space="0" w:color="808080"/>
            </w:tcBorders>
            <w:shd w:val="clear" w:color="auto" w:fill="auto"/>
            <w:vAlign w:val="center"/>
          </w:tcPr>
          <w:p w14:paraId="0000012A"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2B"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2C"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2D"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2E"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2F"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30"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32"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33"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4"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5"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6"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7"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8"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39"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3A" w14:textId="77777777" w:rsidR="00051337" w:rsidRDefault="00051337">
            <w:pPr>
              <w:rPr>
                <w:rFonts w:ascii="Arial" w:eastAsia="Arial" w:hAnsi="Arial" w:cs="Arial"/>
                <w:i/>
                <w:color w:val="000000"/>
                <w:sz w:val="20"/>
                <w:szCs w:val="20"/>
              </w:rPr>
            </w:pPr>
          </w:p>
        </w:tc>
      </w:tr>
      <w:tr w:rsidR="00051337" w14:paraId="1BED1E9F"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3C" w14:textId="77777777" w:rsidR="00051337" w:rsidRDefault="00A7689E">
            <w:pPr>
              <w:rPr>
                <w:rFonts w:ascii="Arial" w:eastAsia="Arial" w:hAnsi="Arial" w:cs="Arial"/>
                <w:sz w:val="20"/>
                <w:szCs w:val="20"/>
              </w:rPr>
            </w:pPr>
            <w:r>
              <w:rPr>
                <w:rFonts w:ascii="Arial" w:eastAsia="Arial" w:hAnsi="Arial" w:cs="Arial"/>
                <w:sz w:val="20"/>
                <w:szCs w:val="20"/>
              </w:rPr>
              <w:t>Evacuation Centres are assessed against the Minimum Standards on Protection, Gender, and Inclusion in Emergencies and recommendations to enhance Dignity, Access, Participation and Safety are actioned</w:t>
            </w:r>
          </w:p>
        </w:tc>
        <w:tc>
          <w:tcPr>
            <w:tcW w:w="471" w:type="dxa"/>
            <w:tcBorders>
              <w:top w:val="nil"/>
              <w:left w:val="nil"/>
              <w:bottom w:val="single" w:sz="4" w:space="0" w:color="808080"/>
              <w:right w:val="single" w:sz="4" w:space="0" w:color="808080"/>
            </w:tcBorders>
            <w:shd w:val="clear" w:color="auto" w:fill="auto"/>
            <w:vAlign w:val="center"/>
          </w:tcPr>
          <w:p w14:paraId="0000013D"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3E"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3F"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40"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41"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42"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43"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45"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46"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7"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8"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9"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A"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B"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4C"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4D" w14:textId="77777777" w:rsidR="00051337" w:rsidRDefault="00051337">
            <w:pPr>
              <w:rPr>
                <w:rFonts w:ascii="Arial" w:eastAsia="Arial" w:hAnsi="Arial" w:cs="Arial"/>
                <w:i/>
                <w:color w:val="000000"/>
                <w:sz w:val="20"/>
                <w:szCs w:val="20"/>
              </w:rPr>
            </w:pPr>
          </w:p>
        </w:tc>
      </w:tr>
      <w:tr w:rsidR="00051337" w14:paraId="72BC85E3"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4F" w14:textId="77777777" w:rsidR="00051337" w:rsidRDefault="00A7689E">
            <w:pPr>
              <w:rPr>
                <w:rFonts w:ascii="Arial" w:eastAsia="Arial" w:hAnsi="Arial" w:cs="Arial"/>
                <w:sz w:val="20"/>
                <w:szCs w:val="20"/>
              </w:rPr>
            </w:pPr>
            <w:r>
              <w:rPr>
                <w:rFonts w:ascii="Arial" w:eastAsia="Arial" w:hAnsi="Arial" w:cs="Arial"/>
                <w:sz w:val="20"/>
                <w:szCs w:val="20"/>
              </w:rPr>
              <w:t>Community lighting between shelters is enhanced based on protection needs, as mapped by different members of the community</w:t>
            </w:r>
          </w:p>
        </w:tc>
        <w:tc>
          <w:tcPr>
            <w:tcW w:w="471" w:type="dxa"/>
            <w:tcBorders>
              <w:top w:val="nil"/>
              <w:left w:val="nil"/>
              <w:bottom w:val="single" w:sz="4" w:space="0" w:color="808080"/>
              <w:right w:val="single" w:sz="4" w:space="0" w:color="808080"/>
            </w:tcBorders>
            <w:shd w:val="clear" w:color="auto" w:fill="auto"/>
            <w:vAlign w:val="center"/>
          </w:tcPr>
          <w:p w14:paraId="00000150"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51"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52"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53"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54"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55"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56"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58"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59"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A"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B"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C"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D"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E"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5F"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60" w14:textId="77777777" w:rsidR="00051337" w:rsidRDefault="00051337">
            <w:pPr>
              <w:rPr>
                <w:rFonts w:ascii="Arial" w:eastAsia="Arial" w:hAnsi="Arial" w:cs="Arial"/>
                <w:i/>
                <w:color w:val="000000"/>
                <w:sz w:val="20"/>
                <w:szCs w:val="20"/>
              </w:rPr>
            </w:pPr>
          </w:p>
        </w:tc>
      </w:tr>
      <w:tr w:rsidR="00051337" w14:paraId="45694449"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6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AP005</w:t>
            </w:r>
          </w:p>
        </w:tc>
        <w:tc>
          <w:tcPr>
            <w:tcW w:w="5451" w:type="dxa"/>
            <w:tcBorders>
              <w:top w:val="nil"/>
              <w:left w:val="nil"/>
              <w:bottom w:val="single" w:sz="4" w:space="0" w:color="808080"/>
              <w:right w:val="single" w:sz="4" w:space="0" w:color="808080"/>
            </w:tcBorders>
            <w:shd w:val="clear" w:color="auto" w:fill="auto"/>
          </w:tcPr>
          <w:p w14:paraId="00000162" w14:textId="77777777" w:rsidR="00051337" w:rsidRDefault="00A7689E">
            <w:pPr>
              <w:rPr>
                <w:rFonts w:ascii="Arial" w:eastAsia="Arial" w:hAnsi="Arial" w:cs="Arial"/>
                <w:sz w:val="20"/>
                <w:szCs w:val="20"/>
              </w:rPr>
            </w:pPr>
            <w:r>
              <w:rPr>
                <w:rFonts w:ascii="Arial" w:eastAsia="Arial" w:hAnsi="Arial" w:cs="Arial"/>
                <w:sz w:val="20"/>
                <w:szCs w:val="20"/>
              </w:rPr>
              <w:t>People who identify protection concerns (SGBV and child protection) are provided with appropriate additional safety features such as locks, lights, etc</w:t>
            </w:r>
          </w:p>
        </w:tc>
        <w:tc>
          <w:tcPr>
            <w:tcW w:w="471" w:type="dxa"/>
            <w:tcBorders>
              <w:top w:val="nil"/>
              <w:left w:val="nil"/>
              <w:bottom w:val="single" w:sz="4" w:space="0" w:color="808080"/>
              <w:right w:val="single" w:sz="4" w:space="0" w:color="808080"/>
            </w:tcBorders>
            <w:shd w:val="clear" w:color="auto" w:fill="auto"/>
            <w:vAlign w:val="center"/>
          </w:tcPr>
          <w:p w14:paraId="00000163"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64"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65"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66"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67"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68"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69"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6B"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6C"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6D"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6E"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6F"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70"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71"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72"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73" w14:textId="77777777" w:rsidR="00051337" w:rsidRDefault="00051337">
            <w:pPr>
              <w:rPr>
                <w:rFonts w:ascii="Arial" w:eastAsia="Arial" w:hAnsi="Arial" w:cs="Arial"/>
                <w:i/>
                <w:color w:val="000000"/>
                <w:sz w:val="20"/>
                <w:szCs w:val="20"/>
              </w:rPr>
            </w:pPr>
          </w:p>
        </w:tc>
      </w:tr>
      <w:tr w:rsidR="00051337" w14:paraId="726D70DE" w14:textId="77777777">
        <w:trPr>
          <w:trHeight w:val="500"/>
        </w:trPr>
        <w:tc>
          <w:tcPr>
            <w:tcW w:w="1970" w:type="dxa"/>
            <w:vMerge w:val="restart"/>
            <w:tcBorders>
              <w:left w:val="single" w:sz="4" w:space="0" w:color="808080"/>
              <w:right w:val="single" w:sz="4" w:space="0" w:color="808080"/>
            </w:tcBorders>
            <w:shd w:val="clear" w:color="auto" w:fill="C4BC96"/>
            <w:vAlign w:val="center"/>
          </w:tcPr>
          <w:p w14:paraId="0000017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17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17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292" w:type="dxa"/>
            <w:gridSpan w:val="8"/>
            <w:tcBorders>
              <w:top w:val="single" w:sz="4" w:space="0" w:color="808080"/>
              <w:left w:val="nil"/>
              <w:bottom w:val="single" w:sz="4" w:space="0" w:color="808080"/>
              <w:right w:val="single" w:sz="4" w:space="0" w:color="808080"/>
            </w:tcBorders>
            <w:shd w:val="clear" w:color="auto" w:fill="DDD9C4"/>
            <w:vAlign w:val="center"/>
          </w:tcPr>
          <w:p w14:paraId="00000177"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Shelter Output 1.2: </w:t>
            </w:r>
            <w:r>
              <w:rPr>
                <w:rFonts w:ascii="Arial" w:eastAsia="Arial" w:hAnsi="Arial" w:cs="Arial"/>
                <w:b/>
                <w:sz w:val="20"/>
                <w:szCs w:val="20"/>
              </w:rPr>
              <w:t>Technical support, guidance and awareness raising in safe shelter design and settlement planning and improved building techniques are provided to affected households</w:t>
            </w:r>
          </w:p>
        </w:tc>
        <w:tc>
          <w:tcPr>
            <w:tcW w:w="4901" w:type="dxa"/>
            <w:gridSpan w:val="10"/>
            <w:tcBorders>
              <w:top w:val="single" w:sz="4" w:space="0" w:color="808080"/>
              <w:left w:val="nil"/>
              <w:bottom w:val="single" w:sz="4" w:space="0" w:color="808080"/>
              <w:right w:val="single" w:sz="4" w:space="0" w:color="808080"/>
            </w:tcBorders>
            <w:shd w:val="clear" w:color="auto" w:fill="auto"/>
            <w:vAlign w:val="center"/>
          </w:tcPr>
          <w:p w14:paraId="0000017F"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B8FF85F" w14:textId="77777777">
        <w:trPr>
          <w:trHeight w:val="300"/>
        </w:trPr>
        <w:tc>
          <w:tcPr>
            <w:tcW w:w="1970" w:type="dxa"/>
            <w:vMerge/>
            <w:tcBorders>
              <w:left w:val="single" w:sz="4" w:space="0" w:color="808080"/>
              <w:right w:val="single" w:sz="4" w:space="0" w:color="808080"/>
            </w:tcBorders>
            <w:shd w:val="clear" w:color="auto" w:fill="C4BC96"/>
            <w:vAlign w:val="center"/>
          </w:tcPr>
          <w:p w14:paraId="00000189"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51" w:type="dxa"/>
            <w:tcBorders>
              <w:top w:val="nil"/>
              <w:left w:val="nil"/>
              <w:bottom w:val="single" w:sz="4" w:space="0" w:color="808080"/>
              <w:right w:val="single" w:sz="4" w:space="0" w:color="808080"/>
            </w:tcBorders>
            <w:shd w:val="clear" w:color="auto" w:fill="EEECE1"/>
            <w:vAlign w:val="center"/>
          </w:tcPr>
          <w:p w14:paraId="0000018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18B"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71" w:type="dxa"/>
            <w:tcBorders>
              <w:top w:val="nil"/>
              <w:left w:val="nil"/>
              <w:bottom w:val="single" w:sz="4" w:space="0" w:color="808080"/>
              <w:right w:val="single" w:sz="4" w:space="0" w:color="808080"/>
            </w:tcBorders>
            <w:shd w:val="clear" w:color="auto" w:fill="EEECE1"/>
            <w:vAlign w:val="center"/>
          </w:tcPr>
          <w:p w14:paraId="0000018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71" w:type="dxa"/>
            <w:tcBorders>
              <w:top w:val="nil"/>
              <w:left w:val="nil"/>
              <w:bottom w:val="single" w:sz="4" w:space="0" w:color="808080"/>
              <w:right w:val="single" w:sz="4" w:space="0" w:color="808080"/>
            </w:tcBorders>
            <w:shd w:val="clear" w:color="auto" w:fill="EEECE1"/>
            <w:vAlign w:val="center"/>
          </w:tcPr>
          <w:p w14:paraId="0000018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71" w:type="dxa"/>
            <w:tcBorders>
              <w:top w:val="nil"/>
              <w:left w:val="nil"/>
              <w:bottom w:val="single" w:sz="4" w:space="0" w:color="808080"/>
              <w:right w:val="single" w:sz="4" w:space="0" w:color="808080"/>
            </w:tcBorders>
            <w:shd w:val="clear" w:color="auto" w:fill="EEECE1"/>
            <w:vAlign w:val="center"/>
          </w:tcPr>
          <w:p w14:paraId="0000018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71" w:type="dxa"/>
            <w:tcBorders>
              <w:top w:val="nil"/>
              <w:left w:val="nil"/>
              <w:bottom w:val="single" w:sz="4" w:space="0" w:color="808080"/>
              <w:right w:val="single" w:sz="4" w:space="0" w:color="808080"/>
            </w:tcBorders>
            <w:shd w:val="clear" w:color="auto" w:fill="EEECE1"/>
            <w:vAlign w:val="center"/>
          </w:tcPr>
          <w:p w14:paraId="0000018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72" w:type="dxa"/>
            <w:tcBorders>
              <w:top w:val="nil"/>
              <w:left w:val="nil"/>
              <w:bottom w:val="single" w:sz="4" w:space="0" w:color="808080"/>
              <w:right w:val="single" w:sz="4" w:space="0" w:color="808080"/>
            </w:tcBorders>
            <w:shd w:val="clear" w:color="auto" w:fill="EEECE1"/>
            <w:vAlign w:val="center"/>
          </w:tcPr>
          <w:p w14:paraId="0000019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72" w:type="dxa"/>
            <w:tcBorders>
              <w:top w:val="nil"/>
              <w:left w:val="nil"/>
              <w:bottom w:val="single" w:sz="4" w:space="0" w:color="808080"/>
              <w:right w:val="single" w:sz="4" w:space="0" w:color="808080"/>
            </w:tcBorders>
            <w:shd w:val="clear" w:color="auto" w:fill="EEECE1"/>
            <w:vAlign w:val="center"/>
          </w:tcPr>
          <w:p w14:paraId="0000019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72" w:type="dxa"/>
            <w:gridSpan w:val="2"/>
            <w:tcBorders>
              <w:top w:val="nil"/>
              <w:left w:val="nil"/>
              <w:bottom w:val="single" w:sz="4" w:space="0" w:color="808080"/>
              <w:right w:val="single" w:sz="4" w:space="0" w:color="808080"/>
            </w:tcBorders>
            <w:shd w:val="clear" w:color="auto" w:fill="EEECE1"/>
            <w:vAlign w:val="center"/>
          </w:tcPr>
          <w:p w14:paraId="0000019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72" w:type="dxa"/>
            <w:tcBorders>
              <w:top w:val="nil"/>
              <w:left w:val="nil"/>
              <w:bottom w:val="single" w:sz="4" w:space="0" w:color="808080"/>
              <w:right w:val="single" w:sz="4" w:space="0" w:color="808080"/>
            </w:tcBorders>
            <w:shd w:val="clear" w:color="auto" w:fill="EEECE1"/>
            <w:vAlign w:val="center"/>
          </w:tcPr>
          <w:p w14:paraId="0000019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72" w:type="dxa"/>
            <w:tcBorders>
              <w:top w:val="nil"/>
              <w:left w:val="nil"/>
              <w:bottom w:val="single" w:sz="4" w:space="0" w:color="808080"/>
              <w:right w:val="single" w:sz="4" w:space="0" w:color="808080"/>
            </w:tcBorders>
            <w:shd w:val="clear" w:color="auto" w:fill="EEECE1"/>
            <w:vAlign w:val="center"/>
          </w:tcPr>
          <w:p w14:paraId="0000019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0" w:type="dxa"/>
            <w:tcBorders>
              <w:top w:val="nil"/>
              <w:left w:val="nil"/>
              <w:bottom w:val="single" w:sz="4" w:space="0" w:color="808080"/>
              <w:right w:val="single" w:sz="4" w:space="0" w:color="808080"/>
            </w:tcBorders>
            <w:shd w:val="clear" w:color="auto" w:fill="EEECE1"/>
            <w:vAlign w:val="center"/>
          </w:tcPr>
          <w:p w14:paraId="0000019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0" w:type="dxa"/>
            <w:tcBorders>
              <w:top w:val="nil"/>
              <w:left w:val="nil"/>
              <w:bottom w:val="single" w:sz="4" w:space="0" w:color="808080"/>
              <w:right w:val="single" w:sz="4" w:space="0" w:color="808080"/>
            </w:tcBorders>
            <w:shd w:val="clear" w:color="auto" w:fill="EEECE1"/>
            <w:vAlign w:val="center"/>
          </w:tcPr>
          <w:p w14:paraId="0000019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0" w:type="dxa"/>
            <w:tcBorders>
              <w:top w:val="nil"/>
              <w:left w:val="nil"/>
              <w:bottom w:val="single" w:sz="4" w:space="0" w:color="808080"/>
              <w:right w:val="single" w:sz="4" w:space="0" w:color="808080"/>
            </w:tcBorders>
            <w:shd w:val="clear" w:color="auto" w:fill="EEECE1"/>
            <w:vAlign w:val="center"/>
          </w:tcPr>
          <w:p w14:paraId="0000019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0" w:type="dxa"/>
            <w:tcBorders>
              <w:top w:val="nil"/>
              <w:left w:val="nil"/>
              <w:bottom w:val="single" w:sz="4" w:space="0" w:color="808080"/>
              <w:right w:val="single" w:sz="4" w:space="0" w:color="808080"/>
            </w:tcBorders>
            <w:shd w:val="clear" w:color="auto" w:fill="EEECE1"/>
            <w:vAlign w:val="center"/>
          </w:tcPr>
          <w:p w14:paraId="0000019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0" w:type="dxa"/>
            <w:tcBorders>
              <w:top w:val="nil"/>
              <w:left w:val="nil"/>
              <w:bottom w:val="single" w:sz="4" w:space="0" w:color="808080"/>
              <w:right w:val="single" w:sz="4" w:space="0" w:color="808080"/>
            </w:tcBorders>
            <w:shd w:val="clear" w:color="auto" w:fill="EEECE1"/>
            <w:vAlign w:val="center"/>
          </w:tcPr>
          <w:p w14:paraId="0000019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0" w:type="dxa"/>
            <w:tcBorders>
              <w:top w:val="nil"/>
              <w:left w:val="nil"/>
              <w:bottom w:val="single" w:sz="4" w:space="0" w:color="808080"/>
              <w:right w:val="single" w:sz="4" w:space="0" w:color="808080"/>
            </w:tcBorders>
            <w:shd w:val="clear" w:color="auto" w:fill="EEECE1"/>
            <w:vAlign w:val="center"/>
          </w:tcPr>
          <w:p w14:paraId="0000019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58" w:type="dxa"/>
            <w:tcBorders>
              <w:top w:val="nil"/>
              <w:left w:val="nil"/>
              <w:bottom w:val="single" w:sz="4" w:space="0" w:color="808080"/>
              <w:right w:val="single" w:sz="4" w:space="0" w:color="808080"/>
            </w:tcBorders>
            <w:shd w:val="clear" w:color="auto" w:fill="EEECE1"/>
            <w:vAlign w:val="center"/>
          </w:tcPr>
          <w:p w14:paraId="0000019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D383AF1"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9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nil"/>
              <w:left w:val="nil"/>
              <w:bottom w:val="single" w:sz="4" w:space="0" w:color="808080"/>
              <w:right w:val="single" w:sz="4" w:space="0" w:color="808080"/>
            </w:tcBorders>
            <w:shd w:val="clear" w:color="auto" w:fill="auto"/>
          </w:tcPr>
          <w:p w14:paraId="0000019E" w14:textId="77777777" w:rsidR="00051337" w:rsidRDefault="00A7689E">
            <w:pPr>
              <w:rPr>
                <w:rFonts w:ascii="Arial" w:eastAsia="Arial" w:hAnsi="Arial" w:cs="Arial"/>
                <w:color w:val="000000"/>
                <w:sz w:val="20"/>
                <w:szCs w:val="20"/>
              </w:rPr>
            </w:pPr>
            <w:r>
              <w:rPr>
                <w:rFonts w:ascii="Arial" w:eastAsia="Arial" w:hAnsi="Arial" w:cs="Arial"/>
                <w:sz w:val="20"/>
                <w:szCs w:val="20"/>
              </w:rPr>
              <w:t>Technical support provision, build back safer guidance, awareness raising activities</w:t>
            </w:r>
          </w:p>
        </w:tc>
        <w:tc>
          <w:tcPr>
            <w:tcW w:w="471" w:type="dxa"/>
            <w:tcBorders>
              <w:top w:val="nil"/>
              <w:left w:val="nil"/>
              <w:bottom w:val="single" w:sz="4" w:space="0" w:color="808080"/>
              <w:right w:val="single" w:sz="4" w:space="0" w:color="808080"/>
            </w:tcBorders>
            <w:shd w:val="clear" w:color="auto" w:fill="auto"/>
            <w:vAlign w:val="center"/>
          </w:tcPr>
          <w:p w14:paraId="0000019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nil"/>
              <w:left w:val="nil"/>
              <w:bottom w:val="single" w:sz="4" w:space="0" w:color="808080"/>
              <w:right w:val="single" w:sz="4" w:space="0" w:color="808080"/>
            </w:tcBorders>
            <w:shd w:val="clear" w:color="auto" w:fill="auto"/>
            <w:vAlign w:val="center"/>
          </w:tcPr>
          <w:p w14:paraId="000001A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nil"/>
              <w:left w:val="nil"/>
              <w:bottom w:val="single" w:sz="4" w:space="0" w:color="808080"/>
              <w:right w:val="single" w:sz="4" w:space="0" w:color="808080"/>
            </w:tcBorders>
            <w:shd w:val="clear" w:color="auto" w:fill="auto"/>
            <w:vAlign w:val="center"/>
          </w:tcPr>
          <w:p w14:paraId="000001A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nil"/>
              <w:left w:val="nil"/>
              <w:bottom w:val="single" w:sz="4" w:space="0" w:color="808080"/>
              <w:right w:val="single" w:sz="4" w:space="0" w:color="808080"/>
            </w:tcBorders>
            <w:shd w:val="clear" w:color="auto" w:fill="auto"/>
            <w:vAlign w:val="center"/>
          </w:tcPr>
          <w:p w14:paraId="000001A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nil"/>
              <w:left w:val="nil"/>
              <w:bottom w:val="single" w:sz="4" w:space="0" w:color="808080"/>
              <w:right w:val="single" w:sz="4" w:space="0" w:color="808080"/>
            </w:tcBorders>
            <w:shd w:val="clear" w:color="auto" w:fill="auto"/>
            <w:vAlign w:val="center"/>
          </w:tcPr>
          <w:p w14:paraId="000001A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nil"/>
              <w:left w:val="nil"/>
              <w:bottom w:val="single" w:sz="4" w:space="0" w:color="808080"/>
              <w:right w:val="single" w:sz="4" w:space="0" w:color="808080"/>
            </w:tcBorders>
            <w:shd w:val="clear" w:color="auto" w:fill="auto"/>
            <w:vAlign w:val="center"/>
          </w:tcPr>
          <w:p w14:paraId="000001A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gridSpan w:val="2"/>
            <w:tcBorders>
              <w:top w:val="nil"/>
              <w:left w:val="nil"/>
              <w:bottom w:val="single" w:sz="4" w:space="0" w:color="808080"/>
              <w:right w:val="single" w:sz="4" w:space="0" w:color="808080"/>
            </w:tcBorders>
            <w:shd w:val="clear" w:color="auto" w:fill="auto"/>
            <w:vAlign w:val="center"/>
          </w:tcPr>
          <w:p w14:paraId="000001A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nil"/>
              <w:left w:val="nil"/>
              <w:bottom w:val="single" w:sz="4" w:space="0" w:color="808080"/>
              <w:right w:val="single" w:sz="4" w:space="0" w:color="808080"/>
            </w:tcBorders>
            <w:shd w:val="clear" w:color="auto" w:fill="auto"/>
            <w:vAlign w:val="center"/>
          </w:tcPr>
          <w:p w14:paraId="000001A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nil"/>
              <w:left w:val="nil"/>
              <w:bottom w:val="single" w:sz="4" w:space="0" w:color="808080"/>
              <w:right w:val="single" w:sz="4" w:space="0" w:color="808080"/>
            </w:tcBorders>
            <w:shd w:val="clear" w:color="auto" w:fill="auto"/>
            <w:vAlign w:val="center"/>
          </w:tcPr>
          <w:p w14:paraId="000001A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nil"/>
              <w:left w:val="nil"/>
              <w:bottom w:val="single" w:sz="4" w:space="0" w:color="808080"/>
              <w:right w:val="single" w:sz="4" w:space="0" w:color="808080"/>
            </w:tcBorders>
            <w:shd w:val="clear" w:color="auto" w:fill="auto"/>
            <w:vAlign w:val="center"/>
          </w:tcPr>
          <w:p w14:paraId="000001A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58" w:type="dxa"/>
            <w:tcBorders>
              <w:top w:val="nil"/>
              <w:left w:val="nil"/>
              <w:bottom w:val="single" w:sz="4" w:space="0" w:color="808080"/>
              <w:right w:val="single" w:sz="4" w:space="0" w:color="808080"/>
            </w:tcBorders>
            <w:shd w:val="clear" w:color="auto" w:fill="auto"/>
            <w:vAlign w:val="center"/>
          </w:tcPr>
          <w:p w14:paraId="000001A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139EEB7" w14:textId="77777777">
        <w:trPr>
          <w:trHeight w:val="300"/>
        </w:trPr>
        <w:tc>
          <w:tcPr>
            <w:tcW w:w="1970" w:type="dxa"/>
            <w:tcBorders>
              <w:top w:val="nil"/>
              <w:left w:val="single" w:sz="4" w:space="0" w:color="808080"/>
              <w:bottom w:val="single" w:sz="4" w:space="0" w:color="808080"/>
              <w:right w:val="single" w:sz="4" w:space="0" w:color="808080"/>
            </w:tcBorders>
            <w:shd w:val="clear" w:color="auto" w:fill="auto"/>
            <w:vAlign w:val="center"/>
          </w:tcPr>
          <w:p w14:paraId="000001B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nil"/>
              <w:left w:val="nil"/>
              <w:bottom w:val="single" w:sz="4" w:space="0" w:color="808080"/>
              <w:right w:val="single" w:sz="4" w:space="0" w:color="808080"/>
            </w:tcBorders>
            <w:shd w:val="clear" w:color="auto" w:fill="auto"/>
          </w:tcPr>
          <w:p w14:paraId="000001B1" w14:textId="15813CEB" w:rsidR="00051337" w:rsidRDefault="00A7689E">
            <w:pPr>
              <w:rPr>
                <w:rFonts w:ascii="Arial" w:eastAsia="Arial" w:hAnsi="Arial" w:cs="Arial"/>
                <w:sz w:val="20"/>
                <w:szCs w:val="20"/>
              </w:rPr>
            </w:pPr>
            <w:r>
              <w:rPr>
                <w:rFonts w:ascii="Arial" w:eastAsia="Arial" w:hAnsi="Arial" w:cs="Arial"/>
                <w:sz w:val="20"/>
                <w:szCs w:val="20"/>
              </w:rPr>
              <w:t>Select shelter design and settlement planning based on consultation with targeted communities in line with the vulnerability selection criteria for this operation (i.e.., taking into consideration female headed households, unaccompanied children, persons with disabilities, gender and sexual minorities, the elderly, lower caste and any other vulnerable or marginali</w:t>
            </w:r>
            <w:r w:rsidR="001C617E">
              <w:rPr>
                <w:rFonts w:ascii="Arial" w:eastAsia="Arial" w:hAnsi="Arial" w:cs="Arial"/>
                <w:sz w:val="20"/>
                <w:szCs w:val="20"/>
              </w:rPr>
              <w:t>s</w:t>
            </w:r>
            <w:r>
              <w:rPr>
                <w:rFonts w:ascii="Arial" w:eastAsia="Arial" w:hAnsi="Arial" w:cs="Arial"/>
                <w:sz w:val="20"/>
                <w:szCs w:val="20"/>
              </w:rPr>
              <w:t>ed groups)</w:t>
            </w:r>
          </w:p>
        </w:tc>
        <w:tc>
          <w:tcPr>
            <w:tcW w:w="471" w:type="dxa"/>
            <w:tcBorders>
              <w:top w:val="nil"/>
              <w:left w:val="nil"/>
              <w:bottom w:val="single" w:sz="4" w:space="0" w:color="808080"/>
              <w:right w:val="single" w:sz="4" w:space="0" w:color="808080"/>
            </w:tcBorders>
            <w:shd w:val="clear" w:color="auto" w:fill="auto"/>
            <w:vAlign w:val="center"/>
          </w:tcPr>
          <w:p w14:paraId="000001B2"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B3"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B4" w14:textId="77777777" w:rsidR="00051337" w:rsidRDefault="00051337">
            <w:pPr>
              <w:rPr>
                <w:rFonts w:ascii="Arial" w:eastAsia="Arial" w:hAnsi="Arial" w:cs="Arial"/>
                <w:i/>
                <w:color w:val="000000"/>
                <w:sz w:val="20"/>
                <w:szCs w:val="20"/>
              </w:rPr>
            </w:pPr>
          </w:p>
        </w:tc>
        <w:tc>
          <w:tcPr>
            <w:tcW w:w="471" w:type="dxa"/>
            <w:tcBorders>
              <w:top w:val="nil"/>
              <w:left w:val="nil"/>
              <w:bottom w:val="single" w:sz="4" w:space="0" w:color="808080"/>
              <w:right w:val="single" w:sz="4" w:space="0" w:color="808080"/>
            </w:tcBorders>
            <w:shd w:val="clear" w:color="auto" w:fill="auto"/>
            <w:vAlign w:val="center"/>
          </w:tcPr>
          <w:p w14:paraId="000001B5"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B6"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B7" w14:textId="77777777" w:rsidR="00051337" w:rsidRDefault="00051337">
            <w:pPr>
              <w:rPr>
                <w:rFonts w:ascii="Arial" w:eastAsia="Arial" w:hAnsi="Arial" w:cs="Arial"/>
                <w:i/>
                <w:color w:val="000000"/>
                <w:sz w:val="20"/>
                <w:szCs w:val="20"/>
              </w:rPr>
            </w:pPr>
          </w:p>
        </w:tc>
        <w:tc>
          <w:tcPr>
            <w:tcW w:w="472" w:type="dxa"/>
            <w:gridSpan w:val="2"/>
            <w:tcBorders>
              <w:top w:val="nil"/>
              <w:left w:val="nil"/>
              <w:bottom w:val="single" w:sz="4" w:space="0" w:color="808080"/>
              <w:right w:val="single" w:sz="4" w:space="0" w:color="808080"/>
            </w:tcBorders>
            <w:shd w:val="clear" w:color="auto" w:fill="auto"/>
            <w:vAlign w:val="center"/>
          </w:tcPr>
          <w:p w14:paraId="000001B8"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BA" w14:textId="77777777" w:rsidR="00051337" w:rsidRDefault="00051337">
            <w:pPr>
              <w:rPr>
                <w:rFonts w:ascii="Arial" w:eastAsia="Arial" w:hAnsi="Arial" w:cs="Arial"/>
                <w:i/>
                <w:color w:val="000000"/>
                <w:sz w:val="20"/>
                <w:szCs w:val="20"/>
              </w:rPr>
            </w:pPr>
          </w:p>
        </w:tc>
        <w:tc>
          <w:tcPr>
            <w:tcW w:w="472" w:type="dxa"/>
            <w:tcBorders>
              <w:top w:val="nil"/>
              <w:left w:val="nil"/>
              <w:bottom w:val="single" w:sz="4" w:space="0" w:color="808080"/>
              <w:right w:val="single" w:sz="4" w:space="0" w:color="808080"/>
            </w:tcBorders>
            <w:shd w:val="clear" w:color="auto" w:fill="auto"/>
            <w:vAlign w:val="center"/>
          </w:tcPr>
          <w:p w14:paraId="000001BB"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BC"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BD"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BE"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BF"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C0" w14:textId="77777777" w:rsidR="00051337" w:rsidRDefault="00051337">
            <w:pPr>
              <w:rPr>
                <w:rFonts w:ascii="Arial" w:eastAsia="Arial" w:hAnsi="Arial" w:cs="Arial"/>
                <w:i/>
                <w:color w:val="000000"/>
                <w:sz w:val="20"/>
                <w:szCs w:val="20"/>
              </w:rPr>
            </w:pPr>
          </w:p>
        </w:tc>
        <w:tc>
          <w:tcPr>
            <w:tcW w:w="490" w:type="dxa"/>
            <w:tcBorders>
              <w:top w:val="nil"/>
              <w:left w:val="nil"/>
              <w:bottom w:val="single" w:sz="4" w:space="0" w:color="808080"/>
              <w:right w:val="single" w:sz="4" w:space="0" w:color="808080"/>
            </w:tcBorders>
            <w:shd w:val="clear" w:color="auto" w:fill="auto"/>
            <w:vAlign w:val="center"/>
          </w:tcPr>
          <w:p w14:paraId="000001C1" w14:textId="77777777" w:rsidR="00051337" w:rsidRDefault="00051337">
            <w:pPr>
              <w:rPr>
                <w:rFonts w:ascii="Arial" w:eastAsia="Arial" w:hAnsi="Arial" w:cs="Arial"/>
                <w:i/>
                <w:color w:val="000000"/>
                <w:sz w:val="20"/>
                <w:szCs w:val="20"/>
              </w:rPr>
            </w:pPr>
          </w:p>
        </w:tc>
        <w:tc>
          <w:tcPr>
            <w:tcW w:w="558" w:type="dxa"/>
            <w:tcBorders>
              <w:top w:val="nil"/>
              <w:left w:val="nil"/>
              <w:bottom w:val="single" w:sz="4" w:space="0" w:color="808080"/>
              <w:right w:val="single" w:sz="4" w:space="0" w:color="808080"/>
            </w:tcBorders>
            <w:shd w:val="clear" w:color="auto" w:fill="auto"/>
            <w:vAlign w:val="center"/>
          </w:tcPr>
          <w:p w14:paraId="000001C2" w14:textId="77777777" w:rsidR="00051337" w:rsidRDefault="00051337">
            <w:pPr>
              <w:rPr>
                <w:rFonts w:ascii="Arial" w:eastAsia="Arial" w:hAnsi="Arial" w:cs="Arial"/>
                <w:i/>
                <w:color w:val="000000"/>
                <w:sz w:val="20"/>
                <w:szCs w:val="20"/>
              </w:rPr>
            </w:pPr>
          </w:p>
        </w:tc>
      </w:tr>
      <w:tr w:rsidR="00051337" w14:paraId="6687C10A" w14:textId="77777777">
        <w:trPr>
          <w:trHeight w:val="300"/>
        </w:trPr>
        <w:tc>
          <w:tcPr>
            <w:tcW w:w="1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0001C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single" w:sz="4" w:space="0" w:color="808080"/>
              <w:left w:val="nil"/>
              <w:bottom w:val="single" w:sz="4" w:space="0" w:color="808080"/>
              <w:right w:val="single" w:sz="4" w:space="0" w:color="808080"/>
            </w:tcBorders>
            <w:shd w:val="clear" w:color="auto" w:fill="auto"/>
          </w:tcPr>
          <w:p w14:paraId="000001C4" w14:textId="77777777" w:rsidR="00051337" w:rsidRDefault="00A7689E">
            <w:pPr>
              <w:rPr>
                <w:rFonts w:ascii="Arial" w:eastAsia="Arial" w:hAnsi="Arial" w:cs="Arial"/>
                <w:i/>
                <w:color w:val="000000"/>
                <w:sz w:val="20"/>
                <w:szCs w:val="20"/>
              </w:rPr>
            </w:pPr>
            <w:r>
              <w:rPr>
                <w:rFonts w:ascii="Arial" w:eastAsia="Arial" w:hAnsi="Arial" w:cs="Arial"/>
                <w:sz w:val="20"/>
                <w:szCs w:val="20"/>
              </w:rPr>
              <w:t>Identification and mobilization of volunteers for shelter intervention, including a balance of all genders</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C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C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C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gridSpan w:val="2"/>
            <w:tcBorders>
              <w:top w:val="single" w:sz="4" w:space="0" w:color="808080"/>
              <w:left w:val="nil"/>
              <w:bottom w:val="single" w:sz="4" w:space="0" w:color="808080"/>
              <w:right w:val="single" w:sz="4" w:space="0" w:color="808080"/>
            </w:tcBorders>
            <w:shd w:val="clear" w:color="auto" w:fill="auto"/>
            <w:vAlign w:val="center"/>
          </w:tcPr>
          <w:p w14:paraId="000001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58" w:type="dxa"/>
            <w:tcBorders>
              <w:top w:val="single" w:sz="4" w:space="0" w:color="808080"/>
              <w:left w:val="nil"/>
              <w:bottom w:val="single" w:sz="4" w:space="0" w:color="808080"/>
              <w:right w:val="single" w:sz="4" w:space="0" w:color="808080"/>
            </w:tcBorders>
            <w:shd w:val="clear" w:color="auto" w:fill="auto"/>
            <w:vAlign w:val="center"/>
          </w:tcPr>
          <w:p w14:paraId="000001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1057F51" w14:textId="77777777">
        <w:trPr>
          <w:trHeight w:val="300"/>
        </w:trPr>
        <w:tc>
          <w:tcPr>
            <w:tcW w:w="1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0001D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single" w:sz="4" w:space="0" w:color="808080"/>
              <w:left w:val="nil"/>
              <w:bottom w:val="single" w:sz="4" w:space="0" w:color="808080"/>
              <w:right w:val="single" w:sz="4" w:space="0" w:color="808080"/>
            </w:tcBorders>
            <w:shd w:val="clear" w:color="auto" w:fill="auto"/>
          </w:tcPr>
          <w:p w14:paraId="000001D7" w14:textId="77777777" w:rsidR="00051337" w:rsidRDefault="00A7689E">
            <w:pPr>
              <w:rPr>
                <w:rFonts w:ascii="Arial" w:eastAsia="Arial" w:hAnsi="Arial" w:cs="Arial"/>
                <w:i/>
                <w:color w:val="000000"/>
                <w:sz w:val="20"/>
                <w:szCs w:val="20"/>
              </w:rPr>
            </w:pPr>
            <w:r>
              <w:rPr>
                <w:rFonts w:ascii="Arial" w:eastAsia="Arial" w:hAnsi="Arial" w:cs="Arial"/>
                <w:sz w:val="20"/>
                <w:szCs w:val="20"/>
              </w:rPr>
              <w:t>Development of appropriate training material for awareness raising/training of volunteers</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D8"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D9"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DA"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DB"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DC"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DD" w14:textId="77777777" w:rsidR="00051337" w:rsidRDefault="00051337">
            <w:pPr>
              <w:rPr>
                <w:rFonts w:ascii="Arial" w:eastAsia="Arial" w:hAnsi="Arial" w:cs="Arial"/>
                <w:i/>
                <w:color w:val="000000"/>
                <w:sz w:val="20"/>
                <w:szCs w:val="20"/>
              </w:rPr>
            </w:pPr>
          </w:p>
        </w:tc>
        <w:tc>
          <w:tcPr>
            <w:tcW w:w="472" w:type="dxa"/>
            <w:gridSpan w:val="2"/>
            <w:tcBorders>
              <w:top w:val="single" w:sz="4" w:space="0" w:color="808080"/>
              <w:left w:val="nil"/>
              <w:bottom w:val="single" w:sz="4" w:space="0" w:color="808080"/>
              <w:right w:val="single" w:sz="4" w:space="0" w:color="808080"/>
            </w:tcBorders>
            <w:shd w:val="clear" w:color="auto" w:fill="auto"/>
            <w:vAlign w:val="center"/>
          </w:tcPr>
          <w:p w14:paraId="000001DE"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E0"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E1"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2"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3"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4"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5"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6"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E7" w14:textId="77777777" w:rsidR="00051337" w:rsidRDefault="00051337">
            <w:pPr>
              <w:rPr>
                <w:rFonts w:ascii="Arial" w:eastAsia="Arial" w:hAnsi="Arial" w:cs="Arial"/>
                <w:i/>
                <w:color w:val="000000"/>
                <w:sz w:val="20"/>
                <w:szCs w:val="20"/>
              </w:rPr>
            </w:pPr>
          </w:p>
        </w:tc>
        <w:tc>
          <w:tcPr>
            <w:tcW w:w="558" w:type="dxa"/>
            <w:tcBorders>
              <w:top w:val="single" w:sz="4" w:space="0" w:color="808080"/>
              <w:left w:val="nil"/>
              <w:bottom w:val="single" w:sz="4" w:space="0" w:color="808080"/>
              <w:right w:val="single" w:sz="4" w:space="0" w:color="808080"/>
            </w:tcBorders>
            <w:shd w:val="clear" w:color="auto" w:fill="auto"/>
            <w:vAlign w:val="center"/>
          </w:tcPr>
          <w:p w14:paraId="000001E8" w14:textId="77777777" w:rsidR="00051337" w:rsidRDefault="00051337">
            <w:pPr>
              <w:rPr>
                <w:rFonts w:ascii="Arial" w:eastAsia="Arial" w:hAnsi="Arial" w:cs="Arial"/>
                <w:i/>
                <w:color w:val="000000"/>
                <w:sz w:val="20"/>
                <w:szCs w:val="20"/>
              </w:rPr>
            </w:pPr>
          </w:p>
        </w:tc>
      </w:tr>
      <w:tr w:rsidR="00051337" w14:paraId="4AF2025E" w14:textId="77777777">
        <w:trPr>
          <w:trHeight w:val="300"/>
        </w:trPr>
        <w:tc>
          <w:tcPr>
            <w:tcW w:w="1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0001E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single" w:sz="4" w:space="0" w:color="808080"/>
              <w:left w:val="nil"/>
              <w:bottom w:val="single" w:sz="4" w:space="0" w:color="808080"/>
              <w:right w:val="single" w:sz="4" w:space="0" w:color="808080"/>
            </w:tcBorders>
            <w:shd w:val="clear" w:color="auto" w:fill="auto"/>
          </w:tcPr>
          <w:p w14:paraId="000001EA" w14:textId="2106242C" w:rsidR="00051337" w:rsidRDefault="00A7689E">
            <w:pPr>
              <w:rPr>
                <w:rFonts w:ascii="Arial" w:eastAsia="Arial" w:hAnsi="Arial" w:cs="Arial"/>
                <w:i/>
                <w:color w:val="000000"/>
                <w:sz w:val="20"/>
                <w:szCs w:val="20"/>
              </w:rPr>
            </w:pPr>
            <w:r>
              <w:rPr>
                <w:rFonts w:ascii="Arial" w:eastAsia="Arial" w:hAnsi="Arial" w:cs="Arial"/>
                <w:sz w:val="20"/>
                <w:szCs w:val="20"/>
              </w:rPr>
              <w:t xml:space="preserve">Awareness raising/training of shelter volunteers which includes protection, gender and inclusion issues such as </w:t>
            </w:r>
            <w:r w:rsidR="001C617E">
              <w:rPr>
                <w:rFonts w:ascii="Arial" w:eastAsia="Arial" w:hAnsi="Arial" w:cs="Arial"/>
                <w:sz w:val="20"/>
                <w:szCs w:val="20"/>
              </w:rPr>
              <w:t>SGBV</w:t>
            </w:r>
            <w:r>
              <w:rPr>
                <w:rFonts w:ascii="Arial" w:eastAsia="Arial" w:hAnsi="Arial" w:cs="Arial"/>
                <w:sz w:val="20"/>
                <w:szCs w:val="20"/>
              </w:rPr>
              <w:t xml:space="preserve"> mitigation, disability access, lighting and child protection</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EB"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EC"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ED"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EE"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EF"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F0" w14:textId="77777777" w:rsidR="00051337" w:rsidRDefault="00051337">
            <w:pPr>
              <w:rPr>
                <w:rFonts w:ascii="Arial" w:eastAsia="Arial" w:hAnsi="Arial" w:cs="Arial"/>
                <w:i/>
                <w:color w:val="000000"/>
                <w:sz w:val="20"/>
                <w:szCs w:val="20"/>
              </w:rPr>
            </w:pPr>
          </w:p>
        </w:tc>
        <w:tc>
          <w:tcPr>
            <w:tcW w:w="472" w:type="dxa"/>
            <w:gridSpan w:val="2"/>
            <w:tcBorders>
              <w:top w:val="single" w:sz="4" w:space="0" w:color="808080"/>
              <w:left w:val="nil"/>
              <w:bottom w:val="single" w:sz="4" w:space="0" w:color="808080"/>
              <w:right w:val="single" w:sz="4" w:space="0" w:color="808080"/>
            </w:tcBorders>
            <w:shd w:val="clear" w:color="auto" w:fill="auto"/>
            <w:vAlign w:val="center"/>
          </w:tcPr>
          <w:p w14:paraId="000001F1"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F3"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1F4"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5"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6"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7"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8"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9"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1FA" w14:textId="77777777" w:rsidR="00051337" w:rsidRDefault="00051337">
            <w:pPr>
              <w:rPr>
                <w:rFonts w:ascii="Arial" w:eastAsia="Arial" w:hAnsi="Arial" w:cs="Arial"/>
                <w:i/>
                <w:color w:val="000000"/>
                <w:sz w:val="20"/>
                <w:szCs w:val="20"/>
              </w:rPr>
            </w:pPr>
          </w:p>
        </w:tc>
        <w:tc>
          <w:tcPr>
            <w:tcW w:w="558" w:type="dxa"/>
            <w:tcBorders>
              <w:top w:val="single" w:sz="4" w:space="0" w:color="808080"/>
              <w:left w:val="nil"/>
              <w:bottom w:val="single" w:sz="4" w:space="0" w:color="808080"/>
              <w:right w:val="single" w:sz="4" w:space="0" w:color="808080"/>
            </w:tcBorders>
            <w:shd w:val="clear" w:color="auto" w:fill="auto"/>
            <w:vAlign w:val="center"/>
          </w:tcPr>
          <w:p w14:paraId="000001FB" w14:textId="77777777" w:rsidR="00051337" w:rsidRDefault="00051337">
            <w:pPr>
              <w:rPr>
                <w:rFonts w:ascii="Arial" w:eastAsia="Arial" w:hAnsi="Arial" w:cs="Arial"/>
                <w:i/>
                <w:color w:val="000000"/>
                <w:sz w:val="20"/>
                <w:szCs w:val="20"/>
              </w:rPr>
            </w:pPr>
          </w:p>
        </w:tc>
      </w:tr>
      <w:tr w:rsidR="00051337" w14:paraId="4151B5FA" w14:textId="77777777">
        <w:trPr>
          <w:trHeight w:val="300"/>
        </w:trPr>
        <w:tc>
          <w:tcPr>
            <w:tcW w:w="1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0001F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AP006</w:t>
            </w:r>
          </w:p>
        </w:tc>
        <w:tc>
          <w:tcPr>
            <w:tcW w:w="5451" w:type="dxa"/>
            <w:tcBorders>
              <w:top w:val="single" w:sz="4" w:space="0" w:color="808080"/>
              <w:left w:val="nil"/>
              <w:bottom w:val="single" w:sz="4" w:space="0" w:color="808080"/>
              <w:right w:val="single" w:sz="4" w:space="0" w:color="808080"/>
            </w:tcBorders>
            <w:shd w:val="clear" w:color="auto" w:fill="auto"/>
          </w:tcPr>
          <w:p w14:paraId="000001FD" w14:textId="77777777" w:rsidR="00051337" w:rsidRDefault="00A7689E">
            <w:pPr>
              <w:rPr>
                <w:rFonts w:ascii="Arial" w:eastAsia="Arial" w:hAnsi="Arial" w:cs="Arial"/>
                <w:i/>
                <w:color w:val="000000"/>
                <w:sz w:val="20"/>
                <w:szCs w:val="20"/>
              </w:rPr>
            </w:pPr>
            <w:r>
              <w:rPr>
                <w:rFonts w:ascii="Arial" w:eastAsia="Arial" w:hAnsi="Arial" w:cs="Arial"/>
                <w:color w:val="000000"/>
                <w:sz w:val="20"/>
                <w:szCs w:val="20"/>
              </w:rPr>
              <w:t>Awareness raising/training on safe local building techniques to local builders, within specific outreach to women on their own, persons with disabilities, and child headed households</w:t>
            </w: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FE"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1FF"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200" w14:textId="77777777" w:rsidR="00051337" w:rsidRDefault="00051337">
            <w:pPr>
              <w:rPr>
                <w:rFonts w:ascii="Arial" w:eastAsia="Arial" w:hAnsi="Arial" w:cs="Arial"/>
                <w:i/>
                <w:color w:val="000000"/>
                <w:sz w:val="20"/>
                <w:szCs w:val="20"/>
              </w:rPr>
            </w:pPr>
          </w:p>
        </w:tc>
        <w:tc>
          <w:tcPr>
            <w:tcW w:w="471" w:type="dxa"/>
            <w:tcBorders>
              <w:top w:val="single" w:sz="4" w:space="0" w:color="808080"/>
              <w:left w:val="nil"/>
              <w:bottom w:val="single" w:sz="4" w:space="0" w:color="808080"/>
              <w:right w:val="single" w:sz="4" w:space="0" w:color="808080"/>
            </w:tcBorders>
            <w:shd w:val="clear" w:color="auto" w:fill="auto"/>
            <w:vAlign w:val="center"/>
          </w:tcPr>
          <w:p w14:paraId="00000201"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202"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203" w14:textId="77777777" w:rsidR="00051337" w:rsidRDefault="00051337">
            <w:pPr>
              <w:rPr>
                <w:rFonts w:ascii="Arial" w:eastAsia="Arial" w:hAnsi="Arial" w:cs="Arial"/>
                <w:i/>
                <w:color w:val="000000"/>
                <w:sz w:val="20"/>
                <w:szCs w:val="20"/>
              </w:rPr>
            </w:pPr>
          </w:p>
        </w:tc>
        <w:tc>
          <w:tcPr>
            <w:tcW w:w="472" w:type="dxa"/>
            <w:gridSpan w:val="2"/>
            <w:tcBorders>
              <w:top w:val="single" w:sz="4" w:space="0" w:color="808080"/>
              <w:left w:val="nil"/>
              <w:bottom w:val="single" w:sz="4" w:space="0" w:color="808080"/>
              <w:right w:val="single" w:sz="4" w:space="0" w:color="808080"/>
            </w:tcBorders>
            <w:shd w:val="clear" w:color="auto" w:fill="auto"/>
            <w:vAlign w:val="center"/>
          </w:tcPr>
          <w:p w14:paraId="00000204"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206" w14:textId="77777777" w:rsidR="00051337" w:rsidRDefault="00051337">
            <w:pPr>
              <w:rPr>
                <w:rFonts w:ascii="Arial" w:eastAsia="Arial" w:hAnsi="Arial" w:cs="Arial"/>
                <w:i/>
                <w:color w:val="000000"/>
                <w:sz w:val="20"/>
                <w:szCs w:val="20"/>
              </w:rPr>
            </w:pPr>
          </w:p>
        </w:tc>
        <w:tc>
          <w:tcPr>
            <w:tcW w:w="472" w:type="dxa"/>
            <w:tcBorders>
              <w:top w:val="single" w:sz="4" w:space="0" w:color="808080"/>
              <w:left w:val="nil"/>
              <w:bottom w:val="single" w:sz="4" w:space="0" w:color="808080"/>
              <w:right w:val="single" w:sz="4" w:space="0" w:color="808080"/>
            </w:tcBorders>
            <w:shd w:val="clear" w:color="auto" w:fill="auto"/>
            <w:vAlign w:val="center"/>
          </w:tcPr>
          <w:p w14:paraId="00000207"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8"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9"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A"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B"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C" w14:textId="77777777" w:rsidR="00051337" w:rsidRDefault="00051337">
            <w:pPr>
              <w:rPr>
                <w:rFonts w:ascii="Arial" w:eastAsia="Arial" w:hAnsi="Arial" w:cs="Arial"/>
                <w:i/>
                <w:color w:val="000000"/>
                <w:sz w:val="20"/>
                <w:szCs w:val="20"/>
              </w:rPr>
            </w:pPr>
          </w:p>
        </w:tc>
        <w:tc>
          <w:tcPr>
            <w:tcW w:w="490" w:type="dxa"/>
            <w:tcBorders>
              <w:top w:val="single" w:sz="4" w:space="0" w:color="808080"/>
              <w:left w:val="nil"/>
              <w:bottom w:val="single" w:sz="4" w:space="0" w:color="808080"/>
              <w:right w:val="single" w:sz="4" w:space="0" w:color="808080"/>
            </w:tcBorders>
            <w:shd w:val="clear" w:color="auto" w:fill="auto"/>
            <w:vAlign w:val="center"/>
          </w:tcPr>
          <w:p w14:paraId="0000020D" w14:textId="77777777" w:rsidR="00051337" w:rsidRDefault="00051337">
            <w:pPr>
              <w:rPr>
                <w:rFonts w:ascii="Arial" w:eastAsia="Arial" w:hAnsi="Arial" w:cs="Arial"/>
                <w:i/>
                <w:color w:val="000000"/>
                <w:sz w:val="20"/>
                <w:szCs w:val="20"/>
              </w:rPr>
            </w:pPr>
          </w:p>
        </w:tc>
        <w:tc>
          <w:tcPr>
            <w:tcW w:w="558" w:type="dxa"/>
            <w:tcBorders>
              <w:top w:val="single" w:sz="4" w:space="0" w:color="808080"/>
              <w:left w:val="nil"/>
              <w:bottom w:val="single" w:sz="4" w:space="0" w:color="808080"/>
              <w:right w:val="single" w:sz="4" w:space="0" w:color="808080"/>
            </w:tcBorders>
            <w:shd w:val="clear" w:color="auto" w:fill="auto"/>
            <w:vAlign w:val="center"/>
          </w:tcPr>
          <w:p w14:paraId="0000020E" w14:textId="77777777" w:rsidR="00051337" w:rsidRDefault="00051337">
            <w:pPr>
              <w:rPr>
                <w:rFonts w:ascii="Arial" w:eastAsia="Arial" w:hAnsi="Arial" w:cs="Arial"/>
                <w:i/>
                <w:color w:val="000000"/>
                <w:sz w:val="20"/>
                <w:szCs w:val="20"/>
              </w:rPr>
            </w:pPr>
          </w:p>
        </w:tc>
      </w:tr>
    </w:tbl>
    <w:p w14:paraId="0000020F" w14:textId="77777777" w:rsidR="00051337" w:rsidRDefault="00051337">
      <w:pPr>
        <w:rPr>
          <w:rFonts w:ascii="Arial Black" w:eastAsia="Arial Black" w:hAnsi="Arial Black" w:cs="Arial Black"/>
          <w:b/>
          <w:sz w:val="28"/>
          <w:szCs w:val="28"/>
          <w:highlight w:val="lightGray"/>
        </w:rPr>
      </w:pPr>
    </w:p>
    <w:p w14:paraId="00000210" w14:textId="77777777" w:rsidR="00051337" w:rsidRDefault="00051337">
      <w:pPr>
        <w:rPr>
          <w:rFonts w:ascii="Arial Black" w:eastAsia="Arial Black" w:hAnsi="Arial Black" w:cs="Arial Black"/>
          <w:b/>
          <w:sz w:val="28"/>
          <w:szCs w:val="28"/>
        </w:rPr>
      </w:pPr>
    </w:p>
    <w:tbl>
      <w:tblPr>
        <w:tblStyle w:val="a2"/>
        <w:tblW w:w="15168" w:type="dxa"/>
        <w:jc w:val="center"/>
        <w:tblBorders>
          <w:top w:val="nil"/>
          <w:left w:val="nil"/>
          <w:bottom w:val="nil"/>
          <w:right w:val="nil"/>
          <w:insideH w:val="nil"/>
          <w:insideV w:val="nil"/>
        </w:tblBorders>
        <w:tblLayout w:type="fixed"/>
        <w:tblLook w:val="0400" w:firstRow="0" w:lastRow="0" w:firstColumn="0" w:lastColumn="0" w:noHBand="0" w:noVBand="1"/>
      </w:tblPr>
      <w:tblGrid>
        <w:gridCol w:w="2127"/>
        <w:gridCol w:w="13041"/>
      </w:tblGrid>
      <w:tr w:rsidR="00051337" w14:paraId="76BF175A" w14:textId="77777777">
        <w:trPr>
          <w:trHeight w:val="360"/>
          <w:jc w:val="center"/>
        </w:trPr>
        <w:tc>
          <w:tcPr>
            <w:tcW w:w="2127" w:type="dxa"/>
            <w:shd w:val="clear" w:color="auto" w:fill="D9D9D9"/>
            <w:vAlign w:val="center"/>
          </w:tcPr>
          <w:p w14:paraId="00000211" w14:textId="77777777" w:rsidR="00051337" w:rsidRDefault="00A7689E">
            <w:r>
              <w:rPr>
                <w:noProof/>
              </w:rPr>
              <w:drawing>
                <wp:inline distT="0" distB="0" distL="0" distR="0" wp14:anchorId="694349E2" wp14:editId="5576530B">
                  <wp:extent cx="1076325" cy="1076325"/>
                  <wp:effectExtent l="0" t="0" r="0" b="0"/>
                  <wp:docPr id="24" name="image1.png" descr="D:\Users\ekaterina.daummer\AppData\Local\Microsoft\Windows\Temporary Internet Files\Content.Word\icon Livelihoods-01.png"/>
                  <wp:cNvGraphicFramePr/>
                  <a:graphic xmlns:a="http://schemas.openxmlformats.org/drawingml/2006/main">
                    <a:graphicData uri="http://schemas.openxmlformats.org/drawingml/2006/picture">
                      <pic:pic xmlns:pic="http://schemas.openxmlformats.org/drawingml/2006/picture">
                        <pic:nvPicPr>
                          <pic:cNvPr id="0" name="image1.png" descr="D:\Users\ekaterina.daummer\AppData\Local\Microsoft\Windows\Temporary Internet Files\Content.Word\icon Livelihoods-01.png"/>
                          <pic:cNvPicPr preferRelativeResize="0"/>
                        </pic:nvPicPr>
                        <pic:blipFill>
                          <a:blip r:embed="rId14"/>
                          <a:srcRect/>
                          <a:stretch>
                            <a:fillRect/>
                          </a:stretch>
                        </pic:blipFill>
                        <pic:spPr>
                          <a:xfrm>
                            <a:off x="0" y="0"/>
                            <a:ext cx="1076325" cy="1076325"/>
                          </a:xfrm>
                          <a:prstGeom prst="rect">
                            <a:avLst/>
                          </a:prstGeom>
                          <a:ln/>
                        </pic:spPr>
                      </pic:pic>
                    </a:graphicData>
                  </a:graphic>
                </wp:inline>
              </w:drawing>
            </w:r>
          </w:p>
        </w:tc>
        <w:tc>
          <w:tcPr>
            <w:tcW w:w="13041" w:type="dxa"/>
            <w:shd w:val="clear" w:color="auto" w:fill="D9D9D9"/>
            <w:vAlign w:val="center"/>
          </w:tcPr>
          <w:p w14:paraId="00000212" w14:textId="77777777" w:rsidR="00051337" w:rsidRDefault="00A7689E">
            <w:pPr>
              <w:rPr>
                <w:b/>
                <w:sz w:val="28"/>
                <w:szCs w:val="28"/>
              </w:rPr>
            </w:pPr>
            <w:r>
              <w:rPr>
                <w:b/>
                <w:color w:val="C00000"/>
                <w:sz w:val="28"/>
                <w:szCs w:val="28"/>
              </w:rPr>
              <w:t>Livelihoods and basic needs</w:t>
            </w:r>
          </w:p>
          <w:p w14:paraId="00000213" w14:textId="77777777" w:rsidR="00051337" w:rsidRDefault="00A7689E">
            <w:pPr>
              <w:rPr>
                <w:b/>
              </w:rPr>
            </w:pPr>
            <w:r>
              <w:rPr>
                <w:b/>
              </w:rPr>
              <w:t>People targeted:</w:t>
            </w:r>
          </w:p>
          <w:p w14:paraId="00000214" w14:textId="77777777" w:rsidR="00051337" w:rsidRDefault="00A7689E">
            <w:r>
              <w:t>Male:</w:t>
            </w:r>
          </w:p>
          <w:p w14:paraId="00000215" w14:textId="77777777" w:rsidR="00051337" w:rsidRDefault="00A7689E">
            <w:r>
              <w:t>Female:</w:t>
            </w:r>
          </w:p>
          <w:p w14:paraId="00000216" w14:textId="77777777" w:rsidR="00051337" w:rsidRDefault="00A7689E">
            <w:pPr>
              <w:spacing w:after="120"/>
            </w:pPr>
            <w:r>
              <w:rPr>
                <w:b/>
              </w:rPr>
              <w:t>Requirements (CHF)</w:t>
            </w:r>
          </w:p>
        </w:tc>
      </w:tr>
    </w:tbl>
    <w:p w14:paraId="00000217" w14:textId="77777777" w:rsidR="00051337" w:rsidRDefault="00051337">
      <w:pPr>
        <w:rPr>
          <w:rFonts w:ascii="Arial" w:eastAsia="Arial" w:hAnsi="Arial" w:cs="Arial"/>
          <w:i/>
          <w:sz w:val="20"/>
          <w:szCs w:val="20"/>
        </w:rPr>
      </w:pPr>
    </w:p>
    <w:p w14:paraId="00000218"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b/>
          <w:i/>
          <w:color w:val="000000"/>
        </w:rPr>
      </w:pPr>
      <w:r>
        <w:rPr>
          <w:rFonts w:ascii="Arial" w:eastAsia="Arial" w:hAnsi="Arial" w:cs="Arial"/>
          <w:i/>
          <w:color w:val="000000"/>
        </w:rPr>
        <w:t>(</w:t>
      </w:r>
      <w:r>
        <w:rPr>
          <w:rFonts w:ascii="Arial" w:eastAsia="Arial" w:hAnsi="Arial" w:cs="Arial"/>
          <w:i/>
          <w:color w:val="000000"/>
          <w:sz w:val="20"/>
          <w:szCs w:val="20"/>
        </w:rPr>
        <w:t>Remove if not applicable)</w:t>
      </w:r>
    </w:p>
    <w:p w14:paraId="00000219"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021A" w14:textId="77777777" w:rsidR="00051337" w:rsidRDefault="00051337">
      <w:pPr>
        <w:ind w:right="230"/>
        <w:jc w:val="both"/>
        <w:rPr>
          <w:rFonts w:ascii="Arial" w:eastAsia="Arial" w:hAnsi="Arial" w:cs="Arial"/>
          <w:i/>
          <w:sz w:val="20"/>
          <w:szCs w:val="20"/>
        </w:rPr>
      </w:pPr>
    </w:p>
    <w:p w14:paraId="0000021B" w14:textId="77777777" w:rsidR="00051337" w:rsidRDefault="00A7689E">
      <w:pPr>
        <w:ind w:right="230"/>
        <w:jc w:val="both"/>
        <w:rPr>
          <w:rFonts w:ascii="Arial" w:eastAsia="Arial" w:hAnsi="Arial" w:cs="Arial"/>
          <w:sz w:val="20"/>
          <w:szCs w:val="20"/>
        </w:rPr>
      </w:pPr>
      <w:r>
        <w:rPr>
          <w:rFonts w:ascii="Arial" w:eastAsia="Arial" w:hAnsi="Arial" w:cs="Arial"/>
          <w:sz w:val="20"/>
          <w:szCs w:val="20"/>
        </w:rPr>
        <w:t>To integrate PGI:</w:t>
      </w:r>
    </w:p>
    <w:p w14:paraId="0000021C" w14:textId="77777777" w:rsidR="00051337" w:rsidRDefault="00A7689E">
      <w:pPr>
        <w:numPr>
          <w:ilvl w:val="0"/>
          <w:numId w:val="9"/>
        </w:numPr>
        <w:pBdr>
          <w:top w:val="nil"/>
          <w:left w:val="nil"/>
          <w:bottom w:val="nil"/>
          <w:right w:val="nil"/>
          <w:between w:val="nil"/>
        </w:pBdr>
        <w:ind w:right="230"/>
        <w:jc w:val="both"/>
        <w:rPr>
          <w:rFonts w:ascii="Arial" w:eastAsia="Arial" w:hAnsi="Arial" w:cs="Arial"/>
          <w:color w:val="000000"/>
          <w:sz w:val="20"/>
          <w:szCs w:val="20"/>
        </w:rPr>
      </w:pPr>
      <w:r>
        <w:rPr>
          <w:rFonts w:ascii="Arial" w:eastAsia="Arial" w:hAnsi="Arial" w:cs="Arial"/>
          <w:color w:val="000000"/>
          <w:sz w:val="20"/>
          <w:szCs w:val="20"/>
        </w:rPr>
        <w:t xml:space="preserve">Ensure that the risks associated with </w:t>
      </w:r>
    </w:p>
    <w:p w14:paraId="0000021D" w14:textId="77777777" w:rsidR="00051337" w:rsidRDefault="00051337">
      <w:pPr>
        <w:ind w:right="230"/>
        <w:jc w:val="both"/>
        <w:rPr>
          <w:rFonts w:ascii="Arial" w:eastAsia="Arial" w:hAnsi="Arial" w:cs="Arial"/>
          <w:sz w:val="16"/>
          <w:szCs w:val="16"/>
        </w:rPr>
      </w:pPr>
    </w:p>
    <w:p w14:paraId="0000021E"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021F" w14:textId="77777777" w:rsidR="00051337" w:rsidRDefault="00051337">
      <w:pPr>
        <w:ind w:right="230"/>
        <w:jc w:val="both"/>
        <w:rPr>
          <w:rFonts w:ascii="Arial" w:eastAsia="Arial" w:hAnsi="Arial" w:cs="Arial"/>
          <w:i/>
          <w:sz w:val="20"/>
          <w:szCs w:val="20"/>
        </w:rPr>
      </w:pPr>
    </w:p>
    <w:p w14:paraId="00000220" w14:textId="65FDFB10" w:rsidR="00051337" w:rsidRDefault="00A7689E">
      <w:pPr>
        <w:ind w:right="230"/>
        <w:jc w:val="both"/>
        <w:rPr>
          <w:rFonts w:ascii="Arial" w:eastAsia="Arial" w:hAnsi="Arial" w:cs="Arial"/>
          <w:b/>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0221" w14:textId="77777777" w:rsidR="00051337" w:rsidRDefault="00A7689E">
      <w:pPr>
        <w:numPr>
          <w:ilvl w:val="0"/>
          <w:numId w:val="9"/>
        </w:numPr>
        <w:pBdr>
          <w:top w:val="nil"/>
          <w:left w:val="nil"/>
          <w:bottom w:val="nil"/>
          <w:right w:val="nil"/>
          <w:between w:val="nil"/>
        </w:pBdr>
        <w:ind w:right="230"/>
        <w:jc w:val="both"/>
        <w:rPr>
          <w:rFonts w:ascii="Arial" w:eastAsia="Arial" w:hAnsi="Arial" w:cs="Arial"/>
          <w:b/>
          <w:i/>
          <w:color w:val="FF0000"/>
          <w:sz w:val="20"/>
          <w:szCs w:val="20"/>
        </w:rPr>
      </w:pPr>
      <w:r>
        <w:rPr>
          <w:rFonts w:ascii="Arial" w:eastAsia="Arial" w:hAnsi="Arial" w:cs="Arial"/>
          <w:b/>
          <w:i/>
          <w:color w:val="FF0000"/>
          <w:sz w:val="20"/>
          <w:szCs w:val="20"/>
        </w:rPr>
        <w:t>The Livelihoods programme will meet the IFRC Minimum Standards on Protection, Gender and Inclusion in Emergencies</w:t>
      </w:r>
    </w:p>
    <w:p w14:paraId="00000222" w14:textId="77777777" w:rsidR="00051337" w:rsidRDefault="00051337">
      <w:pPr>
        <w:rPr>
          <w:rFonts w:ascii="Arial" w:eastAsia="Arial" w:hAnsi="Arial" w:cs="Arial"/>
          <w:i/>
          <w:sz w:val="20"/>
          <w:szCs w:val="20"/>
        </w:rPr>
      </w:pPr>
    </w:p>
    <w:tbl>
      <w:tblPr>
        <w:tblStyle w:val="a3"/>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00051337" w14:paraId="1BEFC83D"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022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22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22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0226"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Outcome 1: </w:t>
            </w:r>
            <w:r>
              <w:rPr>
                <w:rFonts w:ascii="Arial" w:eastAsia="Arial" w:hAnsi="Arial" w:cs="Arial"/>
                <w:b/>
                <w:sz w:val="20"/>
                <w:szCs w:val="20"/>
              </w:rPr>
              <w:t>Communities, especially in disaster and crisis affected areas, restore and strengthen their livelihoods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22E"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58E19F67"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0238"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239"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Output 1.1:  </w:t>
            </w:r>
            <w:r>
              <w:rPr>
                <w:rFonts w:ascii="Arial" w:eastAsia="Arial" w:hAnsi="Arial" w:cs="Arial"/>
                <w:b/>
                <w:sz w:val="20"/>
                <w:szCs w:val="20"/>
              </w:rPr>
              <w:t>Vocational skills training and/or productive assets to improve income sources are provided to target population.</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24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2AD2B0D"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024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24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24D"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24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24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25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25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25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25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25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25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25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25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25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25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25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25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25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25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8597C7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25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AP007</w:t>
            </w:r>
          </w:p>
        </w:tc>
        <w:tc>
          <w:tcPr>
            <w:tcW w:w="6122" w:type="dxa"/>
            <w:tcBorders>
              <w:top w:val="nil"/>
              <w:left w:val="nil"/>
              <w:bottom w:val="single" w:sz="4" w:space="0" w:color="808080"/>
              <w:right w:val="single" w:sz="4" w:space="0" w:color="808080"/>
            </w:tcBorders>
            <w:shd w:val="clear" w:color="auto" w:fill="auto"/>
          </w:tcPr>
          <w:p w14:paraId="00000260" w14:textId="77777777" w:rsidR="00051337" w:rsidRDefault="00A7689E">
            <w:pPr>
              <w:rPr>
                <w:rFonts w:ascii="Arial" w:eastAsia="Arial" w:hAnsi="Arial" w:cs="Arial"/>
                <w:sz w:val="20"/>
                <w:szCs w:val="20"/>
              </w:rPr>
            </w:pPr>
            <w:r>
              <w:rPr>
                <w:rFonts w:ascii="Arial" w:eastAsia="Arial" w:hAnsi="Arial" w:cs="Arial"/>
                <w:sz w:val="20"/>
                <w:szCs w:val="20"/>
              </w:rPr>
              <w:t>Livelihoods analysis is conducted including with a protection, gender and inclusion impacts</w:t>
            </w:r>
          </w:p>
        </w:tc>
        <w:tc>
          <w:tcPr>
            <w:tcW w:w="500" w:type="dxa"/>
            <w:tcBorders>
              <w:top w:val="nil"/>
              <w:left w:val="nil"/>
              <w:bottom w:val="single" w:sz="4" w:space="0" w:color="808080"/>
              <w:right w:val="single" w:sz="4" w:space="0" w:color="808080"/>
            </w:tcBorders>
            <w:shd w:val="clear" w:color="auto" w:fill="auto"/>
            <w:vAlign w:val="center"/>
          </w:tcPr>
          <w:p w14:paraId="0000026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6"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26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6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70"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271" w14:textId="77777777" w:rsidR="00051337" w:rsidRDefault="00051337">
            <w:pPr>
              <w:rPr>
                <w:rFonts w:ascii="Arial" w:eastAsia="Arial" w:hAnsi="Arial" w:cs="Arial"/>
                <w:i/>
                <w:color w:val="000000"/>
                <w:sz w:val="20"/>
                <w:szCs w:val="20"/>
              </w:rPr>
            </w:pPr>
          </w:p>
        </w:tc>
      </w:tr>
      <w:tr w:rsidR="00051337" w14:paraId="0C09E7C3"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2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AP007</w:t>
            </w:r>
          </w:p>
        </w:tc>
        <w:tc>
          <w:tcPr>
            <w:tcW w:w="6122" w:type="dxa"/>
            <w:tcBorders>
              <w:top w:val="nil"/>
              <w:left w:val="nil"/>
              <w:bottom w:val="single" w:sz="4" w:space="0" w:color="808080"/>
              <w:right w:val="single" w:sz="4" w:space="0" w:color="808080"/>
            </w:tcBorders>
            <w:shd w:val="clear" w:color="auto" w:fill="auto"/>
          </w:tcPr>
          <w:p w14:paraId="00000273" w14:textId="221BD2DC" w:rsidR="00051337" w:rsidRDefault="00A7689E">
            <w:pPr>
              <w:rPr>
                <w:rFonts w:ascii="Arial" w:eastAsia="Arial" w:hAnsi="Arial" w:cs="Arial"/>
                <w:color w:val="000000"/>
                <w:sz w:val="20"/>
                <w:szCs w:val="20"/>
              </w:rPr>
            </w:pPr>
            <w:r>
              <w:rPr>
                <w:rFonts w:ascii="Arial" w:eastAsia="Arial" w:hAnsi="Arial" w:cs="Arial"/>
                <w:sz w:val="20"/>
                <w:szCs w:val="20"/>
              </w:rPr>
              <w:t xml:space="preserve">Vocational skills training will be provided with a focus on protection, gender and inclusion issues (such as mitigation of risk of </w:t>
            </w:r>
            <w:r w:rsidR="001C617E">
              <w:rPr>
                <w:rFonts w:ascii="Arial" w:eastAsia="Arial" w:hAnsi="Arial" w:cs="Arial"/>
                <w:sz w:val="20"/>
                <w:szCs w:val="20"/>
              </w:rPr>
              <w:t>SGBV</w:t>
            </w:r>
            <w:r>
              <w:rPr>
                <w:rFonts w:ascii="Arial" w:eastAsia="Arial" w:hAnsi="Arial" w:cs="Arial"/>
                <w:sz w:val="20"/>
                <w:szCs w:val="20"/>
              </w:rPr>
              <w:t>, reaching women headed households)– may be provided in the form of cash transfers</w:t>
            </w:r>
          </w:p>
        </w:tc>
        <w:tc>
          <w:tcPr>
            <w:tcW w:w="500" w:type="dxa"/>
            <w:tcBorders>
              <w:top w:val="nil"/>
              <w:left w:val="nil"/>
              <w:bottom w:val="single" w:sz="4" w:space="0" w:color="808080"/>
              <w:right w:val="single" w:sz="4" w:space="0" w:color="808080"/>
            </w:tcBorders>
            <w:shd w:val="clear" w:color="auto" w:fill="auto"/>
            <w:vAlign w:val="center"/>
          </w:tcPr>
          <w:p w14:paraId="000002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2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2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30CCC39"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28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28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28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288"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Output 1.2: </w:t>
            </w:r>
            <w:r>
              <w:rPr>
                <w:rFonts w:ascii="Arial" w:eastAsia="Arial" w:hAnsi="Arial" w:cs="Arial"/>
                <w:b/>
                <w:sz w:val="20"/>
                <w:szCs w:val="20"/>
              </w:rPr>
              <w:t>Basic needs assistance for livelihoods security including food is provided to the most affected communities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29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D03A33D" w14:textId="77777777">
        <w:trPr>
          <w:trHeight w:val="300"/>
        </w:trPr>
        <w:tc>
          <w:tcPr>
            <w:tcW w:w="960" w:type="dxa"/>
            <w:vMerge/>
            <w:tcBorders>
              <w:left w:val="single" w:sz="4" w:space="0" w:color="808080"/>
              <w:right w:val="single" w:sz="4" w:space="0" w:color="808080"/>
            </w:tcBorders>
            <w:shd w:val="clear" w:color="auto" w:fill="C4BC96"/>
            <w:vAlign w:val="center"/>
          </w:tcPr>
          <w:p w14:paraId="0000029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29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29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29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29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29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2A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2A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2A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2A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2A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2A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2A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2A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2A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2A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2A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2A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2A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1F9A30CE"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2A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AP008</w:t>
            </w:r>
          </w:p>
        </w:tc>
        <w:tc>
          <w:tcPr>
            <w:tcW w:w="6122" w:type="dxa"/>
            <w:tcBorders>
              <w:top w:val="nil"/>
              <w:left w:val="nil"/>
              <w:bottom w:val="single" w:sz="4" w:space="0" w:color="808080"/>
              <w:right w:val="single" w:sz="4" w:space="0" w:color="808080"/>
            </w:tcBorders>
            <w:shd w:val="clear" w:color="auto" w:fill="auto"/>
          </w:tcPr>
          <w:p w14:paraId="000002AF" w14:textId="77777777" w:rsidR="00051337" w:rsidRDefault="00A7689E">
            <w:pPr>
              <w:rPr>
                <w:rFonts w:ascii="Arial" w:eastAsia="Arial" w:hAnsi="Arial" w:cs="Arial"/>
                <w:color w:val="000000"/>
                <w:sz w:val="20"/>
                <w:szCs w:val="20"/>
              </w:rPr>
            </w:pPr>
            <w:r>
              <w:rPr>
                <w:rFonts w:ascii="Arial" w:eastAsia="Arial" w:hAnsi="Arial" w:cs="Arial"/>
                <w:sz w:val="20"/>
                <w:szCs w:val="20"/>
              </w:rPr>
              <w:t>Basic livelihoods/food distributions, may be in form of cash transfers</w:t>
            </w:r>
          </w:p>
        </w:tc>
        <w:tc>
          <w:tcPr>
            <w:tcW w:w="500" w:type="dxa"/>
            <w:tcBorders>
              <w:top w:val="nil"/>
              <w:left w:val="nil"/>
              <w:bottom w:val="single" w:sz="4" w:space="0" w:color="808080"/>
              <w:right w:val="single" w:sz="4" w:space="0" w:color="808080"/>
            </w:tcBorders>
            <w:shd w:val="clear" w:color="auto" w:fill="auto"/>
            <w:vAlign w:val="center"/>
          </w:tcPr>
          <w:p w14:paraId="000002B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2B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B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2C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94F19E9"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2C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AP008</w:t>
            </w:r>
          </w:p>
        </w:tc>
        <w:tc>
          <w:tcPr>
            <w:tcW w:w="6122" w:type="dxa"/>
            <w:tcBorders>
              <w:top w:val="nil"/>
              <w:left w:val="nil"/>
              <w:bottom w:val="single" w:sz="4" w:space="0" w:color="808080"/>
              <w:right w:val="single" w:sz="4" w:space="0" w:color="808080"/>
            </w:tcBorders>
            <w:shd w:val="clear" w:color="auto" w:fill="auto"/>
          </w:tcPr>
          <w:p w14:paraId="000002C2"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Basic needs analysis will analyse the differential needs of people according to sex, age and disability</w:t>
            </w:r>
          </w:p>
        </w:tc>
        <w:tc>
          <w:tcPr>
            <w:tcW w:w="500" w:type="dxa"/>
            <w:tcBorders>
              <w:top w:val="nil"/>
              <w:left w:val="nil"/>
              <w:bottom w:val="single" w:sz="4" w:space="0" w:color="808080"/>
              <w:right w:val="single" w:sz="4" w:space="0" w:color="808080"/>
            </w:tcBorders>
            <w:shd w:val="clear" w:color="auto" w:fill="auto"/>
            <w:vAlign w:val="center"/>
          </w:tcPr>
          <w:p w14:paraId="000002C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2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2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2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AA1FFF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2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AP008</w:t>
            </w:r>
          </w:p>
        </w:tc>
        <w:tc>
          <w:tcPr>
            <w:tcW w:w="6122" w:type="dxa"/>
            <w:tcBorders>
              <w:top w:val="nil"/>
              <w:left w:val="nil"/>
              <w:bottom w:val="single" w:sz="4" w:space="0" w:color="808080"/>
              <w:right w:val="single" w:sz="4" w:space="0" w:color="808080"/>
            </w:tcBorders>
            <w:shd w:val="clear" w:color="auto" w:fill="auto"/>
          </w:tcPr>
          <w:p w14:paraId="000002D5"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Consultation with women and girls (or other most affected people) on household dynamics for income expenditure is conducted</w:t>
            </w:r>
          </w:p>
        </w:tc>
        <w:tc>
          <w:tcPr>
            <w:tcW w:w="500" w:type="dxa"/>
            <w:tcBorders>
              <w:top w:val="nil"/>
              <w:left w:val="nil"/>
              <w:bottom w:val="single" w:sz="4" w:space="0" w:color="808080"/>
              <w:right w:val="single" w:sz="4" w:space="0" w:color="808080"/>
            </w:tcBorders>
            <w:shd w:val="clear" w:color="auto" w:fill="auto"/>
            <w:vAlign w:val="center"/>
          </w:tcPr>
          <w:p w14:paraId="000002D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B"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2D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D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2E5"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2E6" w14:textId="77777777" w:rsidR="00051337" w:rsidRDefault="00051337">
            <w:pPr>
              <w:rPr>
                <w:rFonts w:ascii="Arial" w:eastAsia="Arial" w:hAnsi="Arial" w:cs="Arial"/>
                <w:i/>
                <w:color w:val="000000"/>
                <w:sz w:val="20"/>
                <w:szCs w:val="20"/>
              </w:rPr>
            </w:pPr>
          </w:p>
        </w:tc>
      </w:tr>
      <w:tr w:rsidR="00051337" w14:paraId="63E6B951"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2E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2E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2E9"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2EA"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Output 1.3: </w:t>
            </w:r>
            <w:r>
              <w:rPr>
                <w:rFonts w:ascii="Arial" w:eastAsia="Arial" w:hAnsi="Arial" w:cs="Arial"/>
                <w:b/>
                <w:sz w:val="20"/>
                <w:szCs w:val="20"/>
              </w:rPr>
              <w:t>Household livelihoods security is enhanced through food production and income generating activities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2F2"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56056E8" w14:textId="77777777">
        <w:trPr>
          <w:trHeight w:val="300"/>
        </w:trPr>
        <w:tc>
          <w:tcPr>
            <w:tcW w:w="960" w:type="dxa"/>
            <w:vMerge/>
            <w:tcBorders>
              <w:left w:val="single" w:sz="4" w:space="0" w:color="808080"/>
              <w:right w:val="single" w:sz="4" w:space="0" w:color="808080"/>
            </w:tcBorders>
            <w:shd w:val="clear" w:color="auto" w:fill="C4BC96"/>
            <w:vAlign w:val="center"/>
          </w:tcPr>
          <w:p w14:paraId="000002FC"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2F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2FE"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2F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30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30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30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30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30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30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30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30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30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30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30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30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30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30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30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BF2CD22"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31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AP009</w:t>
            </w:r>
          </w:p>
        </w:tc>
        <w:tc>
          <w:tcPr>
            <w:tcW w:w="6122" w:type="dxa"/>
            <w:tcBorders>
              <w:top w:val="nil"/>
              <w:left w:val="nil"/>
              <w:bottom w:val="single" w:sz="4" w:space="0" w:color="808080"/>
              <w:right w:val="single" w:sz="4" w:space="0" w:color="808080"/>
            </w:tcBorders>
            <w:shd w:val="clear" w:color="auto" w:fill="auto"/>
          </w:tcPr>
          <w:p w14:paraId="00000311" w14:textId="77777777" w:rsidR="00051337" w:rsidRDefault="00A7689E">
            <w:pPr>
              <w:rPr>
                <w:rFonts w:ascii="Arial" w:eastAsia="Arial" w:hAnsi="Arial" w:cs="Arial"/>
                <w:color w:val="000000"/>
                <w:sz w:val="20"/>
                <w:szCs w:val="20"/>
              </w:rPr>
            </w:pPr>
            <w:r>
              <w:rPr>
                <w:rFonts w:ascii="Arial" w:eastAsia="Arial" w:hAnsi="Arial" w:cs="Arial"/>
                <w:sz w:val="20"/>
                <w:szCs w:val="20"/>
              </w:rPr>
              <w:t xml:space="preserve">Livelihoods security related distributions (seeds/husbandry etc.) will include protection, gender and inclusion </w:t>
            </w:r>
            <w:r>
              <w:rPr>
                <w:rFonts w:ascii="Arial" w:eastAsia="Arial" w:hAnsi="Arial" w:cs="Arial"/>
                <w:i/>
                <w:sz w:val="20"/>
                <w:szCs w:val="20"/>
              </w:rPr>
              <w:t>considerations</w:t>
            </w:r>
          </w:p>
        </w:tc>
        <w:tc>
          <w:tcPr>
            <w:tcW w:w="500" w:type="dxa"/>
            <w:tcBorders>
              <w:top w:val="nil"/>
              <w:left w:val="nil"/>
              <w:bottom w:val="single" w:sz="4" w:space="0" w:color="808080"/>
              <w:right w:val="single" w:sz="4" w:space="0" w:color="808080"/>
            </w:tcBorders>
            <w:shd w:val="clear" w:color="auto" w:fill="auto"/>
            <w:vAlign w:val="center"/>
          </w:tcPr>
          <w:p w14:paraId="0000031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31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1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2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2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32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CB47CCD"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32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32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32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326"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Output 1.4: </w:t>
            </w:r>
            <w:r>
              <w:rPr>
                <w:rFonts w:ascii="Arial" w:eastAsia="Arial" w:hAnsi="Arial" w:cs="Arial"/>
                <w:b/>
                <w:sz w:val="20"/>
                <w:szCs w:val="20"/>
              </w:rPr>
              <w:t>Community awareness activities on livelihoods strengthening and protection are carried out with target communities and public actors.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32E"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3248A3C" w14:textId="77777777">
        <w:trPr>
          <w:trHeight w:val="300"/>
        </w:trPr>
        <w:tc>
          <w:tcPr>
            <w:tcW w:w="960" w:type="dxa"/>
            <w:vMerge/>
            <w:tcBorders>
              <w:left w:val="single" w:sz="4" w:space="0" w:color="808080"/>
              <w:right w:val="single" w:sz="4" w:space="0" w:color="808080"/>
            </w:tcBorders>
            <w:shd w:val="clear" w:color="auto" w:fill="C4BC96"/>
            <w:vAlign w:val="center"/>
          </w:tcPr>
          <w:p w14:paraId="00000338"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33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33A"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33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33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33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33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33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34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34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34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34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34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34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34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34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34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34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34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BD7D765"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3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AP010</w:t>
            </w:r>
          </w:p>
        </w:tc>
        <w:tc>
          <w:tcPr>
            <w:tcW w:w="6122" w:type="dxa"/>
            <w:tcBorders>
              <w:top w:val="nil"/>
              <w:left w:val="nil"/>
              <w:bottom w:val="single" w:sz="4" w:space="0" w:color="808080"/>
              <w:right w:val="single" w:sz="4" w:space="0" w:color="808080"/>
            </w:tcBorders>
            <w:shd w:val="clear" w:color="auto" w:fill="auto"/>
          </w:tcPr>
          <w:p w14:paraId="0000034D" w14:textId="77777777" w:rsidR="00051337" w:rsidRDefault="00A7689E">
            <w:pPr>
              <w:rPr>
                <w:rFonts w:ascii="Arial" w:eastAsia="Arial" w:hAnsi="Arial" w:cs="Arial"/>
                <w:color w:val="000000"/>
                <w:sz w:val="20"/>
                <w:szCs w:val="20"/>
              </w:rPr>
            </w:pPr>
            <w:r>
              <w:rPr>
                <w:rFonts w:ascii="Arial" w:eastAsia="Arial" w:hAnsi="Arial" w:cs="Arial"/>
                <w:sz w:val="20"/>
                <w:szCs w:val="20"/>
              </w:rPr>
              <w:t xml:space="preserve">Livelihoods awareness activities will include a balance of people of all genders and disabilities </w:t>
            </w:r>
          </w:p>
        </w:tc>
        <w:tc>
          <w:tcPr>
            <w:tcW w:w="500" w:type="dxa"/>
            <w:tcBorders>
              <w:top w:val="nil"/>
              <w:left w:val="nil"/>
              <w:bottom w:val="single" w:sz="4" w:space="0" w:color="808080"/>
              <w:right w:val="single" w:sz="4" w:space="0" w:color="808080"/>
            </w:tcBorders>
            <w:shd w:val="clear" w:color="auto" w:fill="auto"/>
            <w:vAlign w:val="center"/>
          </w:tcPr>
          <w:p w14:paraId="000003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4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35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35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35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26F0EFD"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35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36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36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362"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Livelihoods and basic needs Output 1.5: </w:t>
            </w:r>
            <w:r>
              <w:rPr>
                <w:rFonts w:ascii="Arial" w:eastAsia="Arial" w:hAnsi="Arial" w:cs="Arial"/>
                <w:b/>
                <w:sz w:val="20"/>
                <w:szCs w:val="20"/>
              </w:rPr>
              <w:t>Households are provided with unconditional/multipurpose cash grants to address their basic needs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36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99EDCD2" w14:textId="77777777">
        <w:trPr>
          <w:trHeight w:val="300"/>
        </w:trPr>
        <w:tc>
          <w:tcPr>
            <w:tcW w:w="960" w:type="dxa"/>
            <w:vMerge/>
            <w:tcBorders>
              <w:left w:val="single" w:sz="4" w:space="0" w:color="808080"/>
              <w:right w:val="single" w:sz="4" w:space="0" w:color="808080"/>
            </w:tcBorders>
            <w:shd w:val="clear" w:color="auto" w:fill="C4BC96"/>
            <w:vAlign w:val="center"/>
          </w:tcPr>
          <w:p w14:paraId="0000037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3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37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3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37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37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37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37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37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37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37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38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38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38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38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38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38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38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38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E8A471F" w14:textId="77777777">
        <w:trPr>
          <w:trHeight w:val="300"/>
        </w:trPr>
        <w:tc>
          <w:tcPr>
            <w:tcW w:w="960" w:type="dxa"/>
            <w:tcBorders>
              <w:top w:val="nil"/>
              <w:left w:val="single" w:sz="4" w:space="0" w:color="808080"/>
              <w:bottom w:val="single" w:sz="4" w:space="0" w:color="000000"/>
              <w:right w:val="single" w:sz="4" w:space="0" w:color="808080"/>
            </w:tcBorders>
            <w:shd w:val="clear" w:color="auto" w:fill="auto"/>
            <w:vAlign w:val="center"/>
          </w:tcPr>
          <w:p w14:paraId="000003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AP081 </w:t>
            </w:r>
          </w:p>
        </w:tc>
        <w:tc>
          <w:tcPr>
            <w:tcW w:w="6122" w:type="dxa"/>
            <w:tcBorders>
              <w:top w:val="nil"/>
              <w:left w:val="nil"/>
              <w:bottom w:val="single" w:sz="4" w:space="0" w:color="000000"/>
              <w:right w:val="single" w:sz="4" w:space="0" w:color="808080"/>
            </w:tcBorders>
            <w:shd w:val="clear" w:color="auto" w:fill="auto"/>
          </w:tcPr>
          <w:p w14:paraId="00000389" w14:textId="33C79462" w:rsidR="00051337" w:rsidRDefault="00A7689E">
            <w:pPr>
              <w:rPr>
                <w:rFonts w:ascii="Arial" w:eastAsia="Arial" w:hAnsi="Arial" w:cs="Arial"/>
                <w:color w:val="000000"/>
                <w:sz w:val="20"/>
                <w:szCs w:val="20"/>
              </w:rPr>
            </w:pPr>
            <w:r>
              <w:rPr>
                <w:rFonts w:ascii="Arial" w:eastAsia="Arial" w:hAnsi="Arial" w:cs="Arial"/>
                <w:sz w:val="20"/>
                <w:szCs w:val="20"/>
              </w:rPr>
              <w:t>Community</w:t>
            </w:r>
            <w:r w:rsidR="001C617E">
              <w:rPr>
                <w:rFonts w:ascii="Arial" w:eastAsia="Arial" w:hAnsi="Arial" w:cs="Arial"/>
                <w:sz w:val="20"/>
                <w:szCs w:val="20"/>
              </w:rPr>
              <w:t xml:space="preserve"> </w:t>
            </w:r>
            <w:r>
              <w:rPr>
                <w:rFonts w:ascii="Arial" w:eastAsia="Arial" w:hAnsi="Arial" w:cs="Arial"/>
                <w:sz w:val="20"/>
                <w:szCs w:val="20"/>
              </w:rPr>
              <w:t>level awareness</w:t>
            </w:r>
            <w:r w:rsidR="001C617E">
              <w:rPr>
                <w:rFonts w:ascii="Arial" w:eastAsia="Arial" w:hAnsi="Arial" w:cs="Arial"/>
                <w:sz w:val="20"/>
                <w:szCs w:val="20"/>
              </w:rPr>
              <w:t xml:space="preserve"> </w:t>
            </w:r>
            <w:r>
              <w:rPr>
                <w:rFonts w:ascii="Arial" w:eastAsia="Arial" w:hAnsi="Arial" w:cs="Arial"/>
                <w:sz w:val="20"/>
                <w:szCs w:val="20"/>
              </w:rPr>
              <w:t>raising activities to address household or family decisions on prioriti</w:t>
            </w:r>
            <w:r w:rsidR="001C617E">
              <w:rPr>
                <w:rFonts w:ascii="Arial" w:eastAsia="Arial" w:hAnsi="Arial" w:cs="Arial"/>
                <w:sz w:val="20"/>
                <w:szCs w:val="20"/>
              </w:rPr>
              <w:t>s</w:t>
            </w:r>
            <w:r>
              <w:rPr>
                <w:rFonts w:ascii="Arial" w:eastAsia="Arial" w:hAnsi="Arial" w:cs="Arial"/>
                <w:sz w:val="20"/>
                <w:szCs w:val="20"/>
              </w:rPr>
              <w:t>ing needs</w:t>
            </w:r>
          </w:p>
        </w:tc>
        <w:tc>
          <w:tcPr>
            <w:tcW w:w="500" w:type="dxa"/>
            <w:tcBorders>
              <w:top w:val="nil"/>
              <w:left w:val="nil"/>
              <w:bottom w:val="single" w:sz="4" w:space="0" w:color="000000"/>
              <w:right w:val="single" w:sz="4" w:space="0" w:color="808080"/>
            </w:tcBorders>
            <w:shd w:val="clear" w:color="auto" w:fill="auto"/>
            <w:vAlign w:val="center"/>
          </w:tcPr>
          <w:p w14:paraId="000003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8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8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8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8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8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000000"/>
              <w:right w:val="single" w:sz="4" w:space="0" w:color="808080"/>
            </w:tcBorders>
            <w:shd w:val="clear" w:color="auto" w:fill="auto"/>
            <w:vAlign w:val="center"/>
          </w:tcPr>
          <w:p w14:paraId="0000039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000000"/>
              <w:right w:val="single" w:sz="4" w:space="0" w:color="808080"/>
            </w:tcBorders>
            <w:shd w:val="clear" w:color="auto" w:fill="auto"/>
            <w:vAlign w:val="center"/>
          </w:tcPr>
          <w:p w14:paraId="0000039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000000"/>
              <w:right w:val="single" w:sz="4" w:space="0" w:color="808080"/>
            </w:tcBorders>
            <w:shd w:val="clear" w:color="auto" w:fill="auto"/>
            <w:vAlign w:val="center"/>
          </w:tcPr>
          <w:p w14:paraId="0000039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9D73A24" w14:textId="77777777">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AP081</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14:paraId="0000039C" w14:textId="769B0617" w:rsidR="00051337" w:rsidRDefault="00A7689E">
            <w:pPr>
              <w:rPr>
                <w:rFonts w:ascii="Arial" w:eastAsia="Arial" w:hAnsi="Arial" w:cs="Arial"/>
                <w:sz w:val="20"/>
                <w:szCs w:val="20"/>
              </w:rPr>
            </w:pPr>
            <w:r>
              <w:rPr>
                <w:rFonts w:ascii="Arial" w:eastAsia="Arial" w:hAnsi="Arial" w:cs="Arial"/>
                <w:sz w:val="20"/>
                <w:szCs w:val="20"/>
              </w:rPr>
              <w:t>Distribution sites or methods are analy</w:t>
            </w:r>
            <w:r w:rsidR="001C617E">
              <w:rPr>
                <w:rFonts w:ascii="Arial" w:eastAsia="Arial" w:hAnsi="Arial" w:cs="Arial"/>
                <w:sz w:val="20"/>
                <w:szCs w:val="20"/>
              </w:rPr>
              <w:t>s</w:t>
            </w:r>
            <w:r>
              <w:rPr>
                <w:rFonts w:ascii="Arial" w:eastAsia="Arial" w:hAnsi="Arial" w:cs="Arial"/>
                <w:sz w:val="20"/>
                <w:szCs w:val="20"/>
              </w:rPr>
              <w:t>ed against the Minimum Standards on Protection, Gender and Inclusion in Emergencies and resulting action plan is implemented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D"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E"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F"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0"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1"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2" w14:textId="77777777" w:rsidR="00051337" w:rsidRDefault="00051337">
            <w:pPr>
              <w:rPr>
                <w:rFonts w:ascii="Arial" w:eastAsia="Arial" w:hAnsi="Arial" w:cs="Arial"/>
                <w:i/>
                <w:color w:val="000000"/>
                <w:sz w:val="20"/>
                <w:szCs w:val="20"/>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3A3"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5"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6"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7"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8"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9"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A"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B" w14:textId="77777777" w:rsidR="00051337" w:rsidRDefault="00051337">
            <w:pPr>
              <w:rPr>
                <w:rFonts w:ascii="Arial" w:eastAsia="Arial" w:hAnsi="Arial" w:cs="Arial"/>
                <w:i/>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C" w14:textId="77777777" w:rsidR="00051337" w:rsidRDefault="00051337">
            <w:pPr>
              <w:rPr>
                <w:rFonts w:ascii="Arial" w:eastAsia="Arial" w:hAnsi="Arial" w:cs="Arial"/>
                <w:i/>
                <w:color w:val="000000"/>
                <w:sz w:val="20"/>
                <w:szCs w:val="20"/>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D" w14:textId="77777777" w:rsidR="00051337" w:rsidRDefault="00051337">
            <w:pPr>
              <w:rPr>
                <w:rFonts w:ascii="Arial" w:eastAsia="Arial" w:hAnsi="Arial" w:cs="Arial"/>
                <w:i/>
                <w:color w:val="000000"/>
                <w:sz w:val="20"/>
                <w:szCs w:val="20"/>
              </w:rPr>
            </w:pPr>
          </w:p>
        </w:tc>
      </w:tr>
    </w:tbl>
    <w:p w14:paraId="000003AE" w14:textId="77777777" w:rsidR="00051337" w:rsidRDefault="00051337">
      <w:pPr>
        <w:rPr>
          <w:rFonts w:ascii="Arial" w:eastAsia="Arial" w:hAnsi="Arial" w:cs="Arial"/>
          <w:i/>
          <w:sz w:val="20"/>
          <w:szCs w:val="20"/>
        </w:rPr>
      </w:pPr>
    </w:p>
    <w:p w14:paraId="000003AF" w14:textId="77777777" w:rsidR="00051337" w:rsidRDefault="00051337">
      <w:pPr>
        <w:rPr>
          <w:rFonts w:ascii="Arial Black" w:eastAsia="Arial Black" w:hAnsi="Arial Black" w:cs="Arial Black"/>
          <w:b/>
          <w:sz w:val="28"/>
          <w:szCs w:val="28"/>
          <w:highlight w:val="lightGray"/>
        </w:rPr>
      </w:pPr>
    </w:p>
    <w:tbl>
      <w:tblPr>
        <w:tblStyle w:val="a4"/>
        <w:tblW w:w="15413" w:type="dxa"/>
        <w:jc w:val="center"/>
        <w:tblBorders>
          <w:top w:val="nil"/>
          <w:left w:val="nil"/>
          <w:bottom w:val="nil"/>
          <w:right w:val="nil"/>
          <w:insideH w:val="nil"/>
          <w:insideV w:val="nil"/>
        </w:tblBorders>
        <w:tblLayout w:type="fixed"/>
        <w:tblLook w:val="0400" w:firstRow="0" w:lastRow="0" w:firstColumn="0" w:lastColumn="0" w:noHBand="0" w:noVBand="1"/>
      </w:tblPr>
      <w:tblGrid>
        <w:gridCol w:w="3126"/>
        <w:gridCol w:w="12287"/>
      </w:tblGrid>
      <w:tr w:rsidR="00051337" w14:paraId="00DE54AB" w14:textId="77777777">
        <w:trPr>
          <w:trHeight w:val="1640"/>
          <w:jc w:val="center"/>
        </w:trPr>
        <w:tc>
          <w:tcPr>
            <w:tcW w:w="3126" w:type="dxa"/>
            <w:shd w:val="clear" w:color="auto" w:fill="D9D9D9"/>
            <w:vAlign w:val="center"/>
          </w:tcPr>
          <w:p w14:paraId="000003B0" w14:textId="77777777" w:rsidR="00051337" w:rsidRDefault="00A7689E">
            <w:pPr>
              <w:rPr>
                <w:color w:val="C00000"/>
              </w:rPr>
            </w:pPr>
            <w:r>
              <w:rPr>
                <w:noProof/>
              </w:rPr>
              <w:drawing>
                <wp:inline distT="0" distB="0" distL="0" distR="0" wp14:anchorId="375CB513" wp14:editId="7A9B58D7">
                  <wp:extent cx="1076325" cy="1076325"/>
                  <wp:effectExtent l="0" t="0" r="0" b="0"/>
                  <wp:docPr id="23" name="image4.png" descr="D:\Users\ekaterina.daummer\AppData\Local\Microsoft\Windows\Temporary Internet Files\Content.Word\icon Health-01.png"/>
                  <wp:cNvGraphicFramePr/>
                  <a:graphic xmlns:a="http://schemas.openxmlformats.org/drawingml/2006/main">
                    <a:graphicData uri="http://schemas.openxmlformats.org/drawingml/2006/picture">
                      <pic:pic xmlns:pic="http://schemas.openxmlformats.org/drawingml/2006/picture">
                        <pic:nvPicPr>
                          <pic:cNvPr id="0" name="image4.png" descr="D:\Users\ekaterina.daummer\AppData\Local\Microsoft\Windows\Temporary Internet Files\Content.Word\icon Health-01.png"/>
                          <pic:cNvPicPr preferRelativeResize="0"/>
                        </pic:nvPicPr>
                        <pic:blipFill>
                          <a:blip r:embed="rId15"/>
                          <a:srcRect/>
                          <a:stretch>
                            <a:fillRect/>
                          </a:stretch>
                        </pic:blipFill>
                        <pic:spPr>
                          <a:xfrm>
                            <a:off x="0" y="0"/>
                            <a:ext cx="1076325" cy="1076325"/>
                          </a:xfrm>
                          <a:prstGeom prst="rect">
                            <a:avLst/>
                          </a:prstGeom>
                          <a:ln/>
                        </pic:spPr>
                      </pic:pic>
                    </a:graphicData>
                  </a:graphic>
                </wp:inline>
              </w:drawing>
            </w:r>
          </w:p>
        </w:tc>
        <w:tc>
          <w:tcPr>
            <w:tcW w:w="12287" w:type="dxa"/>
            <w:shd w:val="clear" w:color="auto" w:fill="D9D9D9"/>
            <w:vAlign w:val="center"/>
          </w:tcPr>
          <w:p w14:paraId="000003B1" w14:textId="77777777" w:rsidR="00051337" w:rsidRDefault="00A7689E">
            <w:pPr>
              <w:rPr>
                <w:b/>
                <w:sz w:val="28"/>
                <w:szCs w:val="28"/>
              </w:rPr>
            </w:pPr>
            <w:r>
              <w:rPr>
                <w:b/>
                <w:color w:val="C00000"/>
                <w:sz w:val="28"/>
                <w:szCs w:val="28"/>
              </w:rPr>
              <w:t>Health</w:t>
            </w:r>
          </w:p>
          <w:p w14:paraId="000003B2" w14:textId="77777777" w:rsidR="00051337" w:rsidRDefault="00A7689E">
            <w:pPr>
              <w:rPr>
                <w:b/>
              </w:rPr>
            </w:pPr>
            <w:r>
              <w:rPr>
                <w:b/>
              </w:rPr>
              <w:t>People targeted:</w:t>
            </w:r>
          </w:p>
          <w:p w14:paraId="000003B3" w14:textId="77777777" w:rsidR="00051337" w:rsidRDefault="00A7689E">
            <w:r>
              <w:t>Male:</w:t>
            </w:r>
          </w:p>
          <w:p w14:paraId="000003B4" w14:textId="77777777" w:rsidR="00051337" w:rsidRDefault="00A7689E">
            <w:r>
              <w:t>Female:</w:t>
            </w:r>
          </w:p>
          <w:p w14:paraId="000003B5" w14:textId="77777777" w:rsidR="00051337" w:rsidRDefault="00A7689E">
            <w:pPr>
              <w:rPr>
                <w:i/>
              </w:rPr>
            </w:pPr>
            <w:r>
              <w:rPr>
                <w:b/>
              </w:rPr>
              <w:t>Requirements (CHF)</w:t>
            </w:r>
          </w:p>
        </w:tc>
      </w:tr>
    </w:tbl>
    <w:p w14:paraId="000003B6" w14:textId="77777777" w:rsidR="00051337" w:rsidRDefault="00051337">
      <w:pPr>
        <w:rPr>
          <w:rFonts w:ascii="Arial" w:eastAsia="Arial" w:hAnsi="Arial" w:cs="Arial"/>
          <w:i/>
          <w:sz w:val="20"/>
          <w:szCs w:val="20"/>
        </w:rPr>
      </w:pPr>
    </w:p>
    <w:p w14:paraId="000003B7"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b/>
          <w:i/>
          <w:color w:val="000000"/>
        </w:rPr>
      </w:pPr>
      <w:r>
        <w:rPr>
          <w:rFonts w:ascii="Arial" w:eastAsia="Arial" w:hAnsi="Arial" w:cs="Arial"/>
          <w:i/>
          <w:color w:val="000000"/>
        </w:rPr>
        <w:t>(</w:t>
      </w:r>
      <w:r>
        <w:rPr>
          <w:rFonts w:ascii="Arial" w:eastAsia="Arial" w:hAnsi="Arial" w:cs="Arial"/>
          <w:i/>
          <w:color w:val="000000"/>
          <w:sz w:val="20"/>
          <w:szCs w:val="20"/>
        </w:rPr>
        <w:t>Remove if not applicable)</w:t>
      </w:r>
    </w:p>
    <w:p w14:paraId="000003B8"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b/>
          <w:i/>
          <w:color w:val="000000"/>
        </w:rPr>
      </w:pPr>
      <w:r>
        <w:rPr>
          <w:rFonts w:ascii="Calibri" w:eastAsia="Calibri" w:hAnsi="Calibri" w:cs="Calibri"/>
          <w:b/>
          <w:i/>
          <w:color w:val="000000"/>
        </w:rPr>
        <w:t>Activities covered:</w:t>
      </w:r>
    </w:p>
    <w:p w14:paraId="000003B9"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i/>
          <w:color w:val="000000"/>
        </w:rPr>
        <w:t>Work with communities on FA, non-communicable diseases (Output A4.1.1);</w:t>
      </w:r>
    </w:p>
    <w:p w14:paraId="000003BA"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i/>
          <w:color w:val="000000"/>
        </w:rPr>
        <w:t>Blood donation, MNCH (where applicable), nutrition (where applicable), work with NS on longer-term health care (Output A4.1.2);</w:t>
      </w:r>
    </w:p>
    <w:p w14:paraId="000003BB"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b/>
          <w:i/>
          <w:color w:val="000000"/>
        </w:rPr>
        <w:t>Dignified burials, work on infectious diseases outbreaks prevention and response</w:t>
      </w:r>
      <w:r>
        <w:rPr>
          <w:rFonts w:ascii="Calibri" w:eastAsia="Calibri" w:hAnsi="Calibri" w:cs="Calibri"/>
          <w:i/>
          <w:color w:val="000000"/>
        </w:rPr>
        <w:t xml:space="preserve"> (Output 4.1.3);</w:t>
      </w:r>
    </w:p>
    <w:p w14:paraId="000003BC"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b/>
          <w:i/>
          <w:color w:val="000000"/>
        </w:rPr>
        <w:t>Emergency health services provision, PSP</w:t>
      </w:r>
      <w:r>
        <w:rPr>
          <w:rFonts w:ascii="Calibri" w:eastAsia="Calibri" w:hAnsi="Calibri" w:cs="Calibri"/>
          <w:i/>
          <w:color w:val="000000"/>
        </w:rPr>
        <w:t xml:space="preserve"> (Output 4.1.4);</w:t>
      </w:r>
    </w:p>
    <w:p w14:paraId="000003BD"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i/>
          <w:color w:val="000000"/>
        </w:rPr>
        <w:t>Immunization (Output 4.1.5);</w:t>
      </w:r>
    </w:p>
    <w:p w14:paraId="000003BE" w14:textId="77777777" w:rsidR="00051337" w:rsidRDefault="00A7689E">
      <w:pPr>
        <w:numPr>
          <w:ilvl w:val="0"/>
          <w:numId w:val="5"/>
        </w:numPr>
        <w:pBdr>
          <w:top w:val="nil"/>
          <w:left w:val="nil"/>
          <w:bottom w:val="nil"/>
          <w:right w:val="nil"/>
          <w:between w:val="nil"/>
        </w:pBdr>
        <w:shd w:val="clear" w:color="auto" w:fill="FFFFE1"/>
        <w:ind w:right="113"/>
        <w:jc w:val="both"/>
      </w:pPr>
      <w:r>
        <w:rPr>
          <w:rFonts w:ascii="Calibri" w:eastAsia="Calibri" w:hAnsi="Calibri" w:cs="Calibri"/>
          <w:i/>
          <w:color w:val="000000"/>
        </w:rPr>
        <w:t>Health services in complex settings (Output 4.1.6).</w:t>
      </w:r>
    </w:p>
    <w:p w14:paraId="000003BF" w14:textId="77777777" w:rsidR="00051337" w:rsidRDefault="00051337">
      <w:pPr>
        <w:rPr>
          <w:rFonts w:ascii="Arial" w:eastAsia="Arial" w:hAnsi="Arial" w:cs="Arial"/>
          <w:i/>
          <w:sz w:val="20"/>
          <w:szCs w:val="20"/>
        </w:rPr>
      </w:pPr>
    </w:p>
    <w:p w14:paraId="000003C0"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03C1" w14:textId="77777777" w:rsidR="00051337" w:rsidRDefault="00051337">
      <w:pPr>
        <w:ind w:right="230"/>
        <w:jc w:val="both"/>
        <w:rPr>
          <w:rFonts w:ascii="Arial" w:eastAsia="Arial" w:hAnsi="Arial" w:cs="Arial"/>
          <w:sz w:val="16"/>
          <w:szCs w:val="16"/>
        </w:rPr>
      </w:pPr>
    </w:p>
    <w:p w14:paraId="000003C2"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03C3" w14:textId="77777777" w:rsidR="00051337" w:rsidRDefault="00051337">
      <w:pPr>
        <w:ind w:right="230"/>
        <w:jc w:val="both"/>
        <w:rPr>
          <w:rFonts w:ascii="Arial" w:eastAsia="Arial" w:hAnsi="Arial" w:cs="Arial"/>
          <w:i/>
          <w:sz w:val="20"/>
          <w:szCs w:val="20"/>
        </w:rPr>
      </w:pPr>
    </w:p>
    <w:p w14:paraId="000003C4" w14:textId="390DEBE9"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03C5" w14:textId="77777777" w:rsidR="00051337" w:rsidRDefault="00A7689E">
      <w:pPr>
        <w:numPr>
          <w:ilvl w:val="0"/>
          <w:numId w:val="9"/>
        </w:numPr>
        <w:pBdr>
          <w:top w:val="nil"/>
          <w:left w:val="nil"/>
          <w:bottom w:val="nil"/>
          <w:right w:val="nil"/>
          <w:between w:val="nil"/>
        </w:pBdr>
        <w:ind w:right="230"/>
        <w:jc w:val="both"/>
        <w:rPr>
          <w:rFonts w:ascii="Arial" w:eastAsia="Arial" w:hAnsi="Arial" w:cs="Arial"/>
          <w:b/>
          <w:i/>
          <w:color w:val="FF0000"/>
          <w:sz w:val="20"/>
          <w:szCs w:val="20"/>
        </w:rPr>
      </w:pPr>
      <w:r>
        <w:rPr>
          <w:rFonts w:ascii="Arial" w:eastAsia="Arial" w:hAnsi="Arial" w:cs="Arial"/>
          <w:b/>
          <w:i/>
          <w:color w:val="FF0000"/>
          <w:sz w:val="20"/>
          <w:szCs w:val="20"/>
        </w:rPr>
        <w:t>The Health sector will meet the IFRC Minimum Standards on Protection, Gender and Inclusion in Emergencies</w:t>
      </w:r>
    </w:p>
    <w:p w14:paraId="000003C6" w14:textId="77777777" w:rsidR="00051337" w:rsidRDefault="00051337">
      <w:pPr>
        <w:rPr>
          <w:rFonts w:ascii="Arial" w:eastAsia="Arial" w:hAnsi="Arial" w:cs="Arial"/>
          <w:i/>
          <w:sz w:val="20"/>
          <w:szCs w:val="20"/>
        </w:rPr>
      </w:pPr>
    </w:p>
    <w:tbl>
      <w:tblPr>
        <w:tblStyle w:val="a5"/>
        <w:tblW w:w="15163" w:type="dxa"/>
        <w:tblLayout w:type="fixed"/>
        <w:tblLook w:val="0400" w:firstRow="0" w:lastRow="0" w:firstColumn="0" w:lastColumn="0" w:noHBand="0" w:noVBand="1"/>
      </w:tblPr>
      <w:tblGrid>
        <w:gridCol w:w="1425"/>
        <w:gridCol w:w="5815"/>
        <w:gridCol w:w="487"/>
        <w:gridCol w:w="487"/>
        <w:gridCol w:w="487"/>
        <w:gridCol w:w="487"/>
        <w:gridCol w:w="487"/>
        <w:gridCol w:w="487"/>
        <w:gridCol w:w="13"/>
        <w:gridCol w:w="474"/>
        <w:gridCol w:w="487"/>
        <w:gridCol w:w="487"/>
        <w:gridCol w:w="495"/>
        <w:gridCol w:w="495"/>
        <w:gridCol w:w="495"/>
        <w:gridCol w:w="495"/>
        <w:gridCol w:w="495"/>
        <w:gridCol w:w="495"/>
        <w:gridCol w:w="570"/>
      </w:tblGrid>
      <w:tr w:rsidR="00051337" w14:paraId="6C62D293" w14:textId="77777777">
        <w:trPr>
          <w:trHeight w:val="500"/>
        </w:trPr>
        <w:tc>
          <w:tcPr>
            <w:tcW w:w="1425" w:type="dxa"/>
            <w:vMerge w:val="restart"/>
            <w:tcBorders>
              <w:top w:val="single" w:sz="4" w:space="0" w:color="808080"/>
              <w:left w:val="single" w:sz="4" w:space="0" w:color="808080"/>
              <w:right w:val="single" w:sz="4" w:space="0" w:color="808080"/>
            </w:tcBorders>
            <w:shd w:val="clear" w:color="auto" w:fill="C4BC96"/>
            <w:vAlign w:val="center"/>
          </w:tcPr>
          <w:p w14:paraId="000003C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3C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3C9"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C4BC96"/>
            <w:vAlign w:val="center"/>
          </w:tcPr>
          <w:p w14:paraId="000003CA"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Outcome 1: </w:t>
            </w:r>
            <w:r>
              <w:rPr>
                <w:rFonts w:ascii="Arial" w:eastAsia="Arial" w:hAnsi="Arial" w:cs="Arial"/>
                <w:b/>
                <w:sz w:val="20"/>
                <w:szCs w:val="20"/>
              </w:rPr>
              <w:t>The immediate risks to the health of affected populations are reduced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3D2"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63542EC" w14:textId="77777777">
        <w:trPr>
          <w:trHeight w:val="500"/>
        </w:trPr>
        <w:tc>
          <w:tcPr>
            <w:tcW w:w="1425" w:type="dxa"/>
            <w:vMerge/>
            <w:tcBorders>
              <w:top w:val="single" w:sz="4" w:space="0" w:color="808080"/>
              <w:left w:val="single" w:sz="4" w:space="0" w:color="808080"/>
              <w:right w:val="single" w:sz="4" w:space="0" w:color="808080"/>
            </w:tcBorders>
            <w:shd w:val="clear" w:color="auto" w:fill="C4BC96"/>
            <w:vAlign w:val="center"/>
          </w:tcPr>
          <w:p w14:paraId="000003DC"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3DD"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1.1:  </w:t>
            </w:r>
            <w:r>
              <w:rPr>
                <w:b/>
                <w:sz w:val="20"/>
                <w:szCs w:val="20"/>
              </w:rPr>
              <w:t>The health situation and immediate risks are assessed using agreed guidelines</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3E5"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4551DF1" w14:textId="77777777">
        <w:trPr>
          <w:trHeight w:val="300"/>
        </w:trPr>
        <w:tc>
          <w:tcPr>
            <w:tcW w:w="1425" w:type="dxa"/>
            <w:vMerge/>
            <w:tcBorders>
              <w:top w:val="single" w:sz="4" w:space="0" w:color="808080"/>
              <w:left w:val="single" w:sz="4" w:space="0" w:color="808080"/>
              <w:right w:val="single" w:sz="4" w:space="0" w:color="808080"/>
            </w:tcBorders>
            <w:shd w:val="clear" w:color="auto" w:fill="C4BC96"/>
            <w:vAlign w:val="center"/>
          </w:tcPr>
          <w:p w14:paraId="000003EF"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3F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3F1"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3F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3F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3F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3F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3F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3F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3F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3F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3F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3F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3F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3F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3F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40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40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40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06A87F5"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0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AP021</w:t>
            </w:r>
          </w:p>
        </w:tc>
        <w:tc>
          <w:tcPr>
            <w:tcW w:w="5815" w:type="dxa"/>
            <w:tcBorders>
              <w:top w:val="nil"/>
              <w:left w:val="nil"/>
              <w:bottom w:val="single" w:sz="4" w:space="0" w:color="808080"/>
              <w:right w:val="single" w:sz="4" w:space="0" w:color="808080"/>
            </w:tcBorders>
            <w:shd w:val="clear" w:color="auto" w:fill="auto"/>
          </w:tcPr>
          <w:p w14:paraId="00000404" w14:textId="77777777" w:rsidR="00051337" w:rsidRDefault="00A7689E">
            <w:pPr>
              <w:rPr>
                <w:rFonts w:ascii="Arial" w:eastAsia="Arial" w:hAnsi="Arial" w:cs="Arial"/>
                <w:i/>
                <w:color w:val="000000"/>
                <w:sz w:val="20"/>
                <w:szCs w:val="20"/>
              </w:rPr>
            </w:pPr>
            <w:r>
              <w:rPr>
                <w:sz w:val="20"/>
                <w:szCs w:val="20"/>
              </w:rPr>
              <w:t>Distribute XX (number) of health supplies to XX (number) of families/beneficiaries within XX (number) of days/weeks/months.</w:t>
            </w:r>
          </w:p>
        </w:tc>
        <w:tc>
          <w:tcPr>
            <w:tcW w:w="487" w:type="dxa"/>
            <w:tcBorders>
              <w:top w:val="nil"/>
              <w:left w:val="nil"/>
              <w:bottom w:val="single" w:sz="4" w:space="0" w:color="808080"/>
              <w:right w:val="single" w:sz="4" w:space="0" w:color="808080"/>
            </w:tcBorders>
            <w:shd w:val="clear" w:color="auto" w:fill="auto"/>
            <w:vAlign w:val="center"/>
          </w:tcPr>
          <w:p w14:paraId="0000040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0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0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0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1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1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1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1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1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1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1EEA0F1"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1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AP021</w:t>
            </w:r>
          </w:p>
        </w:tc>
        <w:tc>
          <w:tcPr>
            <w:tcW w:w="5815" w:type="dxa"/>
            <w:tcBorders>
              <w:top w:val="nil"/>
              <w:left w:val="nil"/>
              <w:bottom w:val="single" w:sz="4" w:space="0" w:color="808080"/>
              <w:right w:val="single" w:sz="4" w:space="0" w:color="808080"/>
            </w:tcBorders>
            <w:shd w:val="clear" w:color="auto" w:fill="auto"/>
          </w:tcPr>
          <w:p w14:paraId="00000417" w14:textId="77777777" w:rsidR="00051337" w:rsidRDefault="00A7689E">
            <w:pPr>
              <w:rPr>
                <w:rFonts w:ascii="Arial" w:eastAsia="Arial" w:hAnsi="Arial" w:cs="Arial"/>
                <w:i/>
                <w:color w:val="000000"/>
                <w:sz w:val="20"/>
                <w:szCs w:val="20"/>
              </w:rPr>
            </w:pPr>
            <w:r>
              <w:rPr>
                <w:sz w:val="20"/>
                <w:szCs w:val="20"/>
              </w:rPr>
              <w:t>Train XX volunteers on communicable disease surveillance in coordination with MoH and District Health Offices</w:t>
            </w:r>
          </w:p>
        </w:tc>
        <w:tc>
          <w:tcPr>
            <w:tcW w:w="487" w:type="dxa"/>
            <w:tcBorders>
              <w:top w:val="nil"/>
              <w:left w:val="nil"/>
              <w:bottom w:val="single" w:sz="4" w:space="0" w:color="808080"/>
              <w:right w:val="single" w:sz="4" w:space="0" w:color="808080"/>
            </w:tcBorders>
            <w:shd w:val="clear" w:color="auto" w:fill="auto"/>
            <w:vAlign w:val="center"/>
          </w:tcPr>
          <w:p w14:paraId="0000041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1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1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1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1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1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2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2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AA0F65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2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AP024</w:t>
            </w:r>
          </w:p>
        </w:tc>
        <w:tc>
          <w:tcPr>
            <w:tcW w:w="5815" w:type="dxa"/>
            <w:tcBorders>
              <w:top w:val="nil"/>
              <w:left w:val="nil"/>
              <w:bottom w:val="single" w:sz="4" w:space="0" w:color="808080"/>
              <w:right w:val="single" w:sz="4" w:space="0" w:color="808080"/>
            </w:tcBorders>
            <w:shd w:val="clear" w:color="auto" w:fill="auto"/>
          </w:tcPr>
          <w:p w14:paraId="0000042A" w14:textId="77777777" w:rsidR="00051337" w:rsidRDefault="00A7689E">
            <w:pPr>
              <w:rPr>
                <w:rFonts w:ascii="Arial" w:eastAsia="Arial" w:hAnsi="Arial" w:cs="Arial"/>
                <w:i/>
                <w:color w:val="000000"/>
                <w:sz w:val="20"/>
                <w:szCs w:val="20"/>
              </w:rPr>
            </w:pPr>
            <w:r>
              <w:rPr>
                <w:sz w:val="20"/>
                <w:szCs w:val="20"/>
              </w:rPr>
              <w:t xml:space="preserve">Support mass vaccination campaign through XX (number) of volunteers through social mobilization and/or independent monitoring in coordination with MoH/WHO/UNICEF </w:t>
            </w:r>
          </w:p>
        </w:tc>
        <w:tc>
          <w:tcPr>
            <w:tcW w:w="487" w:type="dxa"/>
            <w:tcBorders>
              <w:top w:val="nil"/>
              <w:left w:val="nil"/>
              <w:bottom w:val="single" w:sz="4" w:space="0" w:color="808080"/>
              <w:right w:val="single" w:sz="4" w:space="0" w:color="808080"/>
            </w:tcBorders>
            <w:shd w:val="clear" w:color="auto" w:fill="auto"/>
            <w:vAlign w:val="center"/>
          </w:tcPr>
          <w:p w14:paraId="0000042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3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3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C17820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AP021</w:t>
            </w:r>
          </w:p>
        </w:tc>
        <w:tc>
          <w:tcPr>
            <w:tcW w:w="5815" w:type="dxa"/>
            <w:tcBorders>
              <w:top w:val="nil"/>
              <w:left w:val="nil"/>
              <w:bottom w:val="single" w:sz="4" w:space="0" w:color="808080"/>
              <w:right w:val="single" w:sz="4" w:space="0" w:color="808080"/>
            </w:tcBorders>
            <w:shd w:val="clear" w:color="auto" w:fill="auto"/>
          </w:tcPr>
          <w:p w14:paraId="0000043D" w14:textId="77777777" w:rsidR="00051337" w:rsidRDefault="00A7689E">
            <w:pPr>
              <w:rPr>
                <w:rFonts w:ascii="Arial" w:eastAsia="Arial" w:hAnsi="Arial" w:cs="Arial"/>
                <w:i/>
                <w:color w:val="000000"/>
                <w:sz w:val="20"/>
                <w:szCs w:val="20"/>
              </w:rPr>
            </w:pPr>
            <w:r>
              <w:rPr>
                <w:sz w:val="20"/>
                <w:szCs w:val="20"/>
              </w:rPr>
              <w:t>Distribute XX (number) of health supplies to XX (number) of families/beneficiaries within XX (number) of days/weeks/months.</w:t>
            </w:r>
          </w:p>
        </w:tc>
        <w:tc>
          <w:tcPr>
            <w:tcW w:w="487" w:type="dxa"/>
            <w:tcBorders>
              <w:top w:val="nil"/>
              <w:left w:val="nil"/>
              <w:bottom w:val="single" w:sz="4" w:space="0" w:color="808080"/>
              <w:right w:val="single" w:sz="4" w:space="0" w:color="808080"/>
            </w:tcBorders>
            <w:shd w:val="clear" w:color="auto" w:fill="auto"/>
            <w:vAlign w:val="center"/>
          </w:tcPr>
          <w:p w14:paraId="000004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4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4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CE46B9C"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44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45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45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452"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1.2: </w:t>
            </w:r>
            <w:r>
              <w:rPr>
                <w:rFonts w:ascii="Arial" w:eastAsia="Arial" w:hAnsi="Arial" w:cs="Arial"/>
                <w:b/>
                <w:sz w:val="20"/>
                <w:szCs w:val="20"/>
              </w:rPr>
              <w:t>Target population is provided with rapid medical management of injuries and diseases</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45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2011F6F" w14:textId="77777777">
        <w:trPr>
          <w:trHeight w:val="300"/>
        </w:trPr>
        <w:tc>
          <w:tcPr>
            <w:tcW w:w="1425" w:type="dxa"/>
            <w:vMerge/>
            <w:tcBorders>
              <w:left w:val="single" w:sz="4" w:space="0" w:color="808080"/>
              <w:right w:val="single" w:sz="4" w:space="0" w:color="808080"/>
            </w:tcBorders>
            <w:shd w:val="clear" w:color="auto" w:fill="C4BC96"/>
            <w:vAlign w:val="center"/>
          </w:tcPr>
          <w:p w14:paraId="0000046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4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46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46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46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46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46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4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46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4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4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4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4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4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4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47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4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47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4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01F9E0C"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AP022</w:t>
            </w:r>
          </w:p>
        </w:tc>
        <w:tc>
          <w:tcPr>
            <w:tcW w:w="5815" w:type="dxa"/>
            <w:tcBorders>
              <w:top w:val="nil"/>
              <w:left w:val="nil"/>
              <w:bottom w:val="single" w:sz="4" w:space="0" w:color="808080"/>
              <w:right w:val="single" w:sz="4" w:space="0" w:color="808080"/>
            </w:tcBorders>
            <w:shd w:val="clear" w:color="auto" w:fill="auto"/>
          </w:tcPr>
          <w:p w14:paraId="00000479"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Equip mobile health clinics with minimum initial service package (MISP).</w:t>
            </w:r>
          </w:p>
        </w:tc>
        <w:tc>
          <w:tcPr>
            <w:tcW w:w="487" w:type="dxa"/>
            <w:tcBorders>
              <w:top w:val="nil"/>
              <w:left w:val="nil"/>
              <w:bottom w:val="single" w:sz="4" w:space="0" w:color="808080"/>
              <w:right w:val="single" w:sz="4" w:space="0" w:color="808080"/>
            </w:tcBorders>
            <w:shd w:val="clear" w:color="auto" w:fill="auto"/>
            <w:vAlign w:val="center"/>
          </w:tcPr>
          <w:p w14:paraId="000004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8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7FEF917"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8B"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48C" w14:textId="4038B42E" w:rsidR="00051337" w:rsidRDefault="00A7689E">
            <w:pPr>
              <w:rPr>
                <w:rFonts w:ascii="Arial" w:eastAsia="Arial" w:hAnsi="Arial" w:cs="Arial"/>
                <w:color w:val="000000"/>
                <w:sz w:val="20"/>
                <w:szCs w:val="20"/>
              </w:rPr>
            </w:pPr>
            <w:r>
              <w:rPr>
                <w:rFonts w:ascii="Arial" w:eastAsia="Arial" w:hAnsi="Arial" w:cs="Arial"/>
                <w:color w:val="000000"/>
                <w:sz w:val="20"/>
                <w:szCs w:val="20"/>
              </w:rPr>
              <w:t xml:space="preserve">Train XX mobile health clinic staff on clinical management of rape (and other forms of </w:t>
            </w:r>
            <w:r w:rsidR="001C617E">
              <w:rPr>
                <w:rFonts w:ascii="Arial" w:eastAsia="Arial" w:hAnsi="Arial" w:cs="Arial"/>
                <w:color w:val="000000"/>
                <w:sz w:val="20"/>
                <w:szCs w:val="20"/>
              </w:rPr>
              <w:t>SGBV</w:t>
            </w:r>
            <w:r>
              <w:rPr>
                <w:rFonts w:ascii="Arial" w:eastAsia="Arial" w:hAnsi="Arial" w:cs="Arial"/>
                <w:color w:val="000000"/>
                <w:sz w:val="20"/>
                <w:szCs w:val="20"/>
              </w:rPr>
              <w:t>)</w:t>
            </w:r>
          </w:p>
        </w:tc>
        <w:tc>
          <w:tcPr>
            <w:tcW w:w="487" w:type="dxa"/>
            <w:tcBorders>
              <w:top w:val="nil"/>
              <w:left w:val="nil"/>
              <w:bottom w:val="single" w:sz="4" w:space="0" w:color="808080"/>
              <w:right w:val="single" w:sz="4" w:space="0" w:color="808080"/>
            </w:tcBorders>
            <w:shd w:val="clear" w:color="auto" w:fill="auto"/>
            <w:vAlign w:val="center"/>
          </w:tcPr>
          <w:p w14:paraId="0000048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8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8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9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9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92"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49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9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9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9C"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49D" w14:textId="77777777" w:rsidR="00051337" w:rsidRDefault="00051337">
            <w:pPr>
              <w:rPr>
                <w:rFonts w:ascii="Arial" w:eastAsia="Arial" w:hAnsi="Arial" w:cs="Arial"/>
                <w:i/>
                <w:color w:val="000000"/>
                <w:sz w:val="20"/>
                <w:szCs w:val="20"/>
              </w:rPr>
            </w:pPr>
          </w:p>
        </w:tc>
      </w:tr>
      <w:tr w:rsidR="00051337" w14:paraId="0BA6D32E"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9E"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49F"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Establish standard operating procedures and referral pathway for specialised health and protection cases</w:t>
            </w:r>
          </w:p>
        </w:tc>
        <w:tc>
          <w:tcPr>
            <w:tcW w:w="487" w:type="dxa"/>
            <w:tcBorders>
              <w:top w:val="nil"/>
              <w:left w:val="nil"/>
              <w:bottom w:val="single" w:sz="4" w:space="0" w:color="808080"/>
              <w:right w:val="single" w:sz="4" w:space="0" w:color="808080"/>
            </w:tcBorders>
            <w:shd w:val="clear" w:color="auto" w:fill="auto"/>
            <w:vAlign w:val="center"/>
          </w:tcPr>
          <w:p w14:paraId="000004A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5"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4A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8"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4A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D"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E"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4AF"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4B0" w14:textId="77777777" w:rsidR="00051337" w:rsidRDefault="00051337">
            <w:pPr>
              <w:rPr>
                <w:rFonts w:ascii="Arial" w:eastAsia="Arial" w:hAnsi="Arial" w:cs="Arial"/>
                <w:i/>
                <w:color w:val="000000"/>
                <w:sz w:val="20"/>
                <w:szCs w:val="20"/>
              </w:rPr>
            </w:pPr>
          </w:p>
        </w:tc>
      </w:tr>
      <w:tr w:rsidR="00051337" w14:paraId="1A004DE0"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4B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4B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4B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4B4"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1.3: </w:t>
            </w:r>
            <w:r>
              <w:rPr>
                <w:rFonts w:ascii="Arial" w:eastAsia="Arial" w:hAnsi="Arial" w:cs="Arial"/>
                <w:b/>
                <w:sz w:val="20"/>
                <w:szCs w:val="20"/>
              </w:rPr>
              <w:t>Community-based disease prevention and health promotion is provided to the target population</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4BC"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8B84CC4" w14:textId="77777777">
        <w:trPr>
          <w:trHeight w:val="300"/>
        </w:trPr>
        <w:tc>
          <w:tcPr>
            <w:tcW w:w="1425" w:type="dxa"/>
            <w:vMerge/>
            <w:tcBorders>
              <w:left w:val="single" w:sz="4" w:space="0" w:color="808080"/>
              <w:right w:val="single" w:sz="4" w:space="0" w:color="808080"/>
            </w:tcBorders>
            <w:shd w:val="clear" w:color="auto" w:fill="C4BC96"/>
            <w:vAlign w:val="center"/>
          </w:tcPr>
          <w:p w14:paraId="000004C6"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4C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4C8"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4C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4C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4C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4C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4C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4C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4C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4D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4D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4D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4D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4D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4D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4D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4D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4D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165AC21"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4D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AP011</w:t>
            </w:r>
          </w:p>
        </w:tc>
        <w:tc>
          <w:tcPr>
            <w:tcW w:w="5815" w:type="dxa"/>
            <w:tcBorders>
              <w:top w:val="nil"/>
              <w:left w:val="nil"/>
              <w:bottom w:val="single" w:sz="4" w:space="0" w:color="808080"/>
              <w:right w:val="single" w:sz="4" w:space="0" w:color="808080"/>
            </w:tcBorders>
            <w:shd w:val="clear" w:color="auto" w:fill="auto"/>
          </w:tcPr>
          <w:p w14:paraId="000004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Sexual and reproductive health education modules are offered in community with targeted age-appropriate messages and offered in small groups (sex segregated for example) (consider linking this to a Dignity House if one is set up during the response)</w:t>
            </w:r>
          </w:p>
        </w:tc>
        <w:tc>
          <w:tcPr>
            <w:tcW w:w="487" w:type="dxa"/>
            <w:tcBorders>
              <w:top w:val="nil"/>
              <w:left w:val="nil"/>
              <w:bottom w:val="single" w:sz="4" w:space="0" w:color="808080"/>
              <w:right w:val="single" w:sz="4" w:space="0" w:color="808080"/>
            </w:tcBorders>
            <w:shd w:val="clear" w:color="auto" w:fill="auto"/>
            <w:vAlign w:val="center"/>
          </w:tcPr>
          <w:p w14:paraId="000004D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D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D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D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E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E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4E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E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4E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4E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4E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4895F47"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4E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4E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4E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4F0"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Health Output 1.4:</w:t>
            </w:r>
            <w:r>
              <w:rPr>
                <w:rFonts w:ascii="Arial" w:eastAsia="Arial" w:hAnsi="Arial" w:cs="Arial"/>
                <w:b/>
                <w:sz w:val="20"/>
                <w:szCs w:val="20"/>
              </w:rPr>
              <w:t xml:space="preserve"> Epidemic prevention and control measures carried out.</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4F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5191936" w14:textId="77777777">
        <w:trPr>
          <w:trHeight w:val="300"/>
        </w:trPr>
        <w:tc>
          <w:tcPr>
            <w:tcW w:w="1425" w:type="dxa"/>
            <w:vMerge/>
            <w:tcBorders>
              <w:left w:val="single" w:sz="4" w:space="0" w:color="808080"/>
              <w:right w:val="single" w:sz="4" w:space="0" w:color="808080"/>
            </w:tcBorders>
            <w:shd w:val="clear" w:color="auto" w:fill="C4BC96"/>
            <w:vAlign w:val="center"/>
          </w:tcPr>
          <w:p w14:paraId="0000050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50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504"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50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50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50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50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50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50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50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50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50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50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51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51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51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51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51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51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EE8EE1B"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1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AP021</w:t>
            </w:r>
          </w:p>
        </w:tc>
        <w:tc>
          <w:tcPr>
            <w:tcW w:w="5815" w:type="dxa"/>
            <w:tcBorders>
              <w:top w:val="nil"/>
              <w:left w:val="nil"/>
              <w:bottom w:val="single" w:sz="4" w:space="0" w:color="808080"/>
              <w:right w:val="single" w:sz="4" w:space="0" w:color="808080"/>
            </w:tcBorders>
            <w:shd w:val="clear" w:color="auto" w:fill="auto"/>
          </w:tcPr>
          <w:p w14:paraId="00000517" w14:textId="77777777" w:rsidR="00051337" w:rsidRDefault="00A7689E">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Creation and training of community health brigades (promoters) that represent the population? Or targeted brigades for people in situations of vulnerability</w:t>
            </w:r>
          </w:p>
          <w:p w14:paraId="00000518"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1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1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1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1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1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51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2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2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2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52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9035235"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52A"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52B"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52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52D" w14:textId="16A8FFE8"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1.5: </w:t>
            </w:r>
            <w:r>
              <w:rPr>
                <w:rFonts w:ascii="Arial" w:eastAsia="Arial" w:hAnsi="Arial" w:cs="Arial"/>
                <w:b/>
                <w:sz w:val="20"/>
                <w:szCs w:val="20"/>
              </w:rPr>
              <w:t>Psycho</w:t>
            </w:r>
            <w:r w:rsidR="001C617E">
              <w:rPr>
                <w:rFonts w:ascii="Arial" w:eastAsia="Arial" w:hAnsi="Arial" w:cs="Arial"/>
                <w:b/>
                <w:sz w:val="20"/>
                <w:szCs w:val="20"/>
              </w:rPr>
              <w:t>-social</w:t>
            </w:r>
            <w:r>
              <w:rPr>
                <w:rFonts w:ascii="Arial" w:eastAsia="Arial" w:hAnsi="Arial" w:cs="Arial"/>
                <w:b/>
                <w:sz w:val="20"/>
                <w:szCs w:val="20"/>
              </w:rPr>
              <w:t xml:space="preserve"> support provided to the target population</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535"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F759145" w14:textId="77777777">
        <w:trPr>
          <w:trHeight w:val="300"/>
        </w:trPr>
        <w:tc>
          <w:tcPr>
            <w:tcW w:w="1425" w:type="dxa"/>
            <w:vMerge/>
            <w:tcBorders>
              <w:left w:val="single" w:sz="4" w:space="0" w:color="808080"/>
              <w:right w:val="single" w:sz="4" w:space="0" w:color="808080"/>
            </w:tcBorders>
            <w:shd w:val="clear" w:color="auto" w:fill="C4BC96"/>
            <w:vAlign w:val="center"/>
          </w:tcPr>
          <w:p w14:paraId="0000053F"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54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541"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54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54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54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54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54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54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54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54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54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54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54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54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54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55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55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55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C52F1FC"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5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AP023</w:t>
            </w:r>
          </w:p>
        </w:tc>
        <w:tc>
          <w:tcPr>
            <w:tcW w:w="5815" w:type="dxa"/>
            <w:tcBorders>
              <w:top w:val="nil"/>
              <w:left w:val="nil"/>
              <w:bottom w:val="single" w:sz="4" w:space="0" w:color="808080"/>
              <w:right w:val="single" w:sz="4" w:space="0" w:color="808080"/>
            </w:tcBorders>
            <w:shd w:val="clear" w:color="auto" w:fill="auto"/>
          </w:tcPr>
          <w:p w14:paraId="00000554" w14:textId="42B7B310" w:rsidR="00051337" w:rsidRDefault="00A7689E">
            <w:pPr>
              <w:rPr>
                <w:rFonts w:ascii="Arial" w:eastAsia="Arial" w:hAnsi="Arial" w:cs="Arial"/>
                <w:color w:val="000000"/>
                <w:sz w:val="20"/>
                <w:szCs w:val="20"/>
              </w:rPr>
            </w:pPr>
            <w:r>
              <w:rPr>
                <w:rFonts w:ascii="Arial" w:eastAsia="Arial" w:hAnsi="Arial" w:cs="Arial"/>
                <w:color w:val="000000"/>
                <w:sz w:val="20"/>
                <w:szCs w:val="20"/>
              </w:rPr>
              <w:t>Map, design and develop functioning referral pathway to health, psycho</w:t>
            </w:r>
            <w:r w:rsidR="001C617E">
              <w:rPr>
                <w:rFonts w:ascii="Arial" w:eastAsia="Arial" w:hAnsi="Arial" w:cs="Arial"/>
                <w:color w:val="000000"/>
                <w:sz w:val="20"/>
                <w:szCs w:val="20"/>
              </w:rPr>
              <w:t>-social</w:t>
            </w:r>
            <w:r>
              <w:rPr>
                <w:rFonts w:ascii="Arial" w:eastAsia="Arial" w:hAnsi="Arial" w:cs="Arial"/>
                <w:color w:val="000000"/>
                <w:sz w:val="20"/>
                <w:szCs w:val="20"/>
              </w:rPr>
              <w:t xml:space="preserve">, protection and legal services for instances of </w:t>
            </w:r>
            <w:r w:rsidR="001C617E">
              <w:rPr>
                <w:rFonts w:ascii="Arial" w:eastAsia="Arial" w:hAnsi="Arial" w:cs="Arial"/>
                <w:color w:val="000000"/>
                <w:sz w:val="20"/>
                <w:szCs w:val="20"/>
              </w:rPr>
              <w:t>SGBV</w:t>
            </w:r>
            <w:r>
              <w:rPr>
                <w:rFonts w:ascii="Arial" w:eastAsia="Arial" w:hAnsi="Arial" w:cs="Arial"/>
                <w:color w:val="000000"/>
                <w:sz w:val="20"/>
                <w:szCs w:val="20"/>
              </w:rPr>
              <w:t xml:space="preserve"> or child protection</w:t>
            </w:r>
          </w:p>
        </w:tc>
        <w:tc>
          <w:tcPr>
            <w:tcW w:w="487" w:type="dxa"/>
            <w:tcBorders>
              <w:top w:val="nil"/>
              <w:left w:val="nil"/>
              <w:bottom w:val="single" w:sz="4" w:space="0" w:color="808080"/>
              <w:right w:val="single" w:sz="4" w:space="0" w:color="808080"/>
            </w:tcBorders>
            <w:shd w:val="clear" w:color="auto" w:fill="auto"/>
            <w:vAlign w:val="center"/>
          </w:tcPr>
          <w:p w14:paraId="0000055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7"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8"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9"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A"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55B"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5E"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5F"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60"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61"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62"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63"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64"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565" w14:textId="77777777" w:rsidR="00051337" w:rsidRDefault="00051337">
            <w:pPr>
              <w:rPr>
                <w:rFonts w:ascii="Arial" w:eastAsia="Arial" w:hAnsi="Arial" w:cs="Arial"/>
                <w:i/>
                <w:color w:val="000000"/>
                <w:sz w:val="20"/>
                <w:szCs w:val="20"/>
              </w:rPr>
            </w:pPr>
          </w:p>
        </w:tc>
      </w:tr>
      <w:tr w:rsidR="00051337" w14:paraId="451A3C4B"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6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AP023 (or could also be funded under AP034)</w:t>
            </w:r>
          </w:p>
        </w:tc>
        <w:tc>
          <w:tcPr>
            <w:tcW w:w="5815" w:type="dxa"/>
            <w:tcBorders>
              <w:top w:val="nil"/>
              <w:left w:val="nil"/>
              <w:bottom w:val="single" w:sz="4" w:space="0" w:color="808080"/>
              <w:right w:val="single" w:sz="4" w:space="0" w:color="808080"/>
            </w:tcBorders>
            <w:shd w:val="clear" w:color="auto" w:fill="auto"/>
          </w:tcPr>
          <w:p w14:paraId="00000567" w14:textId="2C27598A" w:rsidR="00051337" w:rsidRDefault="00A7689E">
            <w:pPr>
              <w:rPr>
                <w:rFonts w:ascii="Arial" w:eastAsia="Arial" w:hAnsi="Arial" w:cs="Arial"/>
                <w:color w:val="000000"/>
                <w:sz w:val="20"/>
                <w:szCs w:val="20"/>
              </w:rPr>
            </w:pPr>
            <w:r>
              <w:rPr>
                <w:rFonts w:ascii="Arial" w:eastAsia="Arial" w:hAnsi="Arial" w:cs="Arial"/>
                <w:color w:val="000000"/>
                <w:sz w:val="20"/>
                <w:szCs w:val="20"/>
              </w:rPr>
              <w:t>Train XX Volunteers on psycho</w:t>
            </w:r>
            <w:r w:rsidR="001C617E">
              <w:rPr>
                <w:rFonts w:ascii="Arial" w:eastAsia="Arial" w:hAnsi="Arial" w:cs="Arial"/>
                <w:color w:val="000000"/>
                <w:sz w:val="20"/>
                <w:szCs w:val="20"/>
              </w:rPr>
              <w:t>-social</w:t>
            </w:r>
            <w:r>
              <w:rPr>
                <w:rFonts w:ascii="Arial" w:eastAsia="Arial" w:hAnsi="Arial" w:cs="Arial"/>
                <w:color w:val="000000"/>
                <w:sz w:val="20"/>
                <w:szCs w:val="20"/>
              </w:rPr>
              <w:t xml:space="preserve"> support for specialised protection cases, such as SGBV, child protection and trafficking</w:t>
            </w:r>
          </w:p>
        </w:tc>
        <w:tc>
          <w:tcPr>
            <w:tcW w:w="487" w:type="dxa"/>
            <w:tcBorders>
              <w:top w:val="nil"/>
              <w:left w:val="nil"/>
              <w:bottom w:val="single" w:sz="4" w:space="0" w:color="808080"/>
              <w:right w:val="single" w:sz="4" w:space="0" w:color="808080"/>
            </w:tcBorders>
            <w:shd w:val="clear" w:color="auto" w:fill="auto"/>
            <w:vAlign w:val="center"/>
          </w:tcPr>
          <w:p w14:paraId="000005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6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6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6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5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5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1A87EAE1"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AP023</w:t>
            </w:r>
          </w:p>
        </w:tc>
        <w:tc>
          <w:tcPr>
            <w:tcW w:w="5815" w:type="dxa"/>
            <w:tcBorders>
              <w:top w:val="nil"/>
              <w:left w:val="nil"/>
              <w:bottom w:val="single" w:sz="4" w:space="0" w:color="808080"/>
              <w:right w:val="single" w:sz="4" w:space="0" w:color="808080"/>
            </w:tcBorders>
            <w:shd w:val="clear" w:color="auto" w:fill="auto"/>
          </w:tcPr>
          <w:p w14:paraId="0000057A" w14:textId="77777777" w:rsidR="00051337" w:rsidRDefault="00A7689E">
            <w:pPr>
              <w:rPr>
                <w:rFonts w:ascii="Arial" w:eastAsia="Arial" w:hAnsi="Arial" w:cs="Arial"/>
                <w:i/>
                <w:color w:val="000000"/>
                <w:sz w:val="20"/>
                <w:szCs w:val="20"/>
              </w:rPr>
            </w:pPr>
            <w:r>
              <w:t xml:space="preserve"> </w:t>
            </w:r>
            <w:r>
              <w:rPr>
                <w:rFonts w:ascii="Arial" w:eastAsia="Arial" w:hAnsi="Arial" w:cs="Arial"/>
                <w:i/>
                <w:color w:val="000000"/>
                <w:sz w:val="20"/>
                <w:szCs w:val="20"/>
              </w:rPr>
              <w:t xml:space="preserve">Provision of PSP to staff and volunteers </w:t>
            </w:r>
          </w:p>
        </w:tc>
        <w:tc>
          <w:tcPr>
            <w:tcW w:w="487" w:type="dxa"/>
            <w:tcBorders>
              <w:top w:val="nil"/>
              <w:left w:val="nil"/>
              <w:bottom w:val="single" w:sz="4" w:space="0" w:color="808080"/>
              <w:right w:val="single" w:sz="4" w:space="0" w:color="808080"/>
            </w:tcBorders>
            <w:shd w:val="clear" w:color="auto" w:fill="auto"/>
            <w:vAlign w:val="center"/>
          </w:tcPr>
          <w:p w14:paraId="0000057B"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7C"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7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7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7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80"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58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8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84"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5"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8A"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58B" w14:textId="77777777" w:rsidR="00051337" w:rsidRDefault="00051337">
            <w:pPr>
              <w:rPr>
                <w:rFonts w:ascii="Arial" w:eastAsia="Arial" w:hAnsi="Arial" w:cs="Arial"/>
                <w:i/>
                <w:color w:val="000000"/>
                <w:sz w:val="20"/>
                <w:szCs w:val="20"/>
              </w:rPr>
            </w:pPr>
          </w:p>
        </w:tc>
      </w:tr>
      <w:tr w:rsidR="00051337" w14:paraId="6B4A8736"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58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58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58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58F"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1.6: </w:t>
            </w:r>
            <w:r>
              <w:rPr>
                <w:rFonts w:ascii="Arial" w:eastAsia="Arial" w:hAnsi="Arial" w:cs="Arial"/>
                <w:b/>
                <w:sz w:val="20"/>
                <w:szCs w:val="20"/>
              </w:rPr>
              <w:t>Severe Acute Malnutrition is addressed in the target population.</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597"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5321BC7" w14:textId="77777777">
        <w:trPr>
          <w:trHeight w:val="300"/>
        </w:trPr>
        <w:tc>
          <w:tcPr>
            <w:tcW w:w="1425" w:type="dxa"/>
            <w:vMerge/>
            <w:tcBorders>
              <w:left w:val="single" w:sz="4" w:space="0" w:color="808080"/>
              <w:right w:val="single" w:sz="4" w:space="0" w:color="808080"/>
            </w:tcBorders>
            <w:shd w:val="clear" w:color="auto" w:fill="C4BC96"/>
            <w:vAlign w:val="center"/>
          </w:tcPr>
          <w:p w14:paraId="000005A1"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5A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5A3"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5A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5A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5A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5A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5A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5A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5A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5A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5A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5A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5A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5B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5B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5B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5B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5B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E607032"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B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AP014</w:t>
            </w:r>
          </w:p>
        </w:tc>
        <w:tc>
          <w:tcPr>
            <w:tcW w:w="5815" w:type="dxa"/>
            <w:tcBorders>
              <w:top w:val="nil"/>
              <w:left w:val="nil"/>
              <w:bottom w:val="single" w:sz="4" w:space="0" w:color="808080"/>
              <w:right w:val="single" w:sz="4" w:space="0" w:color="808080"/>
            </w:tcBorders>
            <w:shd w:val="clear" w:color="auto" w:fill="auto"/>
          </w:tcPr>
          <w:p w14:paraId="000005B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B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5B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B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5C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5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5C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4BCEBE8"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C8"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5C9"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A"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B"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C"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CF"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5D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D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D3"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4"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5"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D9"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5DA" w14:textId="77777777" w:rsidR="00051337" w:rsidRDefault="00051337">
            <w:pPr>
              <w:rPr>
                <w:rFonts w:ascii="Arial" w:eastAsia="Arial" w:hAnsi="Arial" w:cs="Arial"/>
                <w:i/>
                <w:color w:val="000000"/>
                <w:sz w:val="20"/>
                <w:szCs w:val="20"/>
              </w:rPr>
            </w:pPr>
          </w:p>
        </w:tc>
      </w:tr>
      <w:tr w:rsidR="00051337" w14:paraId="7EB2F087"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DB"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5DC"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D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D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D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E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E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E2"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5E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E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E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EC"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5ED" w14:textId="77777777" w:rsidR="00051337" w:rsidRDefault="00051337">
            <w:pPr>
              <w:rPr>
                <w:rFonts w:ascii="Arial" w:eastAsia="Arial" w:hAnsi="Arial" w:cs="Arial"/>
                <w:i/>
                <w:color w:val="000000"/>
                <w:sz w:val="20"/>
                <w:szCs w:val="20"/>
              </w:rPr>
            </w:pPr>
          </w:p>
        </w:tc>
      </w:tr>
      <w:tr w:rsidR="00051337" w14:paraId="31C275A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5EE"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5E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5"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5F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8"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5F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D"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E"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5FF"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600" w14:textId="77777777" w:rsidR="00051337" w:rsidRDefault="00051337">
            <w:pPr>
              <w:rPr>
                <w:rFonts w:ascii="Arial" w:eastAsia="Arial" w:hAnsi="Arial" w:cs="Arial"/>
                <w:i/>
                <w:color w:val="000000"/>
                <w:sz w:val="20"/>
                <w:szCs w:val="20"/>
              </w:rPr>
            </w:pPr>
          </w:p>
        </w:tc>
      </w:tr>
      <w:tr w:rsidR="00051337" w14:paraId="0C28AFBC"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0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5" w:type="dxa"/>
            <w:tcBorders>
              <w:top w:val="nil"/>
              <w:left w:val="nil"/>
              <w:bottom w:val="single" w:sz="4" w:space="0" w:color="808080"/>
              <w:right w:val="single" w:sz="4" w:space="0" w:color="808080"/>
            </w:tcBorders>
            <w:shd w:val="clear" w:color="auto" w:fill="auto"/>
          </w:tcPr>
          <w:p w14:paraId="0000060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0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60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0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0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0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0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1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1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1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61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FEA82E3"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61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61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61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617"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1.7: </w:t>
            </w:r>
            <w:r>
              <w:rPr>
                <w:rFonts w:ascii="Arial" w:eastAsia="Arial" w:hAnsi="Arial" w:cs="Arial"/>
                <w:b/>
                <w:sz w:val="20"/>
                <w:szCs w:val="20"/>
              </w:rPr>
              <w:t>HIV / AIDS prevention and essential management provided.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61F"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2ABEBCC" w14:textId="77777777">
        <w:trPr>
          <w:trHeight w:val="300"/>
        </w:trPr>
        <w:tc>
          <w:tcPr>
            <w:tcW w:w="1425" w:type="dxa"/>
            <w:vMerge/>
            <w:tcBorders>
              <w:left w:val="single" w:sz="4" w:space="0" w:color="808080"/>
              <w:right w:val="single" w:sz="4" w:space="0" w:color="808080"/>
            </w:tcBorders>
            <w:shd w:val="clear" w:color="auto" w:fill="C4BC96"/>
            <w:vAlign w:val="center"/>
          </w:tcPr>
          <w:p w14:paraId="00000629"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62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62B"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62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62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62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62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63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63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63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63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63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63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63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63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63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63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63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63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881C6D5"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3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AP017</w:t>
            </w:r>
          </w:p>
        </w:tc>
        <w:tc>
          <w:tcPr>
            <w:tcW w:w="5815" w:type="dxa"/>
            <w:tcBorders>
              <w:top w:val="nil"/>
              <w:left w:val="nil"/>
              <w:bottom w:val="single" w:sz="4" w:space="0" w:color="808080"/>
              <w:right w:val="single" w:sz="4" w:space="0" w:color="808080"/>
            </w:tcBorders>
            <w:shd w:val="clear" w:color="auto" w:fill="auto"/>
          </w:tcPr>
          <w:p w14:paraId="000006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Sexual and reproductive health education modules are offered in community with targeted age-appropriate messages and offered in small groups (sex segregated for example)</w:t>
            </w:r>
          </w:p>
        </w:tc>
        <w:tc>
          <w:tcPr>
            <w:tcW w:w="487" w:type="dxa"/>
            <w:tcBorders>
              <w:top w:val="nil"/>
              <w:left w:val="nil"/>
              <w:bottom w:val="single" w:sz="4" w:space="0" w:color="808080"/>
              <w:right w:val="single" w:sz="4" w:space="0" w:color="808080"/>
            </w:tcBorders>
            <w:shd w:val="clear" w:color="auto" w:fill="auto"/>
            <w:vAlign w:val="center"/>
          </w:tcPr>
          <w:p w14:paraId="000006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64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4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64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5B5850F"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65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65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65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653"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Health Output 1.8: Minimum initial maternal and neonatal health services provided to target population</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65B"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FBE8CAE" w14:textId="77777777">
        <w:trPr>
          <w:trHeight w:val="300"/>
        </w:trPr>
        <w:tc>
          <w:tcPr>
            <w:tcW w:w="1425" w:type="dxa"/>
            <w:vMerge/>
            <w:tcBorders>
              <w:left w:val="single" w:sz="4" w:space="0" w:color="808080"/>
              <w:right w:val="single" w:sz="4" w:space="0" w:color="808080"/>
            </w:tcBorders>
            <w:shd w:val="clear" w:color="auto" w:fill="C4BC96"/>
            <w:vAlign w:val="center"/>
          </w:tcPr>
          <w:p w14:paraId="00000665"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66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667"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66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66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66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6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66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6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6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6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6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6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6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67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6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67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6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67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5C27CF58"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AP013</w:t>
            </w:r>
          </w:p>
        </w:tc>
        <w:tc>
          <w:tcPr>
            <w:tcW w:w="5815" w:type="dxa"/>
            <w:tcBorders>
              <w:top w:val="nil"/>
              <w:left w:val="nil"/>
              <w:bottom w:val="single" w:sz="4" w:space="0" w:color="808080"/>
              <w:right w:val="single" w:sz="4" w:space="0" w:color="808080"/>
            </w:tcBorders>
            <w:shd w:val="clear" w:color="auto" w:fill="auto"/>
          </w:tcPr>
          <w:p w14:paraId="0000067A"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6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68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E4A3E87"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8C"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68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8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8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3"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69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9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9D"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69E" w14:textId="77777777" w:rsidR="00051337" w:rsidRDefault="00051337">
            <w:pPr>
              <w:rPr>
                <w:rFonts w:ascii="Arial" w:eastAsia="Arial" w:hAnsi="Arial" w:cs="Arial"/>
                <w:i/>
                <w:color w:val="000000"/>
                <w:sz w:val="20"/>
                <w:szCs w:val="20"/>
              </w:rPr>
            </w:pPr>
          </w:p>
        </w:tc>
      </w:tr>
      <w:tr w:rsidR="00051337" w14:paraId="014DBFE7"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9F"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6A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6"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6A7"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9"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6A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A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A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AD"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AE"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AF"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6B0"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6B1" w14:textId="77777777" w:rsidR="00051337" w:rsidRDefault="00051337">
            <w:pPr>
              <w:rPr>
                <w:rFonts w:ascii="Arial" w:eastAsia="Arial" w:hAnsi="Arial" w:cs="Arial"/>
                <w:i/>
                <w:color w:val="000000"/>
                <w:sz w:val="20"/>
                <w:szCs w:val="20"/>
              </w:rPr>
            </w:pPr>
          </w:p>
        </w:tc>
      </w:tr>
      <w:tr w:rsidR="00051337" w14:paraId="1EC7A1F7" w14:textId="77777777">
        <w:trPr>
          <w:trHeight w:val="240"/>
        </w:trPr>
        <w:tc>
          <w:tcPr>
            <w:tcW w:w="1425" w:type="dxa"/>
            <w:vMerge w:val="restart"/>
            <w:tcBorders>
              <w:left w:val="single" w:sz="4" w:space="0" w:color="808080"/>
              <w:right w:val="single" w:sz="4" w:space="0" w:color="808080"/>
            </w:tcBorders>
            <w:shd w:val="clear" w:color="auto" w:fill="C4BC96"/>
            <w:vAlign w:val="center"/>
          </w:tcPr>
          <w:p w14:paraId="000006B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6B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6B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tcPr>
          <w:p w14:paraId="000006B5"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1.9: </w:t>
            </w:r>
            <w:r>
              <w:rPr>
                <w:rFonts w:ascii="Arial" w:eastAsia="Arial" w:hAnsi="Arial" w:cs="Arial"/>
                <w:b/>
                <w:sz w:val="20"/>
                <w:szCs w:val="20"/>
              </w:rPr>
              <w:t>Target population is reached with Search and Rescue activities</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6BD"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B9D382D" w14:textId="77777777">
        <w:trPr>
          <w:trHeight w:val="300"/>
        </w:trPr>
        <w:tc>
          <w:tcPr>
            <w:tcW w:w="1425" w:type="dxa"/>
            <w:vMerge/>
            <w:tcBorders>
              <w:left w:val="single" w:sz="4" w:space="0" w:color="808080"/>
              <w:right w:val="single" w:sz="4" w:space="0" w:color="808080"/>
            </w:tcBorders>
            <w:shd w:val="clear" w:color="auto" w:fill="C4BC96"/>
            <w:vAlign w:val="center"/>
          </w:tcPr>
          <w:p w14:paraId="000006C7"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6C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6C9"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6C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6C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6C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6C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6C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6C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6D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6D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6D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6D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6D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6D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6D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6D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6D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6D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9810B94"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6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AP082 </w:t>
            </w:r>
          </w:p>
        </w:tc>
        <w:tc>
          <w:tcPr>
            <w:tcW w:w="5815" w:type="dxa"/>
            <w:tcBorders>
              <w:top w:val="nil"/>
              <w:left w:val="nil"/>
              <w:bottom w:val="single" w:sz="4" w:space="0" w:color="808080"/>
              <w:right w:val="single" w:sz="4" w:space="0" w:color="808080"/>
            </w:tcBorders>
            <w:shd w:val="clear" w:color="auto" w:fill="auto"/>
          </w:tcPr>
          <w:p w14:paraId="000006DC" w14:textId="77777777" w:rsidR="00051337" w:rsidRDefault="00A7689E">
            <w:pPr>
              <w:rPr>
                <w:rFonts w:ascii="Arial" w:eastAsia="Arial" w:hAnsi="Arial" w:cs="Arial"/>
                <w:i/>
                <w:color w:val="000000"/>
                <w:sz w:val="20"/>
                <w:szCs w:val="20"/>
              </w:rPr>
            </w:pPr>
            <w:r>
              <w:rPr>
                <w:rFonts w:ascii="Arial" w:eastAsia="Arial" w:hAnsi="Arial" w:cs="Arial"/>
                <w:sz w:val="20"/>
                <w:szCs w:val="20"/>
              </w:rPr>
              <w:t>Search and Rescue activities</w:t>
            </w:r>
          </w:p>
        </w:tc>
        <w:tc>
          <w:tcPr>
            <w:tcW w:w="487" w:type="dxa"/>
            <w:tcBorders>
              <w:top w:val="nil"/>
              <w:left w:val="nil"/>
              <w:bottom w:val="single" w:sz="4" w:space="0" w:color="808080"/>
              <w:right w:val="single" w:sz="4" w:space="0" w:color="808080"/>
            </w:tcBorders>
            <w:shd w:val="clear" w:color="auto" w:fill="auto"/>
            <w:vAlign w:val="center"/>
          </w:tcPr>
          <w:p w14:paraId="000006D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D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D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E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E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E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6E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E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6E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6E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6E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6A5D3F4" w14:textId="77777777">
        <w:trPr>
          <w:trHeight w:val="500"/>
        </w:trPr>
        <w:tc>
          <w:tcPr>
            <w:tcW w:w="1425" w:type="dxa"/>
            <w:vMerge w:val="restart"/>
            <w:tcBorders>
              <w:top w:val="single" w:sz="4" w:space="0" w:color="808080"/>
              <w:left w:val="single" w:sz="4" w:space="0" w:color="808080"/>
              <w:right w:val="single" w:sz="4" w:space="0" w:color="808080"/>
            </w:tcBorders>
            <w:shd w:val="clear" w:color="auto" w:fill="C4BC96"/>
            <w:vAlign w:val="center"/>
          </w:tcPr>
          <w:p w14:paraId="000006E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6E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6F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C4BC96"/>
            <w:vAlign w:val="center"/>
          </w:tcPr>
          <w:p w14:paraId="000006F1"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Outcome 2: </w:t>
            </w:r>
            <w:r>
              <w:rPr>
                <w:rFonts w:ascii="Arial" w:eastAsia="Arial" w:hAnsi="Arial" w:cs="Arial"/>
                <w:b/>
                <w:sz w:val="20"/>
                <w:szCs w:val="20"/>
              </w:rPr>
              <w:t>The medium-term risks to the health of affected populations are reduced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6F9"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2C11168" w14:textId="77777777">
        <w:trPr>
          <w:trHeight w:val="500"/>
        </w:trPr>
        <w:tc>
          <w:tcPr>
            <w:tcW w:w="1425" w:type="dxa"/>
            <w:vMerge/>
            <w:tcBorders>
              <w:top w:val="single" w:sz="4" w:space="0" w:color="808080"/>
              <w:left w:val="single" w:sz="4" w:space="0" w:color="808080"/>
              <w:right w:val="single" w:sz="4" w:space="0" w:color="808080"/>
            </w:tcBorders>
            <w:shd w:val="clear" w:color="auto" w:fill="C4BC96"/>
            <w:vAlign w:val="center"/>
          </w:tcPr>
          <w:p w14:paraId="00000703"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704"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2.1: </w:t>
            </w:r>
            <w:r>
              <w:rPr>
                <w:rFonts w:ascii="Arial" w:eastAsia="Arial" w:hAnsi="Arial" w:cs="Arial"/>
                <w:b/>
                <w:sz w:val="20"/>
                <w:szCs w:val="20"/>
              </w:rPr>
              <w:t>The health situation and immediate risks are properly assessed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70C"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3C58D7D" w14:textId="77777777">
        <w:trPr>
          <w:trHeight w:val="300"/>
        </w:trPr>
        <w:tc>
          <w:tcPr>
            <w:tcW w:w="1425" w:type="dxa"/>
            <w:vMerge/>
            <w:tcBorders>
              <w:top w:val="single" w:sz="4" w:space="0" w:color="808080"/>
              <w:left w:val="single" w:sz="4" w:space="0" w:color="808080"/>
              <w:right w:val="single" w:sz="4" w:space="0" w:color="808080"/>
            </w:tcBorders>
            <w:shd w:val="clear" w:color="auto" w:fill="C4BC96"/>
            <w:vAlign w:val="center"/>
          </w:tcPr>
          <w:p w14:paraId="00000716"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71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718"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71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71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71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7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71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7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71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72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72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72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7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72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7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7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7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7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1CD1AB8F"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2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AP011</w:t>
            </w:r>
          </w:p>
        </w:tc>
        <w:tc>
          <w:tcPr>
            <w:tcW w:w="5815" w:type="dxa"/>
            <w:tcBorders>
              <w:top w:val="nil"/>
              <w:left w:val="nil"/>
              <w:bottom w:val="single" w:sz="4" w:space="0" w:color="808080"/>
              <w:right w:val="single" w:sz="4" w:space="0" w:color="808080"/>
            </w:tcBorders>
            <w:shd w:val="clear" w:color="auto" w:fill="auto"/>
          </w:tcPr>
          <w:p w14:paraId="0000072B" w14:textId="71F18F2A" w:rsidR="00051337" w:rsidRDefault="00A7689E">
            <w:pPr>
              <w:rPr>
                <w:rFonts w:ascii="Arial" w:eastAsia="Arial" w:hAnsi="Arial" w:cs="Arial"/>
                <w:i/>
                <w:color w:val="000000"/>
                <w:sz w:val="20"/>
                <w:szCs w:val="20"/>
              </w:rPr>
            </w:pPr>
            <w:r>
              <w:rPr>
                <w:rFonts w:ascii="Arial" w:eastAsia="Arial" w:hAnsi="Arial" w:cs="Arial"/>
                <w:i/>
                <w:color w:val="000000"/>
                <w:sz w:val="20"/>
                <w:szCs w:val="20"/>
              </w:rPr>
              <w:t xml:space="preserve">Staff and volunteers are trained in identification and referral of immediate </w:t>
            </w:r>
            <w:r w:rsidR="001C617E">
              <w:rPr>
                <w:rFonts w:ascii="Arial" w:eastAsia="Arial" w:hAnsi="Arial" w:cs="Arial"/>
                <w:i/>
                <w:color w:val="000000"/>
                <w:sz w:val="20"/>
                <w:szCs w:val="20"/>
              </w:rPr>
              <w:t>SGBV</w:t>
            </w:r>
            <w:r>
              <w:rPr>
                <w:rFonts w:ascii="Arial" w:eastAsia="Arial" w:hAnsi="Arial" w:cs="Arial"/>
                <w:i/>
                <w:color w:val="000000"/>
                <w:sz w:val="20"/>
                <w:szCs w:val="20"/>
              </w:rPr>
              <w:t xml:space="preserve"> and child protection risks</w:t>
            </w:r>
          </w:p>
        </w:tc>
        <w:tc>
          <w:tcPr>
            <w:tcW w:w="487" w:type="dxa"/>
            <w:tcBorders>
              <w:top w:val="nil"/>
              <w:left w:val="nil"/>
              <w:bottom w:val="single" w:sz="4" w:space="0" w:color="808080"/>
              <w:right w:val="single" w:sz="4" w:space="0" w:color="808080"/>
            </w:tcBorders>
            <w:shd w:val="clear" w:color="auto" w:fill="auto"/>
            <w:vAlign w:val="center"/>
          </w:tcPr>
          <w:p w14:paraId="000007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2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2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3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73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7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2AF5ACD"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73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73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73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740"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2.2: </w:t>
            </w:r>
            <w:r>
              <w:rPr>
                <w:rFonts w:ascii="Arial" w:eastAsia="Arial" w:hAnsi="Arial" w:cs="Arial"/>
                <w:b/>
                <w:sz w:val="20"/>
                <w:szCs w:val="20"/>
              </w:rPr>
              <w:t>Gaps in medical infrastructure of the affected population filled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74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C3B39C0" w14:textId="77777777">
        <w:trPr>
          <w:trHeight w:val="300"/>
        </w:trPr>
        <w:tc>
          <w:tcPr>
            <w:tcW w:w="1425" w:type="dxa"/>
            <w:vMerge/>
            <w:tcBorders>
              <w:left w:val="single" w:sz="4" w:space="0" w:color="808080"/>
              <w:right w:val="single" w:sz="4" w:space="0" w:color="808080"/>
            </w:tcBorders>
            <w:shd w:val="clear" w:color="auto" w:fill="C4BC96"/>
            <w:vAlign w:val="center"/>
          </w:tcPr>
          <w:p w14:paraId="0000075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75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754"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75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75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75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75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75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75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75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75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75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75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76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7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76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7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76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7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572334F8"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6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AP025</w:t>
            </w:r>
          </w:p>
        </w:tc>
        <w:tc>
          <w:tcPr>
            <w:tcW w:w="5815" w:type="dxa"/>
            <w:tcBorders>
              <w:top w:val="nil"/>
              <w:left w:val="nil"/>
              <w:bottom w:val="single" w:sz="4" w:space="0" w:color="808080"/>
              <w:right w:val="single" w:sz="4" w:space="0" w:color="808080"/>
            </w:tcBorders>
            <w:shd w:val="clear" w:color="auto" w:fill="auto"/>
          </w:tcPr>
          <w:p w14:paraId="0000076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Medical facilities are assessed against the IFRC Minimum Standards on Protection, Gender and Inclusion in Emergencies and HD includes advocacy on issues identified</w:t>
            </w:r>
          </w:p>
        </w:tc>
        <w:tc>
          <w:tcPr>
            <w:tcW w:w="487" w:type="dxa"/>
            <w:tcBorders>
              <w:top w:val="nil"/>
              <w:left w:val="nil"/>
              <w:bottom w:val="single" w:sz="4" w:space="0" w:color="808080"/>
              <w:right w:val="single" w:sz="4" w:space="0" w:color="808080"/>
            </w:tcBorders>
            <w:shd w:val="clear" w:color="auto" w:fill="auto"/>
            <w:vAlign w:val="center"/>
          </w:tcPr>
          <w:p w14:paraId="000007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6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6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6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7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7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CB3ED1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79"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77A" w14:textId="3912A96C" w:rsidR="00953888" w:rsidRDefault="00953888" w:rsidP="00953888">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7B"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7C"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7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7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7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80"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78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8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84"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5"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8A"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78B" w14:textId="77777777" w:rsidR="00051337" w:rsidRDefault="00051337">
            <w:pPr>
              <w:rPr>
                <w:rFonts w:ascii="Arial" w:eastAsia="Arial" w:hAnsi="Arial" w:cs="Arial"/>
                <w:i/>
                <w:color w:val="000000"/>
                <w:sz w:val="20"/>
                <w:szCs w:val="20"/>
              </w:rPr>
            </w:pPr>
          </w:p>
        </w:tc>
      </w:tr>
      <w:tr w:rsidR="00051337" w14:paraId="1D9BE493"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8C"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78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8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8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3"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79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9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9D"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79E" w14:textId="77777777" w:rsidR="00051337" w:rsidRDefault="00051337">
            <w:pPr>
              <w:rPr>
                <w:rFonts w:ascii="Arial" w:eastAsia="Arial" w:hAnsi="Arial" w:cs="Arial"/>
                <w:i/>
                <w:color w:val="000000"/>
                <w:sz w:val="20"/>
                <w:szCs w:val="20"/>
              </w:rPr>
            </w:pPr>
          </w:p>
        </w:tc>
      </w:tr>
      <w:tr w:rsidR="00051337" w14:paraId="009CA510"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79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7A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7A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7A2"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2.3: </w:t>
            </w:r>
            <w:r>
              <w:rPr>
                <w:rFonts w:ascii="Arial" w:eastAsia="Arial" w:hAnsi="Arial" w:cs="Arial"/>
                <w:b/>
                <w:sz w:val="20"/>
                <w:szCs w:val="20"/>
              </w:rPr>
              <w:t>Community -based disease prevention and health promotion measures provided.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7A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474F922" w14:textId="77777777">
        <w:trPr>
          <w:trHeight w:val="300"/>
        </w:trPr>
        <w:tc>
          <w:tcPr>
            <w:tcW w:w="1425" w:type="dxa"/>
            <w:vMerge/>
            <w:tcBorders>
              <w:left w:val="single" w:sz="4" w:space="0" w:color="808080"/>
              <w:right w:val="single" w:sz="4" w:space="0" w:color="808080"/>
            </w:tcBorders>
            <w:shd w:val="clear" w:color="auto" w:fill="C4BC96"/>
            <w:vAlign w:val="center"/>
          </w:tcPr>
          <w:p w14:paraId="000007B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7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7B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7B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7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7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7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7B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7B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7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7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7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7C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7C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7C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7C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7C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7C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7C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686482B"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AP011</w:t>
            </w:r>
          </w:p>
        </w:tc>
        <w:tc>
          <w:tcPr>
            <w:tcW w:w="5815" w:type="dxa"/>
            <w:tcBorders>
              <w:top w:val="nil"/>
              <w:left w:val="nil"/>
              <w:bottom w:val="single" w:sz="4" w:space="0" w:color="808080"/>
              <w:right w:val="single" w:sz="4" w:space="0" w:color="808080"/>
            </w:tcBorders>
            <w:shd w:val="clear" w:color="auto" w:fill="auto"/>
          </w:tcPr>
          <w:p w14:paraId="000007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Community volunteers of all genders are recruited and trained to deliver CBHFA</w:t>
            </w:r>
          </w:p>
        </w:tc>
        <w:tc>
          <w:tcPr>
            <w:tcW w:w="487" w:type="dxa"/>
            <w:tcBorders>
              <w:top w:val="nil"/>
              <w:left w:val="nil"/>
              <w:bottom w:val="single" w:sz="4" w:space="0" w:color="808080"/>
              <w:right w:val="single" w:sz="4" w:space="0" w:color="808080"/>
            </w:tcBorders>
            <w:shd w:val="clear" w:color="auto" w:fill="auto"/>
            <w:vAlign w:val="center"/>
          </w:tcPr>
          <w:p w14:paraId="000007C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7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7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7D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7D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88B9584"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AP011</w:t>
            </w:r>
          </w:p>
        </w:tc>
        <w:tc>
          <w:tcPr>
            <w:tcW w:w="5815" w:type="dxa"/>
            <w:tcBorders>
              <w:top w:val="nil"/>
              <w:left w:val="nil"/>
              <w:bottom w:val="single" w:sz="4" w:space="0" w:color="808080"/>
              <w:right w:val="single" w:sz="4" w:space="0" w:color="808080"/>
            </w:tcBorders>
            <w:shd w:val="clear" w:color="auto" w:fill="auto"/>
          </w:tcPr>
          <w:p w14:paraId="000007D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Community volunteers with disabilities are recruited and trained to deliver CBHFA</w:t>
            </w:r>
          </w:p>
        </w:tc>
        <w:tc>
          <w:tcPr>
            <w:tcW w:w="487" w:type="dxa"/>
            <w:tcBorders>
              <w:top w:val="nil"/>
              <w:left w:val="nil"/>
              <w:bottom w:val="single" w:sz="4" w:space="0" w:color="808080"/>
              <w:right w:val="single" w:sz="4" w:space="0" w:color="808080"/>
            </w:tcBorders>
            <w:shd w:val="clear" w:color="auto" w:fill="auto"/>
            <w:vAlign w:val="center"/>
          </w:tcPr>
          <w:p w14:paraId="000007D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D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D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E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E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E2"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7E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E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E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EC"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7ED" w14:textId="77777777" w:rsidR="00051337" w:rsidRDefault="00051337">
            <w:pPr>
              <w:rPr>
                <w:rFonts w:ascii="Arial" w:eastAsia="Arial" w:hAnsi="Arial" w:cs="Arial"/>
                <w:i/>
                <w:color w:val="000000"/>
                <w:sz w:val="20"/>
                <w:szCs w:val="20"/>
              </w:rPr>
            </w:pPr>
          </w:p>
        </w:tc>
      </w:tr>
      <w:tr w:rsidR="00051337" w14:paraId="2DF3BCB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7EE"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7E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5"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7F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8"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7F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D"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E"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7FF"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800" w14:textId="77777777" w:rsidR="00051337" w:rsidRDefault="00051337">
            <w:pPr>
              <w:rPr>
                <w:rFonts w:ascii="Arial" w:eastAsia="Arial" w:hAnsi="Arial" w:cs="Arial"/>
                <w:i/>
                <w:color w:val="000000"/>
                <w:sz w:val="20"/>
                <w:szCs w:val="20"/>
              </w:rPr>
            </w:pPr>
          </w:p>
        </w:tc>
      </w:tr>
      <w:tr w:rsidR="00051337" w14:paraId="7A9BE1E4"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80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80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80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804"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2.4: </w:t>
            </w:r>
            <w:r>
              <w:rPr>
                <w:rFonts w:ascii="Arial" w:eastAsia="Arial" w:hAnsi="Arial" w:cs="Arial"/>
                <w:b/>
                <w:sz w:val="20"/>
                <w:szCs w:val="20"/>
              </w:rPr>
              <w:t>Epidemic prevention measures carried out</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80C"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935DC1E" w14:textId="77777777">
        <w:trPr>
          <w:trHeight w:val="300"/>
        </w:trPr>
        <w:tc>
          <w:tcPr>
            <w:tcW w:w="1425" w:type="dxa"/>
            <w:vMerge/>
            <w:tcBorders>
              <w:left w:val="single" w:sz="4" w:space="0" w:color="808080"/>
              <w:right w:val="single" w:sz="4" w:space="0" w:color="808080"/>
            </w:tcBorders>
            <w:shd w:val="clear" w:color="auto" w:fill="C4BC96"/>
            <w:vAlign w:val="center"/>
          </w:tcPr>
          <w:p w14:paraId="00000816"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81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818"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81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81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81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8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81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8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81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82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82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82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8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82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8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8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8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8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24A4124"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tcPr>
          <w:p w14:paraId="0000082A"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82B" w14:textId="77777777" w:rsidR="00051337" w:rsidRDefault="00051337">
            <w:pPr>
              <w:rPr>
                <w:rFonts w:ascii="Arial" w:eastAsia="Arial" w:hAnsi="Arial" w:cs="Arial"/>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2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2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3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83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8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5B1DE8A"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83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83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83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840" w14:textId="0BE4F216"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2.5: </w:t>
            </w:r>
            <w:r>
              <w:rPr>
                <w:rFonts w:ascii="Arial" w:eastAsia="Arial" w:hAnsi="Arial" w:cs="Arial"/>
                <w:b/>
                <w:sz w:val="20"/>
                <w:szCs w:val="20"/>
              </w:rPr>
              <w:t>Mainstream and cross cutting psycho</w:t>
            </w:r>
            <w:r w:rsidR="001C617E">
              <w:rPr>
                <w:rFonts w:ascii="Arial" w:eastAsia="Arial" w:hAnsi="Arial" w:cs="Arial"/>
                <w:b/>
                <w:sz w:val="20"/>
                <w:szCs w:val="20"/>
              </w:rPr>
              <w:t>-social</w:t>
            </w:r>
            <w:r>
              <w:rPr>
                <w:rFonts w:ascii="Arial" w:eastAsia="Arial" w:hAnsi="Arial" w:cs="Arial"/>
                <w:b/>
                <w:sz w:val="20"/>
                <w:szCs w:val="20"/>
              </w:rPr>
              <w:t xml:space="preserve"> support provided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84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3B33384" w14:textId="77777777">
        <w:trPr>
          <w:trHeight w:val="300"/>
        </w:trPr>
        <w:tc>
          <w:tcPr>
            <w:tcW w:w="1425" w:type="dxa"/>
            <w:vMerge/>
            <w:tcBorders>
              <w:left w:val="single" w:sz="4" w:space="0" w:color="808080"/>
              <w:right w:val="single" w:sz="4" w:space="0" w:color="808080"/>
            </w:tcBorders>
            <w:shd w:val="clear" w:color="auto" w:fill="C4BC96"/>
            <w:vAlign w:val="center"/>
          </w:tcPr>
          <w:p w14:paraId="0000085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85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854"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85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85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85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85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85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85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85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85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85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85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86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8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86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8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86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8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CCC318F"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86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AP023</w:t>
            </w:r>
          </w:p>
        </w:tc>
        <w:tc>
          <w:tcPr>
            <w:tcW w:w="5815" w:type="dxa"/>
            <w:tcBorders>
              <w:top w:val="nil"/>
              <w:left w:val="nil"/>
              <w:bottom w:val="single" w:sz="4" w:space="0" w:color="808080"/>
              <w:right w:val="single" w:sz="4" w:space="0" w:color="808080"/>
            </w:tcBorders>
            <w:shd w:val="clear" w:color="auto" w:fill="auto"/>
          </w:tcPr>
          <w:p w14:paraId="00000867" w14:textId="495D0A9F" w:rsidR="00051337" w:rsidRDefault="00A7689E">
            <w:pPr>
              <w:rPr>
                <w:rFonts w:ascii="Arial" w:eastAsia="Arial" w:hAnsi="Arial" w:cs="Arial"/>
                <w:i/>
                <w:color w:val="000000"/>
                <w:sz w:val="20"/>
                <w:szCs w:val="20"/>
              </w:rPr>
            </w:pPr>
            <w:r>
              <w:rPr>
                <w:rFonts w:ascii="Arial" w:eastAsia="Arial" w:hAnsi="Arial" w:cs="Arial"/>
                <w:i/>
                <w:color w:val="000000"/>
                <w:sz w:val="20"/>
                <w:szCs w:val="20"/>
              </w:rPr>
              <w:t>Psycho</w:t>
            </w:r>
            <w:r w:rsidR="001C617E">
              <w:rPr>
                <w:rFonts w:ascii="Arial" w:eastAsia="Arial" w:hAnsi="Arial" w:cs="Arial"/>
                <w:i/>
                <w:color w:val="000000"/>
                <w:sz w:val="20"/>
                <w:szCs w:val="20"/>
              </w:rPr>
              <w:t>-social</w:t>
            </w:r>
            <w:r>
              <w:rPr>
                <w:rFonts w:ascii="Arial" w:eastAsia="Arial" w:hAnsi="Arial" w:cs="Arial"/>
                <w:i/>
                <w:color w:val="000000"/>
                <w:sz w:val="20"/>
                <w:szCs w:val="20"/>
              </w:rPr>
              <w:t xml:space="preserve"> support services are provided for victim-survivors of violence, </w:t>
            </w:r>
            <w:r w:rsidR="001C617E">
              <w:rPr>
                <w:rFonts w:ascii="Arial" w:eastAsia="Arial" w:hAnsi="Arial" w:cs="Arial"/>
                <w:i/>
                <w:color w:val="000000"/>
                <w:sz w:val="20"/>
                <w:szCs w:val="20"/>
              </w:rPr>
              <w:t>SGBV</w:t>
            </w:r>
            <w:r>
              <w:rPr>
                <w:rFonts w:ascii="Arial" w:eastAsia="Arial" w:hAnsi="Arial" w:cs="Arial"/>
                <w:i/>
                <w:color w:val="000000"/>
                <w:sz w:val="20"/>
                <w:szCs w:val="20"/>
              </w:rPr>
              <w:t xml:space="preserve"> and child protection, and such services are integrated into the local referral pathway (need to state whether such services will be embedded in clinics, ERUS, mobile health teams, etc)</w:t>
            </w:r>
          </w:p>
        </w:tc>
        <w:tc>
          <w:tcPr>
            <w:tcW w:w="487" w:type="dxa"/>
            <w:tcBorders>
              <w:top w:val="nil"/>
              <w:left w:val="nil"/>
              <w:bottom w:val="single" w:sz="4" w:space="0" w:color="808080"/>
              <w:right w:val="single" w:sz="4" w:space="0" w:color="808080"/>
            </w:tcBorders>
            <w:shd w:val="clear" w:color="auto" w:fill="auto"/>
            <w:vAlign w:val="center"/>
          </w:tcPr>
          <w:p w14:paraId="000008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6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6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6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8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8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096164A"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8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AP023</w:t>
            </w:r>
          </w:p>
        </w:tc>
        <w:tc>
          <w:tcPr>
            <w:tcW w:w="5815" w:type="dxa"/>
            <w:tcBorders>
              <w:top w:val="nil"/>
              <w:left w:val="nil"/>
              <w:bottom w:val="single" w:sz="4" w:space="0" w:color="808080"/>
              <w:right w:val="single" w:sz="4" w:space="0" w:color="808080"/>
            </w:tcBorders>
            <w:shd w:val="clear" w:color="auto" w:fill="auto"/>
          </w:tcPr>
          <w:p w14:paraId="000008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Establish xx number of child safe spaces and xx number mother safe spaces (need to state whether such services will be embedded in clinics, ERUS, mobile health teams, etc)</w:t>
            </w:r>
          </w:p>
        </w:tc>
        <w:tc>
          <w:tcPr>
            <w:tcW w:w="487" w:type="dxa"/>
            <w:tcBorders>
              <w:top w:val="nil"/>
              <w:left w:val="nil"/>
              <w:bottom w:val="single" w:sz="4" w:space="0" w:color="808080"/>
              <w:right w:val="single" w:sz="4" w:space="0" w:color="808080"/>
            </w:tcBorders>
            <w:shd w:val="clear" w:color="auto" w:fill="auto"/>
            <w:vAlign w:val="center"/>
          </w:tcPr>
          <w:p w14:paraId="0000087B"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7C"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7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7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7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80"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88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8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84"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5"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8A"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88B" w14:textId="77777777" w:rsidR="00051337" w:rsidRDefault="00051337">
            <w:pPr>
              <w:rPr>
                <w:rFonts w:ascii="Arial" w:eastAsia="Arial" w:hAnsi="Arial" w:cs="Arial"/>
                <w:i/>
                <w:color w:val="000000"/>
                <w:sz w:val="20"/>
                <w:szCs w:val="20"/>
              </w:rPr>
            </w:pPr>
          </w:p>
        </w:tc>
      </w:tr>
      <w:tr w:rsidR="00051337" w14:paraId="18E1D879"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88C" w14:textId="77777777" w:rsidR="00051337" w:rsidRDefault="00051337">
            <w:pPr>
              <w:rPr>
                <w:rFonts w:ascii="Arial" w:eastAsia="Arial" w:hAnsi="Arial" w:cs="Arial"/>
                <w:i/>
                <w:color w:val="000000"/>
                <w:sz w:val="20"/>
                <w:szCs w:val="20"/>
              </w:rPr>
            </w:pPr>
          </w:p>
        </w:tc>
        <w:tc>
          <w:tcPr>
            <w:tcW w:w="5815" w:type="dxa"/>
            <w:tcBorders>
              <w:top w:val="nil"/>
              <w:left w:val="nil"/>
              <w:bottom w:val="single" w:sz="4" w:space="0" w:color="808080"/>
              <w:right w:val="single" w:sz="4" w:space="0" w:color="808080"/>
            </w:tcBorders>
            <w:shd w:val="clear" w:color="auto" w:fill="auto"/>
          </w:tcPr>
          <w:p w14:paraId="0000088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8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8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2"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3"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894"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6"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9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C"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9D"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89E" w14:textId="77777777" w:rsidR="00051337" w:rsidRDefault="00051337">
            <w:pPr>
              <w:rPr>
                <w:rFonts w:ascii="Arial" w:eastAsia="Arial" w:hAnsi="Arial" w:cs="Arial"/>
                <w:i/>
                <w:color w:val="000000"/>
                <w:sz w:val="20"/>
                <w:szCs w:val="20"/>
              </w:rPr>
            </w:pPr>
          </w:p>
        </w:tc>
      </w:tr>
      <w:tr w:rsidR="00051337" w14:paraId="2B3A474B" w14:textId="77777777">
        <w:trPr>
          <w:trHeight w:val="500"/>
        </w:trPr>
        <w:tc>
          <w:tcPr>
            <w:tcW w:w="1425" w:type="dxa"/>
            <w:vMerge w:val="restart"/>
            <w:tcBorders>
              <w:left w:val="single" w:sz="4" w:space="0" w:color="808080"/>
              <w:right w:val="single" w:sz="4" w:space="0" w:color="808080"/>
            </w:tcBorders>
            <w:shd w:val="clear" w:color="auto" w:fill="C4BC96"/>
            <w:vAlign w:val="center"/>
          </w:tcPr>
          <w:p w14:paraId="0000089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8A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8A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8750" w:type="dxa"/>
            <w:gridSpan w:val="8"/>
            <w:tcBorders>
              <w:top w:val="single" w:sz="4" w:space="0" w:color="808080"/>
              <w:left w:val="nil"/>
              <w:bottom w:val="single" w:sz="4" w:space="0" w:color="808080"/>
              <w:right w:val="single" w:sz="4" w:space="0" w:color="808080"/>
            </w:tcBorders>
            <w:shd w:val="clear" w:color="auto" w:fill="DDD9C4"/>
            <w:vAlign w:val="center"/>
          </w:tcPr>
          <w:p w14:paraId="000008A2"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Health Output 2.6: </w:t>
            </w:r>
            <w:r>
              <w:rPr>
                <w:rFonts w:ascii="Arial" w:eastAsia="Arial" w:hAnsi="Arial" w:cs="Arial"/>
                <w:b/>
                <w:sz w:val="20"/>
                <w:szCs w:val="20"/>
              </w:rPr>
              <w:t>A minimum set of longer-term comprehensive reproductive health services are planned and implemented.</w:t>
            </w:r>
          </w:p>
        </w:tc>
        <w:tc>
          <w:tcPr>
            <w:tcW w:w="4988" w:type="dxa"/>
            <w:gridSpan w:val="10"/>
            <w:tcBorders>
              <w:top w:val="single" w:sz="4" w:space="0" w:color="808080"/>
              <w:left w:val="nil"/>
              <w:bottom w:val="single" w:sz="4" w:space="0" w:color="808080"/>
              <w:right w:val="single" w:sz="4" w:space="0" w:color="808080"/>
            </w:tcBorders>
            <w:shd w:val="clear" w:color="auto" w:fill="auto"/>
            <w:vAlign w:val="center"/>
          </w:tcPr>
          <w:p w14:paraId="000008A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5CDC319" w14:textId="77777777">
        <w:trPr>
          <w:trHeight w:val="300"/>
        </w:trPr>
        <w:tc>
          <w:tcPr>
            <w:tcW w:w="1425" w:type="dxa"/>
            <w:vMerge/>
            <w:tcBorders>
              <w:left w:val="single" w:sz="4" w:space="0" w:color="808080"/>
              <w:right w:val="single" w:sz="4" w:space="0" w:color="808080"/>
            </w:tcBorders>
            <w:shd w:val="clear" w:color="auto" w:fill="C4BC96"/>
            <w:vAlign w:val="center"/>
          </w:tcPr>
          <w:p w14:paraId="000008B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815" w:type="dxa"/>
            <w:tcBorders>
              <w:top w:val="nil"/>
              <w:left w:val="nil"/>
              <w:bottom w:val="single" w:sz="4" w:space="0" w:color="808080"/>
              <w:right w:val="single" w:sz="4" w:space="0" w:color="808080"/>
            </w:tcBorders>
            <w:shd w:val="clear" w:color="auto" w:fill="EEECE1"/>
            <w:vAlign w:val="center"/>
          </w:tcPr>
          <w:p w14:paraId="000008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8B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87" w:type="dxa"/>
            <w:tcBorders>
              <w:top w:val="nil"/>
              <w:left w:val="nil"/>
              <w:bottom w:val="single" w:sz="4" w:space="0" w:color="808080"/>
              <w:right w:val="single" w:sz="4" w:space="0" w:color="808080"/>
            </w:tcBorders>
            <w:shd w:val="clear" w:color="auto" w:fill="EEECE1"/>
            <w:vAlign w:val="center"/>
          </w:tcPr>
          <w:p w14:paraId="000008B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87" w:type="dxa"/>
            <w:tcBorders>
              <w:top w:val="nil"/>
              <w:left w:val="nil"/>
              <w:bottom w:val="single" w:sz="4" w:space="0" w:color="808080"/>
              <w:right w:val="single" w:sz="4" w:space="0" w:color="808080"/>
            </w:tcBorders>
            <w:shd w:val="clear" w:color="auto" w:fill="EEECE1"/>
            <w:vAlign w:val="center"/>
          </w:tcPr>
          <w:p w14:paraId="000008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87" w:type="dxa"/>
            <w:tcBorders>
              <w:top w:val="nil"/>
              <w:left w:val="nil"/>
              <w:bottom w:val="single" w:sz="4" w:space="0" w:color="808080"/>
              <w:right w:val="single" w:sz="4" w:space="0" w:color="808080"/>
            </w:tcBorders>
            <w:shd w:val="clear" w:color="auto" w:fill="EEECE1"/>
            <w:vAlign w:val="center"/>
          </w:tcPr>
          <w:p w14:paraId="000008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87" w:type="dxa"/>
            <w:tcBorders>
              <w:top w:val="nil"/>
              <w:left w:val="nil"/>
              <w:bottom w:val="single" w:sz="4" w:space="0" w:color="808080"/>
              <w:right w:val="single" w:sz="4" w:space="0" w:color="808080"/>
            </w:tcBorders>
            <w:shd w:val="clear" w:color="auto" w:fill="EEECE1"/>
            <w:vAlign w:val="center"/>
          </w:tcPr>
          <w:p w14:paraId="000008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87" w:type="dxa"/>
            <w:tcBorders>
              <w:top w:val="nil"/>
              <w:left w:val="nil"/>
              <w:bottom w:val="single" w:sz="4" w:space="0" w:color="808080"/>
              <w:right w:val="single" w:sz="4" w:space="0" w:color="808080"/>
            </w:tcBorders>
            <w:shd w:val="clear" w:color="auto" w:fill="EEECE1"/>
            <w:vAlign w:val="center"/>
          </w:tcPr>
          <w:p w14:paraId="000008B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87" w:type="dxa"/>
            <w:tcBorders>
              <w:top w:val="nil"/>
              <w:left w:val="nil"/>
              <w:bottom w:val="single" w:sz="4" w:space="0" w:color="808080"/>
              <w:right w:val="single" w:sz="4" w:space="0" w:color="808080"/>
            </w:tcBorders>
            <w:shd w:val="clear" w:color="auto" w:fill="EEECE1"/>
            <w:vAlign w:val="center"/>
          </w:tcPr>
          <w:p w14:paraId="000008B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87" w:type="dxa"/>
            <w:gridSpan w:val="2"/>
            <w:tcBorders>
              <w:top w:val="nil"/>
              <w:left w:val="nil"/>
              <w:bottom w:val="single" w:sz="4" w:space="0" w:color="808080"/>
              <w:right w:val="single" w:sz="4" w:space="0" w:color="808080"/>
            </w:tcBorders>
            <w:shd w:val="clear" w:color="auto" w:fill="EEECE1"/>
            <w:vAlign w:val="center"/>
          </w:tcPr>
          <w:p w14:paraId="000008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87" w:type="dxa"/>
            <w:tcBorders>
              <w:top w:val="nil"/>
              <w:left w:val="nil"/>
              <w:bottom w:val="single" w:sz="4" w:space="0" w:color="808080"/>
              <w:right w:val="single" w:sz="4" w:space="0" w:color="808080"/>
            </w:tcBorders>
            <w:shd w:val="clear" w:color="auto" w:fill="EEECE1"/>
            <w:vAlign w:val="center"/>
          </w:tcPr>
          <w:p w14:paraId="000008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87" w:type="dxa"/>
            <w:tcBorders>
              <w:top w:val="nil"/>
              <w:left w:val="nil"/>
              <w:bottom w:val="single" w:sz="4" w:space="0" w:color="808080"/>
              <w:right w:val="single" w:sz="4" w:space="0" w:color="808080"/>
            </w:tcBorders>
            <w:shd w:val="clear" w:color="auto" w:fill="EEECE1"/>
            <w:vAlign w:val="center"/>
          </w:tcPr>
          <w:p w14:paraId="000008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5" w:type="dxa"/>
            <w:tcBorders>
              <w:top w:val="nil"/>
              <w:left w:val="nil"/>
              <w:bottom w:val="single" w:sz="4" w:space="0" w:color="808080"/>
              <w:right w:val="single" w:sz="4" w:space="0" w:color="808080"/>
            </w:tcBorders>
            <w:shd w:val="clear" w:color="auto" w:fill="EEECE1"/>
            <w:vAlign w:val="center"/>
          </w:tcPr>
          <w:p w14:paraId="000008C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5" w:type="dxa"/>
            <w:tcBorders>
              <w:top w:val="nil"/>
              <w:left w:val="nil"/>
              <w:bottom w:val="single" w:sz="4" w:space="0" w:color="808080"/>
              <w:right w:val="single" w:sz="4" w:space="0" w:color="808080"/>
            </w:tcBorders>
            <w:shd w:val="clear" w:color="auto" w:fill="EEECE1"/>
            <w:vAlign w:val="center"/>
          </w:tcPr>
          <w:p w14:paraId="000008C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5" w:type="dxa"/>
            <w:tcBorders>
              <w:top w:val="nil"/>
              <w:left w:val="nil"/>
              <w:bottom w:val="single" w:sz="4" w:space="0" w:color="808080"/>
              <w:right w:val="single" w:sz="4" w:space="0" w:color="808080"/>
            </w:tcBorders>
            <w:shd w:val="clear" w:color="auto" w:fill="EEECE1"/>
            <w:vAlign w:val="center"/>
          </w:tcPr>
          <w:p w14:paraId="000008C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5" w:type="dxa"/>
            <w:tcBorders>
              <w:top w:val="nil"/>
              <w:left w:val="nil"/>
              <w:bottom w:val="single" w:sz="4" w:space="0" w:color="808080"/>
              <w:right w:val="single" w:sz="4" w:space="0" w:color="808080"/>
            </w:tcBorders>
            <w:shd w:val="clear" w:color="auto" w:fill="EEECE1"/>
            <w:vAlign w:val="center"/>
          </w:tcPr>
          <w:p w14:paraId="000008C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5" w:type="dxa"/>
            <w:tcBorders>
              <w:top w:val="nil"/>
              <w:left w:val="nil"/>
              <w:bottom w:val="single" w:sz="4" w:space="0" w:color="808080"/>
              <w:right w:val="single" w:sz="4" w:space="0" w:color="808080"/>
            </w:tcBorders>
            <w:shd w:val="clear" w:color="auto" w:fill="EEECE1"/>
            <w:vAlign w:val="center"/>
          </w:tcPr>
          <w:p w14:paraId="000008C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5" w:type="dxa"/>
            <w:tcBorders>
              <w:top w:val="nil"/>
              <w:left w:val="nil"/>
              <w:bottom w:val="single" w:sz="4" w:space="0" w:color="808080"/>
              <w:right w:val="single" w:sz="4" w:space="0" w:color="808080"/>
            </w:tcBorders>
            <w:shd w:val="clear" w:color="auto" w:fill="EEECE1"/>
            <w:vAlign w:val="center"/>
          </w:tcPr>
          <w:p w14:paraId="000008C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0" w:type="dxa"/>
            <w:tcBorders>
              <w:top w:val="nil"/>
              <w:left w:val="nil"/>
              <w:bottom w:val="single" w:sz="4" w:space="0" w:color="808080"/>
              <w:right w:val="single" w:sz="4" w:space="0" w:color="808080"/>
            </w:tcBorders>
            <w:shd w:val="clear" w:color="auto" w:fill="EEECE1"/>
            <w:vAlign w:val="center"/>
          </w:tcPr>
          <w:p w14:paraId="000008C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1C29D23"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8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AP025 </w:t>
            </w:r>
          </w:p>
        </w:tc>
        <w:tc>
          <w:tcPr>
            <w:tcW w:w="5815" w:type="dxa"/>
            <w:tcBorders>
              <w:top w:val="nil"/>
              <w:left w:val="nil"/>
              <w:bottom w:val="single" w:sz="4" w:space="0" w:color="808080"/>
              <w:right w:val="single" w:sz="4" w:space="0" w:color="808080"/>
            </w:tcBorders>
            <w:shd w:val="clear" w:color="auto" w:fill="auto"/>
          </w:tcPr>
          <w:p w14:paraId="000008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Reproductive health services for men and adolescent boys</w:t>
            </w:r>
          </w:p>
        </w:tc>
        <w:tc>
          <w:tcPr>
            <w:tcW w:w="487" w:type="dxa"/>
            <w:tcBorders>
              <w:top w:val="nil"/>
              <w:left w:val="nil"/>
              <w:bottom w:val="single" w:sz="4" w:space="0" w:color="808080"/>
              <w:right w:val="single" w:sz="4" w:space="0" w:color="808080"/>
            </w:tcBorders>
            <w:shd w:val="clear" w:color="auto" w:fill="auto"/>
            <w:vAlign w:val="center"/>
          </w:tcPr>
          <w:p w14:paraId="000008C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gridSpan w:val="2"/>
            <w:tcBorders>
              <w:top w:val="nil"/>
              <w:left w:val="nil"/>
              <w:bottom w:val="single" w:sz="4" w:space="0" w:color="808080"/>
              <w:right w:val="single" w:sz="4" w:space="0" w:color="808080"/>
            </w:tcBorders>
            <w:shd w:val="clear" w:color="auto" w:fill="auto"/>
            <w:vAlign w:val="center"/>
          </w:tcPr>
          <w:p w14:paraId="000008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87" w:type="dxa"/>
            <w:tcBorders>
              <w:top w:val="nil"/>
              <w:left w:val="nil"/>
              <w:bottom w:val="single" w:sz="4" w:space="0" w:color="808080"/>
              <w:right w:val="single" w:sz="4" w:space="0" w:color="808080"/>
            </w:tcBorders>
            <w:shd w:val="clear" w:color="auto" w:fill="auto"/>
            <w:vAlign w:val="center"/>
          </w:tcPr>
          <w:p w14:paraId="000008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5" w:type="dxa"/>
            <w:tcBorders>
              <w:top w:val="nil"/>
              <w:left w:val="nil"/>
              <w:bottom w:val="single" w:sz="4" w:space="0" w:color="808080"/>
              <w:right w:val="single" w:sz="4" w:space="0" w:color="808080"/>
            </w:tcBorders>
            <w:shd w:val="clear" w:color="auto" w:fill="auto"/>
            <w:vAlign w:val="center"/>
          </w:tcPr>
          <w:p w14:paraId="000008D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0" w:type="dxa"/>
            <w:tcBorders>
              <w:top w:val="nil"/>
              <w:left w:val="nil"/>
              <w:bottom w:val="single" w:sz="4" w:space="0" w:color="808080"/>
              <w:right w:val="single" w:sz="4" w:space="0" w:color="808080"/>
            </w:tcBorders>
            <w:shd w:val="clear" w:color="auto" w:fill="auto"/>
            <w:vAlign w:val="center"/>
          </w:tcPr>
          <w:p w14:paraId="000008D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52134478" w14:textId="77777777">
        <w:trPr>
          <w:trHeight w:val="300"/>
        </w:trPr>
        <w:tc>
          <w:tcPr>
            <w:tcW w:w="1425" w:type="dxa"/>
            <w:tcBorders>
              <w:top w:val="nil"/>
              <w:left w:val="single" w:sz="4" w:space="0" w:color="808080"/>
              <w:bottom w:val="single" w:sz="4" w:space="0" w:color="808080"/>
              <w:right w:val="single" w:sz="4" w:space="0" w:color="808080"/>
            </w:tcBorders>
            <w:shd w:val="clear" w:color="auto" w:fill="auto"/>
            <w:vAlign w:val="center"/>
          </w:tcPr>
          <w:p w14:paraId="000008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AP025 </w:t>
            </w:r>
          </w:p>
        </w:tc>
        <w:tc>
          <w:tcPr>
            <w:tcW w:w="5815" w:type="dxa"/>
            <w:tcBorders>
              <w:top w:val="nil"/>
              <w:left w:val="nil"/>
              <w:bottom w:val="single" w:sz="4" w:space="0" w:color="808080"/>
              <w:right w:val="single" w:sz="4" w:space="0" w:color="808080"/>
            </w:tcBorders>
            <w:shd w:val="clear" w:color="auto" w:fill="auto"/>
          </w:tcPr>
          <w:p w14:paraId="000008D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Reproductive health services for women and adolescent girls</w:t>
            </w:r>
          </w:p>
        </w:tc>
        <w:tc>
          <w:tcPr>
            <w:tcW w:w="487" w:type="dxa"/>
            <w:tcBorders>
              <w:top w:val="nil"/>
              <w:left w:val="nil"/>
              <w:bottom w:val="single" w:sz="4" w:space="0" w:color="808080"/>
              <w:right w:val="single" w:sz="4" w:space="0" w:color="808080"/>
            </w:tcBorders>
            <w:shd w:val="clear" w:color="auto" w:fill="auto"/>
            <w:vAlign w:val="center"/>
          </w:tcPr>
          <w:p w14:paraId="000008DD"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DE"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DF"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E0"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E1"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E2" w14:textId="77777777" w:rsidR="00051337" w:rsidRDefault="00051337">
            <w:pPr>
              <w:rPr>
                <w:rFonts w:ascii="Arial" w:eastAsia="Arial" w:hAnsi="Arial" w:cs="Arial"/>
                <w:i/>
                <w:color w:val="000000"/>
                <w:sz w:val="20"/>
                <w:szCs w:val="20"/>
              </w:rPr>
            </w:pPr>
          </w:p>
        </w:tc>
        <w:tc>
          <w:tcPr>
            <w:tcW w:w="487" w:type="dxa"/>
            <w:gridSpan w:val="2"/>
            <w:tcBorders>
              <w:top w:val="nil"/>
              <w:left w:val="nil"/>
              <w:bottom w:val="single" w:sz="4" w:space="0" w:color="808080"/>
              <w:right w:val="single" w:sz="4" w:space="0" w:color="808080"/>
            </w:tcBorders>
            <w:shd w:val="clear" w:color="auto" w:fill="auto"/>
            <w:vAlign w:val="center"/>
          </w:tcPr>
          <w:p w14:paraId="000008E3"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E5" w14:textId="77777777" w:rsidR="00051337" w:rsidRDefault="00051337">
            <w:pPr>
              <w:rPr>
                <w:rFonts w:ascii="Arial" w:eastAsia="Arial" w:hAnsi="Arial" w:cs="Arial"/>
                <w:i/>
                <w:color w:val="000000"/>
                <w:sz w:val="20"/>
                <w:szCs w:val="20"/>
              </w:rPr>
            </w:pPr>
          </w:p>
        </w:tc>
        <w:tc>
          <w:tcPr>
            <w:tcW w:w="487" w:type="dxa"/>
            <w:tcBorders>
              <w:top w:val="nil"/>
              <w:left w:val="nil"/>
              <w:bottom w:val="single" w:sz="4" w:space="0" w:color="808080"/>
              <w:right w:val="single" w:sz="4" w:space="0" w:color="808080"/>
            </w:tcBorders>
            <w:shd w:val="clear" w:color="auto" w:fill="auto"/>
            <w:vAlign w:val="center"/>
          </w:tcPr>
          <w:p w14:paraId="000008E6"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7"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8"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9"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A"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B" w14:textId="77777777" w:rsidR="00051337" w:rsidRDefault="00051337">
            <w:pPr>
              <w:rPr>
                <w:rFonts w:ascii="Arial" w:eastAsia="Arial" w:hAnsi="Arial" w:cs="Arial"/>
                <w:i/>
                <w:color w:val="000000"/>
                <w:sz w:val="20"/>
                <w:szCs w:val="20"/>
              </w:rPr>
            </w:pPr>
          </w:p>
        </w:tc>
        <w:tc>
          <w:tcPr>
            <w:tcW w:w="495" w:type="dxa"/>
            <w:tcBorders>
              <w:top w:val="nil"/>
              <w:left w:val="nil"/>
              <w:bottom w:val="single" w:sz="4" w:space="0" w:color="808080"/>
              <w:right w:val="single" w:sz="4" w:space="0" w:color="808080"/>
            </w:tcBorders>
            <w:shd w:val="clear" w:color="auto" w:fill="auto"/>
            <w:vAlign w:val="center"/>
          </w:tcPr>
          <w:p w14:paraId="000008EC" w14:textId="77777777" w:rsidR="00051337" w:rsidRDefault="00051337">
            <w:pPr>
              <w:rPr>
                <w:rFonts w:ascii="Arial" w:eastAsia="Arial" w:hAnsi="Arial" w:cs="Arial"/>
                <w:i/>
                <w:color w:val="000000"/>
                <w:sz w:val="20"/>
                <w:szCs w:val="20"/>
              </w:rPr>
            </w:pPr>
          </w:p>
        </w:tc>
        <w:tc>
          <w:tcPr>
            <w:tcW w:w="570" w:type="dxa"/>
            <w:tcBorders>
              <w:top w:val="nil"/>
              <w:left w:val="nil"/>
              <w:bottom w:val="single" w:sz="4" w:space="0" w:color="808080"/>
              <w:right w:val="single" w:sz="4" w:space="0" w:color="808080"/>
            </w:tcBorders>
            <w:shd w:val="clear" w:color="auto" w:fill="auto"/>
            <w:vAlign w:val="center"/>
          </w:tcPr>
          <w:p w14:paraId="000008ED" w14:textId="77777777" w:rsidR="00051337" w:rsidRDefault="00051337">
            <w:pPr>
              <w:rPr>
                <w:rFonts w:ascii="Arial" w:eastAsia="Arial" w:hAnsi="Arial" w:cs="Arial"/>
                <w:i/>
                <w:color w:val="000000"/>
                <w:sz w:val="20"/>
                <w:szCs w:val="20"/>
              </w:rPr>
            </w:pPr>
          </w:p>
        </w:tc>
      </w:tr>
    </w:tbl>
    <w:p w14:paraId="000008EE" w14:textId="77777777" w:rsidR="00051337" w:rsidRDefault="00051337">
      <w:pPr>
        <w:rPr>
          <w:rFonts w:ascii="Arial" w:eastAsia="Arial" w:hAnsi="Arial" w:cs="Arial"/>
          <w:i/>
          <w:sz w:val="20"/>
          <w:szCs w:val="20"/>
        </w:rPr>
      </w:pPr>
    </w:p>
    <w:p w14:paraId="000008EF" w14:textId="77777777" w:rsidR="00051337" w:rsidRDefault="00051337">
      <w:pPr>
        <w:rPr>
          <w:rFonts w:ascii="Arial" w:eastAsia="Arial" w:hAnsi="Arial" w:cs="Arial"/>
          <w:i/>
        </w:rPr>
      </w:pPr>
    </w:p>
    <w:p w14:paraId="000008F0" w14:textId="77777777" w:rsidR="00051337" w:rsidRDefault="00051337">
      <w:pPr>
        <w:rPr>
          <w:rFonts w:ascii="Arial" w:eastAsia="Arial" w:hAnsi="Arial" w:cs="Arial"/>
          <w:i/>
        </w:rPr>
      </w:pPr>
    </w:p>
    <w:tbl>
      <w:tblPr>
        <w:tblStyle w:val="a6"/>
        <w:tblW w:w="15166" w:type="dxa"/>
        <w:jc w:val="center"/>
        <w:tblBorders>
          <w:top w:val="nil"/>
          <w:left w:val="nil"/>
          <w:bottom w:val="nil"/>
          <w:right w:val="nil"/>
          <w:insideH w:val="nil"/>
          <w:insideV w:val="nil"/>
        </w:tblBorders>
        <w:tblLayout w:type="fixed"/>
        <w:tblLook w:val="0400" w:firstRow="0" w:lastRow="0" w:firstColumn="0" w:lastColumn="0" w:noHBand="0" w:noVBand="1"/>
      </w:tblPr>
      <w:tblGrid>
        <w:gridCol w:w="3121"/>
        <w:gridCol w:w="12045"/>
      </w:tblGrid>
      <w:tr w:rsidR="00051337" w14:paraId="48369A11" w14:textId="77777777">
        <w:trPr>
          <w:trHeight w:val="320"/>
          <w:jc w:val="center"/>
        </w:trPr>
        <w:tc>
          <w:tcPr>
            <w:tcW w:w="3121" w:type="dxa"/>
            <w:shd w:val="clear" w:color="auto" w:fill="D9D9D9"/>
            <w:vAlign w:val="center"/>
          </w:tcPr>
          <w:p w14:paraId="000008F1" w14:textId="77777777" w:rsidR="00051337" w:rsidRDefault="00A7689E">
            <w:pPr>
              <w:rPr>
                <w:rFonts w:ascii="Arial" w:eastAsia="Arial" w:hAnsi="Arial" w:cs="Arial"/>
              </w:rPr>
            </w:pPr>
            <w:r>
              <w:rPr>
                <w:noProof/>
              </w:rPr>
              <w:drawing>
                <wp:inline distT="0" distB="0" distL="0" distR="0" wp14:anchorId="34AC2020" wp14:editId="4A593461">
                  <wp:extent cx="1076325" cy="1076325"/>
                  <wp:effectExtent l="0" t="0" r="0" b="0"/>
                  <wp:docPr id="26" name="image2.png" descr="D:\Users\ekaterina.daummer\AppData\Local\Microsoft\Windows\Temporary Internet Files\Content.Word\icon Water sanitation-01.png"/>
                  <wp:cNvGraphicFramePr/>
                  <a:graphic xmlns:a="http://schemas.openxmlformats.org/drawingml/2006/main">
                    <a:graphicData uri="http://schemas.openxmlformats.org/drawingml/2006/picture">
                      <pic:pic xmlns:pic="http://schemas.openxmlformats.org/drawingml/2006/picture">
                        <pic:nvPicPr>
                          <pic:cNvPr id="0" name="image2.png" descr="D:\Users\ekaterina.daummer\AppData\Local\Microsoft\Windows\Temporary Internet Files\Content.Word\icon Water sanitation-01.png"/>
                          <pic:cNvPicPr preferRelativeResize="0"/>
                        </pic:nvPicPr>
                        <pic:blipFill>
                          <a:blip r:embed="rId16"/>
                          <a:srcRect/>
                          <a:stretch>
                            <a:fillRect/>
                          </a:stretch>
                        </pic:blipFill>
                        <pic:spPr>
                          <a:xfrm>
                            <a:off x="0" y="0"/>
                            <a:ext cx="1076325" cy="1076325"/>
                          </a:xfrm>
                          <a:prstGeom prst="rect">
                            <a:avLst/>
                          </a:prstGeom>
                          <a:ln/>
                        </pic:spPr>
                      </pic:pic>
                    </a:graphicData>
                  </a:graphic>
                </wp:inline>
              </w:drawing>
            </w:r>
          </w:p>
        </w:tc>
        <w:tc>
          <w:tcPr>
            <w:tcW w:w="12046" w:type="dxa"/>
            <w:shd w:val="clear" w:color="auto" w:fill="D9D9D9"/>
            <w:vAlign w:val="center"/>
          </w:tcPr>
          <w:p w14:paraId="000008F2" w14:textId="77777777" w:rsidR="00051337" w:rsidRDefault="00A7689E">
            <w:pPr>
              <w:rPr>
                <w:b/>
                <w:color w:val="C00000"/>
                <w:sz w:val="28"/>
                <w:szCs w:val="28"/>
              </w:rPr>
            </w:pPr>
            <w:r>
              <w:rPr>
                <w:b/>
                <w:color w:val="C00000"/>
                <w:sz w:val="28"/>
                <w:szCs w:val="28"/>
              </w:rPr>
              <w:t>Water, sanitation and hygiene</w:t>
            </w:r>
          </w:p>
          <w:p w14:paraId="000008F3" w14:textId="77777777" w:rsidR="00051337" w:rsidRDefault="00A7689E">
            <w:pPr>
              <w:rPr>
                <w:b/>
              </w:rPr>
            </w:pPr>
            <w:r>
              <w:rPr>
                <w:b/>
              </w:rPr>
              <w:t>People targeted:</w:t>
            </w:r>
          </w:p>
          <w:p w14:paraId="000008F4" w14:textId="77777777" w:rsidR="00051337" w:rsidRDefault="00A7689E">
            <w:r>
              <w:t>Male:</w:t>
            </w:r>
          </w:p>
          <w:p w14:paraId="000008F5" w14:textId="77777777" w:rsidR="00051337" w:rsidRDefault="00A7689E">
            <w:r>
              <w:t>Female:</w:t>
            </w:r>
          </w:p>
          <w:p w14:paraId="000008F6" w14:textId="77777777" w:rsidR="00051337" w:rsidRDefault="00A7689E">
            <w:pPr>
              <w:rPr>
                <w:b/>
              </w:rPr>
            </w:pPr>
            <w:r>
              <w:rPr>
                <w:b/>
              </w:rPr>
              <w:t>Requirements (CHF)</w:t>
            </w:r>
          </w:p>
          <w:p w14:paraId="000008F7" w14:textId="77777777" w:rsidR="00051337" w:rsidRDefault="00051337">
            <w:pPr>
              <w:rPr>
                <w:rFonts w:ascii="Arial" w:eastAsia="Arial" w:hAnsi="Arial" w:cs="Arial"/>
                <w:i/>
              </w:rPr>
            </w:pPr>
          </w:p>
        </w:tc>
      </w:tr>
    </w:tbl>
    <w:p w14:paraId="000008F8" w14:textId="77777777" w:rsidR="00051337" w:rsidRDefault="00051337">
      <w:pPr>
        <w:rPr>
          <w:rFonts w:ascii="Arial" w:eastAsia="Arial" w:hAnsi="Arial" w:cs="Arial"/>
          <w:i/>
          <w:sz w:val="20"/>
          <w:szCs w:val="20"/>
        </w:rPr>
      </w:pPr>
    </w:p>
    <w:p w14:paraId="000008F9" w14:textId="77777777" w:rsidR="00051337" w:rsidRDefault="00A7689E">
      <w:pPr>
        <w:ind w:right="230"/>
        <w:rPr>
          <w:rFonts w:ascii="Arial Black" w:eastAsia="Arial Black" w:hAnsi="Arial Black" w:cs="Arial Black"/>
          <w:b/>
          <w:sz w:val="20"/>
          <w:szCs w:val="20"/>
        </w:rPr>
      </w:pPr>
      <w:r>
        <w:rPr>
          <w:rFonts w:ascii="Arial" w:eastAsia="Arial" w:hAnsi="Arial" w:cs="Arial"/>
          <w:i/>
        </w:rPr>
        <w:t>(</w:t>
      </w:r>
      <w:r>
        <w:rPr>
          <w:rFonts w:ascii="Arial" w:eastAsia="Arial" w:hAnsi="Arial" w:cs="Arial"/>
          <w:i/>
          <w:sz w:val="20"/>
          <w:szCs w:val="20"/>
        </w:rPr>
        <w:t>Remove if not applicable)</w:t>
      </w:r>
    </w:p>
    <w:p w14:paraId="000008FA"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08FB" w14:textId="77777777" w:rsidR="00051337" w:rsidRDefault="00051337">
      <w:pPr>
        <w:ind w:right="230"/>
        <w:jc w:val="both"/>
        <w:rPr>
          <w:rFonts w:ascii="Arial" w:eastAsia="Arial" w:hAnsi="Arial" w:cs="Arial"/>
          <w:sz w:val="16"/>
          <w:szCs w:val="16"/>
        </w:rPr>
      </w:pPr>
    </w:p>
    <w:p w14:paraId="000008FC"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08FD" w14:textId="77777777" w:rsidR="00051337" w:rsidRDefault="00051337">
      <w:pPr>
        <w:ind w:right="230"/>
        <w:jc w:val="both"/>
        <w:rPr>
          <w:rFonts w:ascii="Arial" w:eastAsia="Arial" w:hAnsi="Arial" w:cs="Arial"/>
          <w:i/>
          <w:sz w:val="20"/>
          <w:szCs w:val="20"/>
        </w:rPr>
      </w:pPr>
    </w:p>
    <w:p w14:paraId="000008FE" w14:textId="3195234A"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08FF" w14:textId="2A8DFD03" w:rsidR="00051337" w:rsidRDefault="00A7689E">
      <w:pPr>
        <w:numPr>
          <w:ilvl w:val="0"/>
          <w:numId w:val="9"/>
        </w:numPr>
        <w:pBdr>
          <w:top w:val="nil"/>
          <w:left w:val="nil"/>
          <w:bottom w:val="nil"/>
          <w:right w:val="nil"/>
          <w:between w:val="nil"/>
        </w:pBdr>
        <w:ind w:right="230"/>
        <w:jc w:val="both"/>
        <w:rPr>
          <w:rFonts w:ascii="Arial" w:eastAsia="Arial" w:hAnsi="Arial" w:cs="Arial"/>
          <w:b/>
          <w:i/>
          <w:color w:val="FF0000"/>
          <w:sz w:val="20"/>
          <w:szCs w:val="20"/>
        </w:rPr>
      </w:pPr>
      <w:r>
        <w:rPr>
          <w:rFonts w:ascii="Arial" w:eastAsia="Arial" w:hAnsi="Arial" w:cs="Arial"/>
          <w:b/>
          <w:i/>
          <w:color w:val="FF0000"/>
          <w:sz w:val="20"/>
          <w:szCs w:val="20"/>
        </w:rPr>
        <w:t>The Water, sanitation and hygiene sector will meet the IFRC Minimum Standards on Protection, Gender and Inclusion in Emergencies</w:t>
      </w:r>
      <w:r w:rsidR="000879CB">
        <w:rPr>
          <w:rFonts w:ascii="Arial" w:eastAsia="Arial" w:hAnsi="Arial" w:cs="Arial"/>
          <w:b/>
          <w:i/>
          <w:color w:val="FF0000"/>
          <w:sz w:val="20"/>
          <w:szCs w:val="20"/>
        </w:rPr>
        <w:t>.</w:t>
      </w:r>
    </w:p>
    <w:p w14:paraId="243021A0" w14:textId="3E7F3679" w:rsidR="000879CB" w:rsidRDefault="000879CB">
      <w:pPr>
        <w:numPr>
          <w:ilvl w:val="0"/>
          <w:numId w:val="9"/>
        </w:numPr>
        <w:pBdr>
          <w:top w:val="nil"/>
          <w:left w:val="nil"/>
          <w:bottom w:val="nil"/>
          <w:right w:val="nil"/>
          <w:between w:val="nil"/>
        </w:pBdr>
        <w:ind w:right="230"/>
        <w:jc w:val="both"/>
        <w:rPr>
          <w:rFonts w:ascii="Arial" w:eastAsia="Arial" w:hAnsi="Arial" w:cs="Arial"/>
          <w:b/>
          <w:i/>
          <w:color w:val="FF0000"/>
          <w:sz w:val="20"/>
          <w:szCs w:val="20"/>
        </w:rPr>
      </w:pPr>
      <w:r>
        <w:rPr>
          <w:rFonts w:ascii="Arial" w:eastAsia="Arial" w:hAnsi="Arial" w:cs="Arial"/>
          <w:b/>
          <w:i/>
          <w:color w:val="FF0000"/>
          <w:sz w:val="20"/>
          <w:szCs w:val="20"/>
        </w:rPr>
        <w:t xml:space="preserve">Red text here is additional modifications to the standard EPOA activities to support </w:t>
      </w:r>
      <w:r w:rsidR="00EE24B7">
        <w:rPr>
          <w:rFonts w:ascii="Arial" w:eastAsia="Arial" w:hAnsi="Arial" w:cs="Arial"/>
          <w:b/>
          <w:i/>
          <w:color w:val="FF0000"/>
          <w:sz w:val="20"/>
          <w:szCs w:val="20"/>
        </w:rPr>
        <w:t xml:space="preserve">PGI-focused WASH activities. </w:t>
      </w:r>
    </w:p>
    <w:p w14:paraId="00000900" w14:textId="77777777" w:rsidR="00051337" w:rsidRDefault="00051337">
      <w:pPr>
        <w:ind w:right="230"/>
        <w:jc w:val="both"/>
        <w:rPr>
          <w:rFonts w:ascii="Arial" w:eastAsia="Arial" w:hAnsi="Arial" w:cs="Arial"/>
          <w:b/>
          <w:i/>
          <w:sz w:val="20"/>
          <w:szCs w:val="20"/>
        </w:rPr>
      </w:pPr>
    </w:p>
    <w:p w14:paraId="00000901" w14:textId="77777777" w:rsidR="00051337" w:rsidRDefault="00051337">
      <w:pPr>
        <w:rPr>
          <w:rFonts w:ascii="Arial" w:eastAsia="Arial" w:hAnsi="Arial" w:cs="Arial"/>
          <w:i/>
          <w:sz w:val="20"/>
          <w:szCs w:val="20"/>
        </w:rPr>
      </w:pPr>
    </w:p>
    <w:tbl>
      <w:tblPr>
        <w:tblStyle w:val="a7"/>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00051337" w14:paraId="71C15C48"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090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90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90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0905"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WASH Outcome1: Immediate reduction in risk of waterborne and water related diseases in targeted communities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90D"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1FE3BC1"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0917"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918"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WASH Output 1.1:  </w:t>
            </w:r>
            <w:r>
              <w:rPr>
                <w:rFonts w:ascii="Arial" w:eastAsia="Arial" w:hAnsi="Arial" w:cs="Arial"/>
                <w:b/>
                <w:sz w:val="20"/>
                <w:szCs w:val="20"/>
              </w:rPr>
              <w:t>Continuous assessment of water, sanitation, and hygiene situation is carried out in targeted communities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92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1472FDC"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092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92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92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92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92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92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93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93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93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93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93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93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93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93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93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93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93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93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93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1303CF1C"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93F" w14:textId="77777777" w:rsidR="00051337" w:rsidRDefault="00A7689E">
            <w:pPr>
              <w:rPr>
                <w:rFonts w:ascii="Arial" w:eastAsia="Arial" w:hAnsi="Arial" w:cs="Arial"/>
                <w:i/>
                <w:color w:val="000000"/>
                <w:sz w:val="20"/>
                <w:szCs w:val="20"/>
              </w:rPr>
            </w:pPr>
            <w:r>
              <w:rPr>
                <w:rFonts w:ascii="Arial" w:eastAsia="Arial" w:hAnsi="Arial" w:cs="Arial"/>
                <w:sz w:val="20"/>
                <w:szCs w:val="20"/>
              </w:rPr>
              <w:t>Conduct training for RC volunteers on carrying out water, sanitation and hygiene assessments in line with all standards and benchmarks</w:t>
            </w:r>
          </w:p>
        </w:tc>
        <w:tc>
          <w:tcPr>
            <w:tcW w:w="500" w:type="dxa"/>
            <w:tcBorders>
              <w:top w:val="nil"/>
              <w:left w:val="nil"/>
              <w:bottom w:val="single" w:sz="4" w:space="0" w:color="808080"/>
              <w:right w:val="single" w:sz="4" w:space="0" w:color="808080"/>
            </w:tcBorders>
            <w:shd w:val="clear" w:color="auto" w:fill="auto"/>
            <w:vAlign w:val="center"/>
          </w:tcPr>
          <w:p w14:paraId="000009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94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4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95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142D23E4"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5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952" w14:textId="06AE4B43" w:rsidR="00051337" w:rsidRDefault="00A7689E">
            <w:pPr>
              <w:rPr>
                <w:rFonts w:ascii="Arial" w:eastAsia="Arial" w:hAnsi="Arial" w:cs="Arial"/>
                <w:i/>
                <w:color w:val="000000"/>
                <w:sz w:val="20"/>
                <w:szCs w:val="20"/>
              </w:rPr>
            </w:pPr>
            <w:r>
              <w:rPr>
                <w:rFonts w:ascii="Arial" w:eastAsia="Arial" w:hAnsi="Arial" w:cs="Arial"/>
                <w:sz w:val="20"/>
                <w:szCs w:val="20"/>
              </w:rPr>
              <w:t>Conduct initial assessment of the water, sanitation and hygiene situation in targeted communities</w:t>
            </w:r>
            <w:r w:rsidR="00E54A30" w:rsidRPr="00147B10">
              <w:rPr>
                <w:rFonts w:ascii="Arial" w:eastAsia="Arial" w:hAnsi="Arial" w:cs="Arial"/>
                <w:color w:val="FF0000"/>
                <w:sz w:val="20"/>
                <w:szCs w:val="20"/>
              </w:rPr>
              <w:t xml:space="preserve"> (using the Minimum Standards on Protection, Gender and Inclusion)</w:t>
            </w:r>
          </w:p>
        </w:tc>
        <w:tc>
          <w:tcPr>
            <w:tcW w:w="500" w:type="dxa"/>
            <w:tcBorders>
              <w:top w:val="nil"/>
              <w:left w:val="nil"/>
              <w:bottom w:val="single" w:sz="4" w:space="0" w:color="808080"/>
              <w:right w:val="single" w:sz="4" w:space="0" w:color="808080"/>
            </w:tcBorders>
            <w:shd w:val="clear" w:color="auto" w:fill="auto"/>
            <w:vAlign w:val="center"/>
          </w:tcPr>
          <w:p w14:paraId="0000095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95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5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96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2C69694"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6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965" w14:textId="77777777" w:rsidR="00051337" w:rsidRDefault="00A7689E">
            <w:pPr>
              <w:rPr>
                <w:rFonts w:ascii="Arial" w:eastAsia="Arial" w:hAnsi="Arial" w:cs="Arial"/>
                <w:i/>
                <w:color w:val="000000"/>
                <w:sz w:val="20"/>
                <w:szCs w:val="20"/>
              </w:rPr>
            </w:pPr>
            <w:r>
              <w:rPr>
                <w:rFonts w:ascii="Arial" w:eastAsia="Arial" w:hAnsi="Arial" w:cs="Arial"/>
                <w:sz w:val="20"/>
                <w:szCs w:val="20"/>
              </w:rPr>
              <w:t>Continuously monitor the water, sanitation and hygiene situation, using the Minimum Standards on Protection, Gender and Inclusion in targeted communities</w:t>
            </w:r>
          </w:p>
        </w:tc>
        <w:tc>
          <w:tcPr>
            <w:tcW w:w="500" w:type="dxa"/>
            <w:tcBorders>
              <w:top w:val="nil"/>
              <w:left w:val="nil"/>
              <w:bottom w:val="single" w:sz="4" w:space="0" w:color="808080"/>
              <w:right w:val="single" w:sz="4" w:space="0" w:color="808080"/>
            </w:tcBorders>
            <w:shd w:val="clear" w:color="auto" w:fill="auto"/>
            <w:vAlign w:val="center"/>
          </w:tcPr>
          <w:p w14:paraId="0000096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9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6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9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78B80C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978" w14:textId="28B7D742" w:rsidR="00051337" w:rsidRDefault="00A7689E">
            <w:pPr>
              <w:rPr>
                <w:rFonts w:ascii="Arial" w:eastAsia="Arial" w:hAnsi="Arial" w:cs="Arial"/>
                <w:sz w:val="20"/>
                <w:szCs w:val="20"/>
              </w:rPr>
            </w:pPr>
            <w:r>
              <w:rPr>
                <w:rFonts w:ascii="Arial" w:eastAsia="Arial" w:hAnsi="Arial" w:cs="Arial"/>
                <w:sz w:val="20"/>
                <w:szCs w:val="20"/>
              </w:rPr>
              <w:t>Organi</w:t>
            </w:r>
            <w:r w:rsidR="001C617E">
              <w:rPr>
                <w:rFonts w:ascii="Arial" w:eastAsia="Arial" w:hAnsi="Arial" w:cs="Arial"/>
                <w:sz w:val="20"/>
                <w:szCs w:val="20"/>
              </w:rPr>
              <w:t>s</w:t>
            </w:r>
            <w:r>
              <w:rPr>
                <w:rFonts w:ascii="Arial" w:eastAsia="Arial" w:hAnsi="Arial" w:cs="Arial"/>
                <w:sz w:val="20"/>
                <w:szCs w:val="20"/>
              </w:rPr>
              <w:t>e and train community-based water committees that are representative of groups responsible for water management, including a gender balance</w:t>
            </w:r>
          </w:p>
        </w:tc>
        <w:tc>
          <w:tcPr>
            <w:tcW w:w="500" w:type="dxa"/>
            <w:tcBorders>
              <w:top w:val="nil"/>
              <w:left w:val="nil"/>
              <w:bottom w:val="single" w:sz="4" w:space="0" w:color="808080"/>
              <w:right w:val="single" w:sz="4" w:space="0" w:color="808080"/>
            </w:tcBorders>
            <w:shd w:val="clear" w:color="auto" w:fill="auto"/>
            <w:vAlign w:val="center"/>
          </w:tcPr>
          <w:p w14:paraId="0000097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7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7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7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7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7E"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97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88"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989" w14:textId="77777777" w:rsidR="00051337" w:rsidRDefault="00051337">
            <w:pPr>
              <w:rPr>
                <w:rFonts w:ascii="Arial" w:eastAsia="Arial" w:hAnsi="Arial" w:cs="Arial"/>
                <w:i/>
                <w:color w:val="000000"/>
                <w:sz w:val="20"/>
                <w:szCs w:val="20"/>
              </w:rPr>
            </w:pPr>
          </w:p>
        </w:tc>
      </w:tr>
      <w:tr w:rsidR="00051337" w14:paraId="7DD9654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98B" w14:textId="77777777" w:rsidR="00051337" w:rsidRDefault="00A7689E">
            <w:pPr>
              <w:rPr>
                <w:rFonts w:ascii="Arial" w:eastAsia="Arial" w:hAnsi="Arial" w:cs="Arial"/>
                <w:i/>
                <w:color w:val="000000"/>
                <w:sz w:val="20"/>
                <w:szCs w:val="20"/>
              </w:rPr>
            </w:pPr>
            <w:r>
              <w:rPr>
                <w:rFonts w:ascii="Arial" w:eastAsia="Arial" w:hAnsi="Arial" w:cs="Arial"/>
                <w:sz w:val="20"/>
                <w:szCs w:val="20"/>
              </w:rPr>
              <w:t xml:space="preserve">Coordinate with other WatSan actors on target group needs and appropriate response. </w:t>
            </w:r>
          </w:p>
        </w:tc>
        <w:tc>
          <w:tcPr>
            <w:tcW w:w="500" w:type="dxa"/>
            <w:tcBorders>
              <w:top w:val="nil"/>
              <w:left w:val="nil"/>
              <w:bottom w:val="single" w:sz="4" w:space="0" w:color="808080"/>
              <w:right w:val="single" w:sz="4" w:space="0" w:color="808080"/>
            </w:tcBorders>
            <w:shd w:val="clear" w:color="auto" w:fill="auto"/>
            <w:vAlign w:val="center"/>
          </w:tcPr>
          <w:p w14:paraId="0000098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8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8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8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99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9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99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180E6993"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99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99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99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9A0" w14:textId="7EA1418C"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WASH Output 1.2:  </w:t>
            </w:r>
            <w:r>
              <w:rPr>
                <w:rFonts w:ascii="Arial" w:eastAsia="Arial" w:hAnsi="Arial" w:cs="Arial"/>
                <w:b/>
                <w:sz w:val="20"/>
                <w:szCs w:val="20"/>
              </w:rPr>
              <w:t>Daily access to safe water which meets S</w:t>
            </w:r>
            <w:r w:rsidR="001C617E">
              <w:rPr>
                <w:rFonts w:ascii="Arial" w:eastAsia="Arial" w:hAnsi="Arial" w:cs="Arial"/>
                <w:b/>
                <w:sz w:val="20"/>
                <w:szCs w:val="20"/>
              </w:rPr>
              <w:t>PHERE</w:t>
            </w:r>
            <w:r>
              <w:rPr>
                <w:rFonts w:ascii="Arial" w:eastAsia="Arial" w:hAnsi="Arial" w:cs="Arial"/>
                <w:b/>
                <w:sz w:val="20"/>
                <w:szCs w:val="20"/>
              </w:rPr>
              <w:t xml:space="preserve"> and WHO standards in terms of quantity and quality is provided to target population</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9A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BF4E2B9" w14:textId="77777777">
        <w:trPr>
          <w:trHeight w:val="300"/>
        </w:trPr>
        <w:tc>
          <w:tcPr>
            <w:tcW w:w="960" w:type="dxa"/>
            <w:vMerge/>
            <w:tcBorders>
              <w:left w:val="single" w:sz="4" w:space="0" w:color="808080"/>
              <w:right w:val="single" w:sz="4" w:space="0" w:color="808080"/>
            </w:tcBorders>
            <w:shd w:val="clear" w:color="auto" w:fill="C4BC96"/>
            <w:vAlign w:val="center"/>
          </w:tcPr>
          <w:p w14:paraId="000009B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9B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9B4"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9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9B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9B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9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9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9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9B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9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9B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9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9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9C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9C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9C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9C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9C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CAAC77E"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9C7" w14:textId="3FD0CE80" w:rsidR="00051337" w:rsidRDefault="00A7689E">
            <w:pPr>
              <w:rPr>
                <w:rFonts w:ascii="Arial" w:eastAsia="Arial" w:hAnsi="Arial" w:cs="Arial"/>
                <w:i/>
                <w:color w:val="000000"/>
                <w:sz w:val="20"/>
                <w:szCs w:val="20"/>
              </w:rPr>
            </w:pPr>
            <w:r>
              <w:rPr>
                <w:rFonts w:ascii="Arial" w:eastAsia="Arial" w:hAnsi="Arial" w:cs="Arial"/>
                <w:sz w:val="20"/>
                <w:szCs w:val="20"/>
              </w:rPr>
              <w:t xml:space="preserve">Provide safe </w:t>
            </w:r>
            <w:r w:rsidR="00734DD0" w:rsidRPr="00147B10">
              <w:rPr>
                <w:rFonts w:ascii="Arial" w:eastAsia="Arial" w:hAnsi="Arial" w:cs="Arial"/>
                <w:color w:val="FF0000"/>
                <w:sz w:val="20"/>
                <w:szCs w:val="20"/>
              </w:rPr>
              <w:t xml:space="preserve">and accessible </w:t>
            </w:r>
            <w:r>
              <w:rPr>
                <w:rFonts w:ascii="Arial" w:eastAsia="Arial" w:hAnsi="Arial" w:cs="Arial"/>
                <w:sz w:val="20"/>
                <w:szCs w:val="20"/>
              </w:rPr>
              <w:t>water to XX people in targeted communities through [SPECIFY SOURCE OF WATER: e.g. water trucking, well or pipeline rehabilitation, mobile water treatment plant, or household water treatment].</w:t>
            </w:r>
          </w:p>
        </w:tc>
        <w:tc>
          <w:tcPr>
            <w:tcW w:w="500" w:type="dxa"/>
            <w:tcBorders>
              <w:top w:val="nil"/>
              <w:left w:val="nil"/>
              <w:bottom w:val="single" w:sz="4" w:space="0" w:color="808080"/>
              <w:right w:val="single" w:sz="4" w:space="0" w:color="808080"/>
            </w:tcBorders>
            <w:shd w:val="clear" w:color="auto" w:fill="auto"/>
            <w:vAlign w:val="center"/>
          </w:tcPr>
          <w:p w14:paraId="000009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C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9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9D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9D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EB4296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D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9DA" w14:textId="77777777" w:rsidR="00051337" w:rsidRDefault="00A7689E">
            <w:pPr>
              <w:rPr>
                <w:rFonts w:ascii="Arial" w:eastAsia="Arial" w:hAnsi="Arial" w:cs="Arial"/>
                <w:i/>
                <w:color w:val="000000"/>
                <w:sz w:val="20"/>
                <w:szCs w:val="20"/>
              </w:rPr>
            </w:pPr>
            <w:r>
              <w:rPr>
                <w:rFonts w:ascii="Arial" w:eastAsia="Arial" w:hAnsi="Arial" w:cs="Arial"/>
                <w:sz w:val="20"/>
                <w:szCs w:val="20"/>
              </w:rPr>
              <w:t>Monitor use of water through household surveys and household water quality tests.</w:t>
            </w:r>
          </w:p>
        </w:tc>
        <w:tc>
          <w:tcPr>
            <w:tcW w:w="500" w:type="dxa"/>
            <w:tcBorders>
              <w:top w:val="nil"/>
              <w:left w:val="nil"/>
              <w:bottom w:val="single" w:sz="4" w:space="0" w:color="808080"/>
              <w:right w:val="single" w:sz="4" w:space="0" w:color="808080"/>
            </w:tcBorders>
            <w:shd w:val="clear" w:color="auto" w:fill="auto"/>
            <w:vAlign w:val="center"/>
          </w:tcPr>
          <w:p w14:paraId="000009D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D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D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D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D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0"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9E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A"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9EB" w14:textId="77777777" w:rsidR="00051337" w:rsidRDefault="00051337">
            <w:pPr>
              <w:rPr>
                <w:rFonts w:ascii="Arial" w:eastAsia="Arial" w:hAnsi="Arial" w:cs="Arial"/>
                <w:i/>
                <w:color w:val="000000"/>
                <w:sz w:val="20"/>
                <w:szCs w:val="20"/>
              </w:rPr>
            </w:pPr>
          </w:p>
        </w:tc>
      </w:tr>
      <w:tr w:rsidR="00051337" w14:paraId="20A44AC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E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9ED" w14:textId="77777777" w:rsidR="00051337" w:rsidRDefault="00A7689E">
            <w:pPr>
              <w:rPr>
                <w:rFonts w:ascii="Arial" w:eastAsia="Arial" w:hAnsi="Arial" w:cs="Arial"/>
                <w:i/>
                <w:color w:val="000000"/>
                <w:sz w:val="20"/>
                <w:szCs w:val="20"/>
              </w:rPr>
            </w:pPr>
            <w:r>
              <w:rPr>
                <w:rFonts w:ascii="Arial" w:eastAsia="Arial" w:hAnsi="Arial" w:cs="Arial"/>
                <w:sz w:val="20"/>
                <w:szCs w:val="20"/>
              </w:rPr>
              <w:t>-</w:t>
            </w:r>
            <w:r>
              <w:rPr>
                <w:rFonts w:ascii="Arial" w:eastAsia="Arial" w:hAnsi="Arial" w:cs="Arial"/>
                <w:i/>
                <w:sz w:val="20"/>
                <w:szCs w:val="20"/>
              </w:rPr>
              <w:t>If household water treatment:</w:t>
            </w:r>
          </w:p>
        </w:tc>
        <w:tc>
          <w:tcPr>
            <w:tcW w:w="500" w:type="dxa"/>
            <w:tcBorders>
              <w:top w:val="nil"/>
              <w:left w:val="nil"/>
              <w:bottom w:val="single" w:sz="4" w:space="0" w:color="808080"/>
              <w:right w:val="single" w:sz="4" w:space="0" w:color="808080"/>
            </w:tcBorders>
            <w:shd w:val="clear" w:color="auto" w:fill="auto"/>
            <w:vAlign w:val="center"/>
          </w:tcPr>
          <w:p w14:paraId="000009E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E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3"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9F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9FD"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9FE" w14:textId="77777777" w:rsidR="00051337" w:rsidRDefault="00051337">
            <w:pPr>
              <w:rPr>
                <w:rFonts w:ascii="Arial" w:eastAsia="Arial" w:hAnsi="Arial" w:cs="Arial"/>
                <w:i/>
                <w:color w:val="000000"/>
                <w:sz w:val="20"/>
                <w:szCs w:val="20"/>
              </w:rPr>
            </w:pPr>
          </w:p>
        </w:tc>
      </w:tr>
      <w:tr w:rsidR="00051337" w14:paraId="59D57448"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9F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A00" w14:textId="4EC63613" w:rsidR="00051337" w:rsidRDefault="00A7689E">
            <w:pPr>
              <w:rPr>
                <w:rFonts w:ascii="Arial" w:eastAsia="Arial" w:hAnsi="Arial" w:cs="Arial"/>
                <w:i/>
                <w:color w:val="000000"/>
                <w:sz w:val="20"/>
                <w:szCs w:val="20"/>
              </w:rPr>
            </w:pPr>
            <w:r>
              <w:rPr>
                <w:rFonts w:ascii="Arial" w:eastAsia="Arial" w:hAnsi="Arial" w:cs="Arial"/>
                <w:sz w:val="20"/>
                <w:szCs w:val="20"/>
              </w:rPr>
              <w:t>Determine the appropriate method of household water treatment for each community</w:t>
            </w:r>
            <w:r w:rsidR="001C617E">
              <w:rPr>
                <w:rFonts w:ascii="Arial" w:eastAsia="Arial" w:hAnsi="Arial" w:cs="Arial"/>
                <w:sz w:val="20"/>
                <w:szCs w:val="20"/>
              </w:rPr>
              <w:t>-</w:t>
            </w:r>
            <w:r>
              <w:rPr>
                <w:rFonts w:ascii="Arial" w:eastAsia="Arial" w:hAnsi="Arial" w:cs="Arial"/>
                <w:sz w:val="20"/>
                <w:szCs w:val="20"/>
              </w:rPr>
              <w:t>based on effectiveness and user preference.</w:t>
            </w:r>
          </w:p>
        </w:tc>
        <w:tc>
          <w:tcPr>
            <w:tcW w:w="500" w:type="dxa"/>
            <w:tcBorders>
              <w:top w:val="nil"/>
              <w:left w:val="nil"/>
              <w:bottom w:val="single" w:sz="4" w:space="0" w:color="808080"/>
              <w:right w:val="single" w:sz="4" w:space="0" w:color="808080"/>
            </w:tcBorders>
            <w:shd w:val="clear" w:color="auto" w:fill="auto"/>
            <w:vAlign w:val="center"/>
          </w:tcPr>
          <w:p w14:paraId="00000A0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6"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A0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0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10"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A11" w14:textId="77777777" w:rsidR="00051337" w:rsidRDefault="00051337">
            <w:pPr>
              <w:rPr>
                <w:rFonts w:ascii="Arial" w:eastAsia="Arial" w:hAnsi="Arial" w:cs="Arial"/>
                <w:i/>
                <w:color w:val="000000"/>
                <w:sz w:val="20"/>
                <w:szCs w:val="20"/>
              </w:rPr>
            </w:pPr>
          </w:p>
        </w:tc>
      </w:tr>
      <w:tr w:rsidR="00051337" w14:paraId="6CDACCA3"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1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A13" w14:textId="77777777" w:rsidR="00051337" w:rsidRDefault="00A7689E">
            <w:pPr>
              <w:rPr>
                <w:rFonts w:ascii="Arial" w:eastAsia="Arial" w:hAnsi="Arial" w:cs="Arial"/>
                <w:i/>
                <w:color w:val="000000"/>
                <w:sz w:val="20"/>
                <w:szCs w:val="20"/>
              </w:rPr>
            </w:pPr>
            <w:r>
              <w:rPr>
                <w:rFonts w:ascii="Arial" w:eastAsia="Arial" w:hAnsi="Arial" w:cs="Arial"/>
                <w:sz w:val="20"/>
                <w:szCs w:val="20"/>
              </w:rPr>
              <w:t>Distribute XX household water treatment products [SPECIFY: chlorine tablets, sachets, liquid chlorine, or filters], sufficient for XX days, to XX people.</w:t>
            </w:r>
          </w:p>
        </w:tc>
        <w:tc>
          <w:tcPr>
            <w:tcW w:w="500" w:type="dxa"/>
            <w:tcBorders>
              <w:top w:val="nil"/>
              <w:left w:val="nil"/>
              <w:bottom w:val="single" w:sz="4" w:space="0" w:color="808080"/>
              <w:right w:val="single" w:sz="4" w:space="0" w:color="808080"/>
            </w:tcBorders>
            <w:shd w:val="clear" w:color="auto" w:fill="auto"/>
            <w:vAlign w:val="center"/>
          </w:tcPr>
          <w:p w14:paraId="00000A1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1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2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0E98B4B"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2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A26" w14:textId="77777777" w:rsidR="00051337" w:rsidRDefault="00A7689E">
            <w:pPr>
              <w:rPr>
                <w:rFonts w:ascii="Arial" w:eastAsia="Arial" w:hAnsi="Arial" w:cs="Arial"/>
                <w:i/>
                <w:color w:val="000000"/>
                <w:sz w:val="20"/>
                <w:szCs w:val="20"/>
              </w:rPr>
            </w:pPr>
            <w:r>
              <w:rPr>
                <w:rFonts w:ascii="Arial" w:eastAsia="Arial" w:hAnsi="Arial" w:cs="Arial"/>
                <w:sz w:val="20"/>
                <w:szCs w:val="20"/>
              </w:rPr>
              <w:t>Train population of targeted communities (SPECIFY: on safe water storage, on safe use of water treatment products)</w:t>
            </w:r>
          </w:p>
        </w:tc>
        <w:tc>
          <w:tcPr>
            <w:tcW w:w="500" w:type="dxa"/>
            <w:tcBorders>
              <w:top w:val="nil"/>
              <w:left w:val="nil"/>
              <w:bottom w:val="single" w:sz="4" w:space="0" w:color="808080"/>
              <w:right w:val="single" w:sz="4" w:space="0" w:color="808080"/>
            </w:tcBorders>
            <w:shd w:val="clear" w:color="auto" w:fill="auto"/>
            <w:vAlign w:val="center"/>
          </w:tcPr>
          <w:p w14:paraId="00000A2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2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A917C4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3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AP026</w:t>
            </w:r>
          </w:p>
        </w:tc>
        <w:tc>
          <w:tcPr>
            <w:tcW w:w="6122" w:type="dxa"/>
            <w:tcBorders>
              <w:top w:val="nil"/>
              <w:left w:val="nil"/>
              <w:bottom w:val="single" w:sz="4" w:space="0" w:color="808080"/>
              <w:right w:val="single" w:sz="4" w:space="0" w:color="808080"/>
            </w:tcBorders>
            <w:shd w:val="clear" w:color="auto" w:fill="auto"/>
          </w:tcPr>
          <w:p w14:paraId="00000A39" w14:textId="77777777" w:rsidR="00051337" w:rsidRDefault="00A7689E">
            <w:pPr>
              <w:rPr>
                <w:rFonts w:ascii="Arial" w:eastAsia="Arial" w:hAnsi="Arial" w:cs="Arial"/>
                <w:i/>
                <w:color w:val="000000"/>
                <w:sz w:val="20"/>
                <w:szCs w:val="20"/>
              </w:rPr>
            </w:pPr>
            <w:r>
              <w:rPr>
                <w:rFonts w:ascii="Arial" w:eastAsia="Arial" w:hAnsi="Arial" w:cs="Arial"/>
                <w:sz w:val="20"/>
                <w:szCs w:val="20"/>
              </w:rPr>
              <w:t>Monitor treatment and storage of water through household surveys and household water quality tests.</w:t>
            </w:r>
          </w:p>
        </w:tc>
        <w:tc>
          <w:tcPr>
            <w:tcW w:w="500" w:type="dxa"/>
            <w:tcBorders>
              <w:top w:val="nil"/>
              <w:left w:val="nil"/>
              <w:bottom w:val="single" w:sz="4" w:space="0" w:color="808080"/>
              <w:right w:val="single" w:sz="4" w:space="0" w:color="808080"/>
            </w:tcBorders>
            <w:shd w:val="clear" w:color="auto" w:fill="auto"/>
            <w:vAlign w:val="center"/>
          </w:tcPr>
          <w:p w14:paraId="00000A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4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A5AC826"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A4B"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A4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A4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A4E" w14:textId="57718690"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WASH Output 1.3:  </w:t>
            </w:r>
            <w:r>
              <w:rPr>
                <w:rFonts w:ascii="Arial" w:eastAsia="Arial" w:hAnsi="Arial" w:cs="Arial"/>
                <w:b/>
                <w:sz w:val="20"/>
                <w:szCs w:val="20"/>
              </w:rPr>
              <w:t>Adequate sanitation which meets S</w:t>
            </w:r>
            <w:r w:rsidR="001C617E">
              <w:rPr>
                <w:rFonts w:ascii="Arial" w:eastAsia="Arial" w:hAnsi="Arial" w:cs="Arial"/>
                <w:b/>
                <w:sz w:val="20"/>
                <w:szCs w:val="20"/>
              </w:rPr>
              <w:t>PHERE</w:t>
            </w:r>
            <w:r>
              <w:rPr>
                <w:rFonts w:ascii="Arial" w:eastAsia="Arial" w:hAnsi="Arial" w:cs="Arial"/>
                <w:b/>
                <w:sz w:val="20"/>
                <w:szCs w:val="20"/>
              </w:rPr>
              <w:t xml:space="preserve"> standards in terms of quantity and quality is provided to target population</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A56"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7BD57C3" w14:textId="77777777">
        <w:trPr>
          <w:trHeight w:val="300"/>
        </w:trPr>
        <w:tc>
          <w:tcPr>
            <w:tcW w:w="960" w:type="dxa"/>
            <w:vMerge/>
            <w:tcBorders>
              <w:left w:val="single" w:sz="4" w:space="0" w:color="808080"/>
              <w:right w:val="single" w:sz="4" w:space="0" w:color="808080"/>
            </w:tcBorders>
            <w:shd w:val="clear" w:color="auto" w:fill="C4BC96"/>
            <w:vAlign w:val="center"/>
          </w:tcPr>
          <w:p w14:paraId="00000A60"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A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A62"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A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A6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A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A6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A6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A6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A6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A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A6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A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A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A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A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A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A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A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5DC945B"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AP028</w:t>
            </w:r>
          </w:p>
        </w:tc>
        <w:tc>
          <w:tcPr>
            <w:tcW w:w="6122" w:type="dxa"/>
            <w:tcBorders>
              <w:top w:val="nil"/>
              <w:left w:val="nil"/>
              <w:bottom w:val="single" w:sz="4" w:space="0" w:color="808080"/>
              <w:right w:val="single" w:sz="4" w:space="0" w:color="808080"/>
            </w:tcBorders>
            <w:shd w:val="clear" w:color="auto" w:fill="auto"/>
          </w:tcPr>
          <w:p w14:paraId="00000A75" w14:textId="77777777" w:rsidR="00051337" w:rsidRDefault="00A7689E">
            <w:pPr>
              <w:rPr>
                <w:rFonts w:ascii="Arial" w:eastAsia="Arial" w:hAnsi="Arial" w:cs="Arial"/>
                <w:i/>
                <w:color w:val="000000"/>
                <w:sz w:val="20"/>
                <w:szCs w:val="20"/>
              </w:rPr>
            </w:pPr>
            <w:r>
              <w:rPr>
                <w:rFonts w:ascii="Arial" w:eastAsia="Arial" w:hAnsi="Arial" w:cs="Arial"/>
                <w:sz w:val="20"/>
                <w:szCs w:val="20"/>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tc>
        <w:tc>
          <w:tcPr>
            <w:tcW w:w="500" w:type="dxa"/>
            <w:tcBorders>
              <w:top w:val="nil"/>
              <w:left w:val="nil"/>
              <w:bottom w:val="single" w:sz="4" w:space="0" w:color="808080"/>
              <w:right w:val="single" w:sz="4" w:space="0" w:color="808080"/>
            </w:tcBorders>
            <w:shd w:val="clear" w:color="auto" w:fill="auto"/>
            <w:vAlign w:val="center"/>
          </w:tcPr>
          <w:p w14:paraId="00000A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8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7A34299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8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A88" w14:textId="77777777" w:rsidR="00051337" w:rsidRDefault="00A7689E">
            <w:pPr>
              <w:rPr>
                <w:rFonts w:ascii="Arial" w:eastAsia="Arial" w:hAnsi="Arial" w:cs="Arial"/>
                <w:i/>
                <w:color w:val="000000"/>
                <w:sz w:val="20"/>
                <w:szCs w:val="20"/>
              </w:rPr>
            </w:pPr>
            <w:r>
              <w:rPr>
                <w:rFonts w:ascii="Arial" w:eastAsia="Arial" w:hAnsi="Arial" w:cs="Arial"/>
                <w:sz w:val="20"/>
                <w:szCs w:val="20"/>
              </w:rPr>
              <w:t>Construct XX toilets in XX [SPECIFY LOCATION: households, schools, health centres, public areas] for XX people.  [NOTE: Unless a sufficient explanation can be provided, the number of sanitation beneficiaries must meet number of water beneficiaries]</w:t>
            </w:r>
          </w:p>
        </w:tc>
        <w:tc>
          <w:tcPr>
            <w:tcW w:w="500" w:type="dxa"/>
            <w:tcBorders>
              <w:top w:val="nil"/>
              <w:left w:val="nil"/>
              <w:bottom w:val="single" w:sz="4" w:space="0" w:color="808080"/>
              <w:right w:val="single" w:sz="4" w:space="0" w:color="808080"/>
            </w:tcBorders>
            <w:shd w:val="clear" w:color="auto" w:fill="auto"/>
            <w:vAlign w:val="center"/>
          </w:tcPr>
          <w:p w14:paraId="00000A8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8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8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8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8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8E"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A8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8"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A99" w14:textId="77777777" w:rsidR="00051337" w:rsidRDefault="00051337">
            <w:pPr>
              <w:rPr>
                <w:rFonts w:ascii="Arial" w:eastAsia="Arial" w:hAnsi="Arial" w:cs="Arial"/>
                <w:i/>
                <w:color w:val="000000"/>
                <w:sz w:val="20"/>
                <w:szCs w:val="20"/>
              </w:rPr>
            </w:pPr>
          </w:p>
        </w:tc>
      </w:tr>
      <w:tr w:rsidR="007518CC" w:rsidRPr="00277A52" w14:paraId="2C737278"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718D985C" w14:textId="3A351C6D" w:rsidR="007518CC" w:rsidRPr="00147B10" w:rsidRDefault="007518CC" w:rsidP="007518CC">
            <w:pPr>
              <w:rPr>
                <w:rFonts w:ascii="Arial" w:eastAsia="Arial" w:hAnsi="Arial" w:cs="Arial"/>
                <w:i/>
                <w:color w:val="FF0000"/>
                <w:sz w:val="20"/>
                <w:szCs w:val="20"/>
              </w:rPr>
            </w:pPr>
            <w:r w:rsidRPr="00147B10">
              <w:rPr>
                <w:rFonts w:ascii="Arial" w:eastAsia="Arial" w:hAnsi="Arial" w:cs="Arial"/>
                <w:i/>
                <w:color w:val="FF0000"/>
                <w:sz w:val="20"/>
                <w:szCs w:val="20"/>
              </w:rPr>
              <w:t>AP028</w:t>
            </w:r>
          </w:p>
        </w:tc>
        <w:tc>
          <w:tcPr>
            <w:tcW w:w="6122" w:type="dxa"/>
            <w:tcBorders>
              <w:top w:val="nil"/>
              <w:left w:val="nil"/>
              <w:bottom w:val="single" w:sz="4" w:space="0" w:color="808080"/>
              <w:right w:val="single" w:sz="4" w:space="0" w:color="808080"/>
            </w:tcBorders>
            <w:shd w:val="clear" w:color="auto" w:fill="auto"/>
          </w:tcPr>
          <w:p w14:paraId="601AF5DC" w14:textId="714BBB6F" w:rsidR="007518CC" w:rsidRPr="00147B10" w:rsidRDefault="007518CC" w:rsidP="007518CC">
            <w:pPr>
              <w:rPr>
                <w:rFonts w:ascii="Arial" w:eastAsia="Arial" w:hAnsi="Arial" w:cs="Arial"/>
                <w:color w:val="FF0000"/>
                <w:sz w:val="20"/>
                <w:szCs w:val="20"/>
              </w:rPr>
            </w:pPr>
            <w:r w:rsidRPr="00147B10">
              <w:rPr>
                <w:rFonts w:ascii="Arial" w:eastAsia="Arial" w:hAnsi="Arial" w:cs="Arial"/>
                <w:color w:val="FF0000"/>
                <w:sz w:val="20"/>
                <w:szCs w:val="20"/>
              </w:rPr>
              <w:t>Construct XX  accessible and female friendly toilets in schools, health centers and public areas</w:t>
            </w:r>
          </w:p>
        </w:tc>
        <w:tc>
          <w:tcPr>
            <w:tcW w:w="500" w:type="dxa"/>
            <w:tcBorders>
              <w:top w:val="nil"/>
              <w:left w:val="nil"/>
              <w:bottom w:val="single" w:sz="4" w:space="0" w:color="808080"/>
              <w:right w:val="single" w:sz="4" w:space="0" w:color="808080"/>
            </w:tcBorders>
            <w:shd w:val="clear" w:color="auto" w:fill="auto"/>
            <w:vAlign w:val="center"/>
          </w:tcPr>
          <w:p w14:paraId="0556DD41"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072C267"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D98E7AB"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6DFC8DDE"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CDB7C81"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5B442845" w14:textId="77777777" w:rsidR="007518CC" w:rsidRPr="00147B10" w:rsidRDefault="007518CC" w:rsidP="007518CC">
            <w:pPr>
              <w:rPr>
                <w:rFonts w:ascii="Arial" w:eastAsia="Arial" w:hAnsi="Arial" w:cs="Arial"/>
                <w:i/>
                <w:color w:val="FF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60C9BCE0"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365FC71A"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1365EF3D"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4897B2E1"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EB632A8"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2EC25DD4"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1965F29"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30CD9D3C" w14:textId="77777777" w:rsidR="007518CC" w:rsidRPr="00147B10" w:rsidRDefault="007518CC" w:rsidP="007518CC">
            <w:pPr>
              <w:rPr>
                <w:rFonts w:ascii="Arial" w:eastAsia="Arial" w:hAnsi="Arial" w:cs="Arial"/>
                <w:i/>
                <w:color w:val="FF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5B15CBA8" w14:textId="77777777" w:rsidR="007518CC" w:rsidRPr="00147B10" w:rsidRDefault="007518CC" w:rsidP="007518CC">
            <w:pPr>
              <w:rPr>
                <w:rFonts w:ascii="Arial" w:eastAsia="Arial" w:hAnsi="Arial" w:cs="Arial"/>
                <w:i/>
                <w:color w:val="FF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6E32C318" w14:textId="77777777" w:rsidR="007518CC" w:rsidRPr="00147B10" w:rsidRDefault="007518CC" w:rsidP="007518CC">
            <w:pPr>
              <w:rPr>
                <w:rFonts w:ascii="Arial" w:eastAsia="Arial" w:hAnsi="Arial" w:cs="Arial"/>
                <w:i/>
                <w:color w:val="FF0000"/>
                <w:sz w:val="20"/>
                <w:szCs w:val="20"/>
              </w:rPr>
            </w:pPr>
          </w:p>
        </w:tc>
      </w:tr>
      <w:tr w:rsidR="007518CC" w14:paraId="3E2C9173"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9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A9B"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Ensure toilets are clean and maintained through [SPECIFY CLEANING AND MAINTENANCE PLAN FOR TOILETS: community mobilization –or- management of cleaners.]</w:t>
            </w:r>
          </w:p>
        </w:tc>
        <w:tc>
          <w:tcPr>
            <w:tcW w:w="500" w:type="dxa"/>
            <w:tcBorders>
              <w:top w:val="nil"/>
              <w:left w:val="nil"/>
              <w:bottom w:val="single" w:sz="4" w:space="0" w:color="808080"/>
              <w:right w:val="single" w:sz="4" w:space="0" w:color="808080"/>
            </w:tcBorders>
            <w:shd w:val="clear" w:color="auto" w:fill="auto"/>
            <w:vAlign w:val="center"/>
          </w:tcPr>
          <w:p w14:paraId="00000A9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9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1"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AA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AB"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AAC" w14:textId="77777777" w:rsidR="007518CC" w:rsidRDefault="007518CC" w:rsidP="007518CC">
            <w:pPr>
              <w:rPr>
                <w:rFonts w:ascii="Arial" w:eastAsia="Arial" w:hAnsi="Arial" w:cs="Arial"/>
                <w:i/>
                <w:color w:val="000000"/>
                <w:sz w:val="20"/>
                <w:szCs w:val="20"/>
              </w:rPr>
            </w:pPr>
          </w:p>
        </w:tc>
      </w:tr>
      <w:tr w:rsidR="007518CC" w14:paraId="4ED4AB8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A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AAE"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Equip toilets with handwashing facilities, anal cleansing material or water and menstrual hygiene disposal materials and ensure they remain functional.</w:t>
            </w:r>
          </w:p>
        </w:tc>
        <w:tc>
          <w:tcPr>
            <w:tcW w:w="500" w:type="dxa"/>
            <w:tcBorders>
              <w:top w:val="nil"/>
              <w:left w:val="nil"/>
              <w:bottom w:val="single" w:sz="4" w:space="0" w:color="808080"/>
              <w:right w:val="single" w:sz="4" w:space="0" w:color="808080"/>
            </w:tcBorders>
            <w:shd w:val="clear" w:color="auto" w:fill="auto"/>
            <w:vAlign w:val="center"/>
          </w:tcPr>
          <w:p w14:paraId="00000AA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4"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AB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ABE"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ABF" w14:textId="77777777" w:rsidR="007518CC" w:rsidRDefault="007518CC" w:rsidP="007518CC">
            <w:pPr>
              <w:rPr>
                <w:rFonts w:ascii="Arial" w:eastAsia="Arial" w:hAnsi="Arial" w:cs="Arial"/>
                <w:i/>
                <w:color w:val="000000"/>
                <w:sz w:val="20"/>
                <w:szCs w:val="20"/>
              </w:rPr>
            </w:pPr>
          </w:p>
        </w:tc>
      </w:tr>
      <w:tr w:rsidR="007518CC" w14:paraId="4FC5A0E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C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AC1"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Carry out [SPECIFY ENVIRONMENTAL SANITATION ACTIVITIES: drainage, vector control, and solid waste] in targeted communities.</w:t>
            </w:r>
          </w:p>
        </w:tc>
        <w:tc>
          <w:tcPr>
            <w:tcW w:w="500" w:type="dxa"/>
            <w:tcBorders>
              <w:top w:val="nil"/>
              <w:left w:val="nil"/>
              <w:bottom w:val="single" w:sz="4" w:space="0" w:color="808080"/>
              <w:right w:val="single" w:sz="4" w:space="0" w:color="808080"/>
            </w:tcBorders>
            <w:shd w:val="clear" w:color="auto" w:fill="auto"/>
            <w:vAlign w:val="center"/>
          </w:tcPr>
          <w:p w14:paraId="00000AC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C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C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D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6BBA9A9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D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6122" w:type="dxa"/>
            <w:tcBorders>
              <w:top w:val="nil"/>
              <w:left w:val="nil"/>
              <w:bottom w:val="single" w:sz="4" w:space="0" w:color="808080"/>
              <w:right w:val="single" w:sz="4" w:space="0" w:color="808080"/>
            </w:tcBorders>
            <w:shd w:val="clear" w:color="auto" w:fill="auto"/>
          </w:tcPr>
          <w:p w14:paraId="00000AD4"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-or-</w:t>
            </w:r>
          </w:p>
        </w:tc>
        <w:tc>
          <w:tcPr>
            <w:tcW w:w="500" w:type="dxa"/>
            <w:tcBorders>
              <w:top w:val="nil"/>
              <w:left w:val="nil"/>
              <w:bottom w:val="single" w:sz="4" w:space="0" w:color="808080"/>
              <w:right w:val="single" w:sz="4" w:space="0" w:color="808080"/>
            </w:tcBorders>
            <w:shd w:val="clear" w:color="auto" w:fill="auto"/>
            <w:vAlign w:val="center"/>
          </w:tcPr>
          <w:p w14:paraId="00000AD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D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D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E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70C9FA3B"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AE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AP028</w:t>
            </w:r>
          </w:p>
        </w:tc>
        <w:tc>
          <w:tcPr>
            <w:tcW w:w="6122" w:type="dxa"/>
            <w:tcBorders>
              <w:top w:val="nil"/>
              <w:left w:val="nil"/>
              <w:bottom w:val="single" w:sz="4" w:space="0" w:color="808080"/>
              <w:right w:val="single" w:sz="4" w:space="0" w:color="808080"/>
            </w:tcBorders>
            <w:shd w:val="clear" w:color="auto" w:fill="auto"/>
          </w:tcPr>
          <w:p w14:paraId="00000AE7"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Mobilize targeted communities to construct XX toilets and carry out environmental sanitation activities.</w:t>
            </w:r>
          </w:p>
        </w:tc>
        <w:tc>
          <w:tcPr>
            <w:tcW w:w="500" w:type="dxa"/>
            <w:tcBorders>
              <w:top w:val="nil"/>
              <w:left w:val="nil"/>
              <w:bottom w:val="single" w:sz="4" w:space="0" w:color="808080"/>
              <w:right w:val="single" w:sz="4" w:space="0" w:color="808080"/>
            </w:tcBorders>
            <w:shd w:val="clear" w:color="auto" w:fill="auto"/>
            <w:vAlign w:val="center"/>
          </w:tcPr>
          <w:p w14:paraId="00000AE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E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AE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AF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AF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0F91A60B"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AF9"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AFA"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AFB"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AFC" w14:textId="66DAC679"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1.4:  </w:t>
            </w:r>
            <w:r>
              <w:rPr>
                <w:rFonts w:ascii="Arial" w:eastAsia="Arial" w:hAnsi="Arial" w:cs="Arial"/>
                <w:b/>
                <w:sz w:val="20"/>
                <w:szCs w:val="20"/>
              </w:rPr>
              <w:t>Hygiene promotion activities which meet SPHERE standards in terms of the identification and use of hygiene items provided to target population</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B04"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619BAA2B" w14:textId="77777777">
        <w:trPr>
          <w:trHeight w:val="300"/>
        </w:trPr>
        <w:tc>
          <w:tcPr>
            <w:tcW w:w="960" w:type="dxa"/>
            <w:vMerge/>
            <w:tcBorders>
              <w:left w:val="single" w:sz="4" w:space="0" w:color="808080"/>
              <w:right w:val="single" w:sz="4" w:space="0" w:color="808080"/>
            </w:tcBorders>
            <w:shd w:val="clear" w:color="auto" w:fill="C4BC96"/>
            <w:vAlign w:val="center"/>
          </w:tcPr>
          <w:p w14:paraId="00000B0E"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B0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B10"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B1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B1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B13"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B1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B1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B16"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B1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B1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B1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B1B"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B1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B1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B1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B1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B2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B2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2BDC19F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2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AP030</w:t>
            </w:r>
          </w:p>
        </w:tc>
        <w:tc>
          <w:tcPr>
            <w:tcW w:w="6122" w:type="dxa"/>
            <w:tcBorders>
              <w:top w:val="nil"/>
              <w:left w:val="nil"/>
              <w:bottom w:val="single" w:sz="4" w:space="0" w:color="808080"/>
              <w:right w:val="single" w:sz="4" w:space="0" w:color="808080"/>
            </w:tcBorders>
            <w:shd w:val="clear" w:color="auto" w:fill="auto"/>
          </w:tcPr>
          <w:p w14:paraId="00000B23"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Conduct needs assessment: define hygiene issues and assess capacity to address the problem.</w:t>
            </w:r>
          </w:p>
        </w:tc>
        <w:tc>
          <w:tcPr>
            <w:tcW w:w="500" w:type="dxa"/>
            <w:tcBorders>
              <w:top w:val="nil"/>
              <w:left w:val="nil"/>
              <w:bottom w:val="single" w:sz="4" w:space="0" w:color="808080"/>
              <w:right w:val="single" w:sz="4" w:space="0" w:color="808080"/>
            </w:tcBorders>
            <w:shd w:val="clear" w:color="auto" w:fill="auto"/>
            <w:vAlign w:val="center"/>
          </w:tcPr>
          <w:p w14:paraId="00000B2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B2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2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3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3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3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3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B3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35DD43F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3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36"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Select target groups, key messages, and methods of communicating with target population (mass media and interpersonal communication). </w:t>
            </w:r>
          </w:p>
        </w:tc>
        <w:tc>
          <w:tcPr>
            <w:tcW w:w="500" w:type="dxa"/>
            <w:tcBorders>
              <w:top w:val="nil"/>
              <w:left w:val="nil"/>
              <w:bottom w:val="single" w:sz="4" w:space="0" w:color="808080"/>
              <w:right w:val="single" w:sz="4" w:space="0" w:color="808080"/>
            </w:tcBorders>
            <w:shd w:val="clear" w:color="auto" w:fill="auto"/>
            <w:vAlign w:val="center"/>
          </w:tcPr>
          <w:p w14:paraId="00000B3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C"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B3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3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6"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B47" w14:textId="77777777" w:rsidR="007518CC" w:rsidRDefault="007518CC" w:rsidP="007518CC">
            <w:pPr>
              <w:rPr>
                <w:rFonts w:ascii="Arial" w:eastAsia="Arial" w:hAnsi="Arial" w:cs="Arial"/>
                <w:i/>
                <w:color w:val="000000"/>
                <w:sz w:val="20"/>
                <w:szCs w:val="20"/>
              </w:rPr>
            </w:pPr>
          </w:p>
        </w:tc>
      </w:tr>
      <w:tr w:rsidR="007518CC" w14:paraId="04845044"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4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49"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Develop a hygiene communication plan. Train volunteers to implement activities from communication plan.</w:t>
            </w:r>
          </w:p>
        </w:tc>
        <w:tc>
          <w:tcPr>
            <w:tcW w:w="500" w:type="dxa"/>
            <w:tcBorders>
              <w:top w:val="nil"/>
              <w:left w:val="nil"/>
              <w:bottom w:val="single" w:sz="4" w:space="0" w:color="808080"/>
              <w:right w:val="single" w:sz="4" w:space="0" w:color="808080"/>
            </w:tcBorders>
            <w:shd w:val="clear" w:color="auto" w:fill="auto"/>
            <w:vAlign w:val="center"/>
          </w:tcPr>
          <w:p w14:paraId="00000B4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4F"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B5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9"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B5A" w14:textId="77777777" w:rsidR="007518CC" w:rsidRDefault="007518CC" w:rsidP="007518CC">
            <w:pPr>
              <w:rPr>
                <w:rFonts w:ascii="Arial" w:eastAsia="Arial" w:hAnsi="Arial" w:cs="Arial"/>
                <w:i/>
                <w:color w:val="000000"/>
                <w:sz w:val="20"/>
                <w:szCs w:val="20"/>
              </w:rPr>
            </w:pPr>
          </w:p>
        </w:tc>
      </w:tr>
      <w:tr w:rsidR="007518CC" w14:paraId="630800C4"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5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5C"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Design/Print IEC materials</w:t>
            </w:r>
          </w:p>
        </w:tc>
        <w:tc>
          <w:tcPr>
            <w:tcW w:w="500" w:type="dxa"/>
            <w:tcBorders>
              <w:top w:val="nil"/>
              <w:left w:val="nil"/>
              <w:bottom w:val="single" w:sz="4" w:space="0" w:color="808080"/>
              <w:right w:val="single" w:sz="4" w:space="0" w:color="808080"/>
            </w:tcBorders>
            <w:shd w:val="clear" w:color="auto" w:fill="auto"/>
            <w:vAlign w:val="center"/>
          </w:tcPr>
          <w:p w14:paraId="00000B5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5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2"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B6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6C"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B6D" w14:textId="77777777" w:rsidR="007518CC" w:rsidRDefault="007518CC" w:rsidP="007518CC">
            <w:pPr>
              <w:rPr>
                <w:rFonts w:ascii="Arial" w:eastAsia="Arial" w:hAnsi="Arial" w:cs="Arial"/>
                <w:i/>
                <w:color w:val="000000"/>
                <w:sz w:val="20"/>
                <w:szCs w:val="20"/>
              </w:rPr>
            </w:pPr>
          </w:p>
        </w:tc>
      </w:tr>
      <w:tr w:rsidR="007518CC" w14:paraId="451244A8"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6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6F"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Assess progress and evaluate results. </w:t>
            </w:r>
          </w:p>
        </w:tc>
        <w:tc>
          <w:tcPr>
            <w:tcW w:w="500" w:type="dxa"/>
            <w:tcBorders>
              <w:top w:val="nil"/>
              <w:left w:val="nil"/>
              <w:bottom w:val="single" w:sz="4" w:space="0" w:color="808080"/>
              <w:right w:val="single" w:sz="4" w:space="0" w:color="808080"/>
            </w:tcBorders>
            <w:shd w:val="clear" w:color="auto" w:fill="auto"/>
            <w:vAlign w:val="center"/>
          </w:tcPr>
          <w:p w14:paraId="00000B7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B7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7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B8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68E0B89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8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82" w14:textId="3B4DE48A"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Engage </w:t>
            </w:r>
            <w:r w:rsidR="003B51C0" w:rsidRPr="00147B10">
              <w:rPr>
                <w:rFonts w:ascii="Arial" w:eastAsia="Arial" w:hAnsi="Arial" w:cs="Arial"/>
                <w:color w:val="FF0000"/>
                <w:sz w:val="20"/>
                <w:szCs w:val="20"/>
              </w:rPr>
              <w:t xml:space="preserve">all sections of the </w:t>
            </w:r>
            <w:r>
              <w:rPr>
                <w:rFonts w:ascii="Arial" w:eastAsia="Arial" w:hAnsi="Arial" w:cs="Arial"/>
                <w:sz w:val="20"/>
                <w:szCs w:val="20"/>
              </w:rPr>
              <w:t>community on design and acceptability of water and sanitation facilities.</w:t>
            </w:r>
          </w:p>
        </w:tc>
        <w:tc>
          <w:tcPr>
            <w:tcW w:w="500" w:type="dxa"/>
            <w:tcBorders>
              <w:top w:val="nil"/>
              <w:left w:val="nil"/>
              <w:bottom w:val="single" w:sz="4" w:space="0" w:color="808080"/>
              <w:right w:val="single" w:sz="4" w:space="0" w:color="808080"/>
            </w:tcBorders>
            <w:shd w:val="clear" w:color="auto" w:fill="auto"/>
            <w:vAlign w:val="center"/>
          </w:tcPr>
          <w:p w14:paraId="00000B8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B8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8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B9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1017929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9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95"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Construct or encourage construction and maintenance of handwashing facilities in targeted communities.</w:t>
            </w:r>
          </w:p>
        </w:tc>
        <w:tc>
          <w:tcPr>
            <w:tcW w:w="500" w:type="dxa"/>
            <w:tcBorders>
              <w:top w:val="nil"/>
              <w:left w:val="nil"/>
              <w:bottom w:val="single" w:sz="4" w:space="0" w:color="808080"/>
              <w:right w:val="single" w:sz="4" w:space="0" w:color="808080"/>
            </w:tcBorders>
            <w:shd w:val="clear" w:color="auto" w:fill="auto"/>
            <w:vAlign w:val="center"/>
          </w:tcPr>
          <w:p w14:paraId="00000B9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B9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9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A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BA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735E803E"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BA7"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BA8"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BA9"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BAA" w14:textId="45EF479B"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1.5: </w:t>
            </w:r>
            <w:r>
              <w:rPr>
                <w:rFonts w:ascii="Arial" w:eastAsia="Arial" w:hAnsi="Arial" w:cs="Arial"/>
                <w:b/>
                <w:sz w:val="20"/>
                <w:szCs w:val="20"/>
              </w:rPr>
              <w:t>Hygiene-related goods (NFIs) which meet SPHERE standards and training on how to use those goods is provided to the target population</w:t>
            </w:r>
            <w:r>
              <w:rPr>
                <w:rFonts w:ascii="Arial" w:eastAsia="Arial" w:hAnsi="Arial" w:cs="Arial"/>
                <w:b/>
                <w:color w:val="000000"/>
                <w:sz w:val="20"/>
                <w:szCs w:val="20"/>
              </w:rPr>
              <w:t xml:space="preserve">  </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BB2"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0B6AB3E0" w14:textId="77777777">
        <w:trPr>
          <w:trHeight w:val="300"/>
        </w:trPr>
        <w:tc>
          <w:tcPr>
            <w:tcW w:w="960" w:type="dxa"/>
            <w:vMerge/>
            <w:tcBorders>
              <w:left w:val="single" w:sz="4" w:space="0" w:color="808080"/>
              <w:right w:val="single" w:sz="4" w:space="0" w:color="808080"/>
            </w:tcBorders>
            <w:shd w:val="clear" w:color="auto" w:fill="C4BC96"/>
            <w:vAlign w:val="center"/>
          </w:tcPr>
          <w:p w14:paraId="00000BBC"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BB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BBE"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BB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BC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BC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BC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BC3"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BC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BC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BC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BC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BC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BC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BCB"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BC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BC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BC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BC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17835AD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D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D1" w14:textId="3EEC8D81"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Determine the needs for hygiene NFIs, including soap, water storage, and menstrual hygiene for each community-based on health risks and user preference in targeted communities in coordination with the WASH group or cluster. </w:t>
            </w:r>
          </w:p>
        </w:tc>
        <w:tc>
          <w:tcPr>
            <w:tcW w:w="500" w:type="dxa"/>
            <w:tcBorders>
              <w:top w:val="nil"/>
              <w:left w:val="nil"/>
              <w:bottom w:val="single" w:sz="4" w:space="0" w:color="808080"/>
              <w:right w:val="single" w:sz="4" w:space="0" w:color="808080"/>
            </w:tcBorders>
            <w:shd w:val="clear" w:color="auto" w:fill="auto"/>
            <w:vAlign w:val="center"/>
          </w:tcPr>
          <w:p w14:paraId="00000BD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BD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D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E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BE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BE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2540A20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E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E4"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Distribute XX hygiene kits, sufficient for XX month(s) to XX people; and include female volunteer-led distribution and education to affected women for menstrual hygiene products</w:t>
            </w:r>
          </w:p>
        </w:tc>
        <w:tc>
          <w:tcPr>
            <w:tcW w:w="500" w:type="dxa"/>
            <w:tcBorders>
              <w:top w:val="nil"/>
              <w:left w:val="nil"/>
              <w:bottom w:val="single" w:sz="4" w:space="0" w:color="808080"/>
              <w:right w:val="single" w:sz="4" w:space="0" w:color="808080"/>
            </w:tcBorders>
            <w:shd w:val="clear" w:color="auto" w:fill="auto"/>
            <w:vAlign w:val="center"/>
          </w:tcPr>
          <w:p w14:paraId="00000BE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A"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BE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E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4"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BF5" w14:textId="77777777" w:rsidR="007518CC" w:rsidRDefault="007518CC" w:rsidP="007518CC">
            <w:pPr>
              <w:rPr>
                <w:rFonts w:ascii="Arial" w:eastAsia="Arial" w:hAnsi="Arial" w:cs="Arial"/>
                <w:i/>
                <w:color w:val="000000"/>
                <w:sz w:val="20"/>
                <w:szCs w:val="20"/>
              </w:rPr>
            </w:pPr>
          </w:p>
        </w:tc>
      </w:tr>
      <w:tr w:rsidR="007518CC" w14:paraId="3B93C72C"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BF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BF7"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Train population of targeted communities in use of distributed hygiene kits.</w:t>
            </w:r>
          </w:p>
        </w:tc>
        <w:tc>
          <w:tcPr>
            <w:tcW w:w="500" w:type="dxa"/>
            <w:tcBorders>
              <w:top w:val="nil"/>
              <w:left w:val="nil"/>
              <w:bottom w:val="single" w:sz="4" w:space="0" w:color="808080"/>
              <w:right w:val="single" w:sz="4" w:space="0" w:color="808080"/>
            </w:tcBorders>
            <w:shd w:val="clear" w:color="auto" w:fill="auto"/>
            <w:vAlign w:val="center"/>
          </w:tcPr>
          <w:p w14:paraId="00000BF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BFD"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BF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7"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C08" w14:textId="77777777" w:rsidR="007518CC" w:rsidRDefault="007518CC" w:rsidP="007518CC">
            <w:pPr>
              <w:rPr>
                <w:rFonts w:ascii="Arial" w:eastAsia="Arial" w:hAnsi="Arial" w:cs="Arial"/>
                <w:i/>
                <w:color w:val="000000"/>
                <w:sz w:val="20"/>
                <w:szCs w:val="20"/>
              </w:rPr>
            </w:pPr>
          </w:p>
        </w:tc>
      </w:tr>
      <w:tr w:rsidR="007518CC" w14:paraId="2F4CAF6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0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C0A"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Plan and deliver additional distributions to certain target groups (such as the housebound, pregnant women, lactating mothers, child headed households, persons with disabilities or other target groups)</w:t>
            </w:r>
          </w:p>
        </w:tc>
        <w:tc>
          <w:tcPr>
            <w:tcW w:w="500" w:type="dxa"/>
            <w:tcBorders>
              <w:top w:val="nil"/>
              <w:left w:val="nil"/>
              <w:bottom w:val="single" w:sz="4" w:space="0" w:color="808080"/>
              <w:right w:val="single" w:sz="4" w:space="0" w:color="808080"/>
            </w:tcBorders>
            <w:shd w:val="clear" w:color="auto" w:fill="auto"/>
            <w:vAlign w:val="center"/>
          </w:tcPr>
          <w:p w14:paraId="00000C0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0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0"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C1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1A"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C1B" w14:textId="77777777" w:rsidR="007518CC" w:rsidRDefault="007518CC" w:rsidP="007518CC">
            <w:pPr>
              <w:rPr>
                <w:rFonts w:ascii="Arial" w:eastAsia="Arial" w:hAnsi="Arial" w:cs="Arial"/>
                <w:i/>
                <w:color w:val="000000"/>
                <w:sz w:val="20"/>
                <w:szCs w:val="20"/>
              </w:rPr>
            </w:pPr>
          </w:p>
        </w:tc>
      </w:tr>
      <w:tr w:rsidR="007518CC" w14:paraId="2BF2337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1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C1D"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Monitor use of hygiene kits and water treatment products and user’s satisfaction through household surveys and household water quality tests.</w:t>
            </w:r>
          </w:p>
        </w:tc>
        <w:tc>
          <w:tcPr>
            <w:tcW w:w="500" w:type="dxa"/>
            <w:tcBorders>
              <w:top w:val="nil"/>
              <w:left w:val="nil"/>
              <w:bottom w:val="single" w:sz="4" w:space="0" w:color="808080"/>
              <w:right w:val="single" w:sz="4" w:space="0" w:color="808080"/>
            </w:tcBorders>
            <w:shd w:val="clear" w:color="auto" w:fill="auto"/>
            <w:vAlign w:val="center"/>
          </w:tcPr>
          <w:p w14:paraId="00000C1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1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2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2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2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05AD8B1E"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0C2F"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C30"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C31"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0C32" w14:textId="77777777"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Outcome 2: </w:t>
            </w:r>
            <w:r>
              <w:rPr>
                <w:rFonts w:ascii="Arial" w:eastAsia="Arial" w:hAnsi="Arial" w:cs="Arial"/>
                <w:b/>
                <w:sz w:val="20"/>
                <w:szCs w:val="20"/>
              </w:rPr>
              <w:t>Sustainable reduction in risk of waterborne and water related diseases in targeted communities in the recovery phase</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C3A"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6DBEAF6C"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0C44"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C45" w14:textId="77777777"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2.1:  </w:t>
            </w:r>
            <w:r>
              <w:rPr>
                <w:rFonts w:ascii="Arial" w:eastAsia="Arial" w:hAnsi="Arial" w:cs="Arial"/>
                <w:b/>
                <w:sz w:val="20"/>
                <w:szCs w:val="20"/>
              </w:rPr>
              <w:t>Continuous monitoring and evaluation of water, sanitation, and hygiene situation is carried out in targeted communities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C4D"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475CC4E9"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0C57"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C5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C59"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C5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C5B"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C5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C5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C5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C5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C6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C6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C63"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C6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C6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C66"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C6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C6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C6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C6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4CFAF01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6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C6C"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Conduct training for RC volunteers on carrying out water, sanitation and hygiene monitoring and evaluation, including checking against the Dignity, Access, Participation and Safety criteria</w:t>
            </w:r>
          </w:p>
        </w:tc>
        <w:tc>
          <w:tcPr>
            <w:tcW w:w="500" w:type="dxa"/>
            <w:tcBorders>
              <w:top w:val="nil"/>
              <w:left w:val="nil"/>
              <w:bottom w:val="single" w:sz="4" w:space="0" w:color="808080"/>
              <w:right w:val="single" w:sz="4" w:space="0" w:color="808080"/>
            </w:tcBorders>
            <w:shd w:val="clear" w:color="auto" w:fill="auto"/>
            <w:vAlign w:val="center"/>
          </w:tcPr>
          <w:p w14:paraId="00000C6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6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6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7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7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7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51D98D34"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7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C7F"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Conduct baseline survey of the water, sanitation and hygiene situation in targeted communities, using female volunteers to gather data on female hygiene practices, including asking women and girls with disabilities </w:t>
            </w:r>
          </w:p>
        </w:tc>
        <w:tc>
          <w:tcPr>
            <w:tcW w:w="500" w:type="dxa"/>
            <w:tcBorders>
              <w:top w:val="nil"/>
              <w:left w:val="nil"/>
              <w:bottom w:val="single" w:sz="4" w:space="0" w:color="808080"/>
              <w:right w:val="single" w:sz="4" w:space="0" w:color="808080"/>
            </w:tcBorders>
            <w:shd w:val="clear" w:color="auto" w:fill="auto"/>
            <w:vAlign w:val="center"/>
          </w:tcPr>
          <w:p w14:paraId="00000C8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8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8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9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220ADE7B"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9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C92"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Continuously monitor the water, sanitation and hygiene situation in targeted communities</w:t>
            </w:r>
          </w:p>
        </w:tc>
        <w:tc>
          <w:tcPr>
            <w:tcW w:w="500" w:type="dxa"/>
            <w:tcBorders>
              <w:top w:val="nil"/>
              <w:left w:val="nil"/>
              <w:bottom w:val="single" w:sz="4" w:space="0" w:color="808080"/>
              <w:right w:val="single" w:sz="4" w:space="0" w:color="808080"/>
            </w:tcBorders>
            <w:shd w:val="clear" w:color="auto" w:fill="auto"/>
            <w:vAlign w:val="center"/>
          </w:tcPr>
          <w:p w14:paraId="00000C9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9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9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A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1605DF5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A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CA5"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Coordinate with other WatSan actors on target group needs and appropriate response. </w:t>
            </w:r>
          </w:p>
        </w:tc>
        <w:tc>
          <w:tcPr>
            <w:tcW w:w="500" w:type="dxa"/>
            <w:tcBorders>
              <w:top w:val="nil"/>
              <w:left w:val="nil"/>
              <w:bottom w:val="single" w:sz="4" w:space="0" w:color="808080"/>
              <w:right w:val="single" w:sz="4" w:space="0" w:color="808080"/>
            </w:tcBorders>
            <w:shd w:val="clear" w:color="auto" w:fill="auto"/>
            <w:vAlign w:val="center"/>
          </w:tcPr>
          <w:p w14:paraId="00000CA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A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A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B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B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7A54D69A"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CB7"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CB8"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CB9"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CBA" w14:textId="77777777"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2.2: </w:t>
            </w:r>
            <w:r>
              <w:rPr>
                <w:rFonts w:ascii="Arial" w:eastAsia="Arial" w:hAnsi="Arial" w:cs="Arial"/>
                <w:b/>
                <w:sz w:val="20"/>
                <w:szCs w:val="20"/>
              </w:rPr>
              <w:t>Community managed water sources giving access to safe water is provided to target population</w:t>
            </w:r>
            <w:r>
              <w:rPr>
                <w:rFonts w:ascii="Arial" w:eastAsia="Arial" w:hAnsi="Arial" w:cs="Arial"/>
                <w:b/>
                <w:color w:val="000000"/>
                <w:sz w:val="20"/>
                <w:szCs w:val="20"/>
              </w:rPr>
              <w:t xml:space="preserve"> </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CC2"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23B9CA48" w14:textId="77777777">
        <w:trPr>
          <w:trHeight w:val="300"/>
        </w:trPr>
        <w:tc>
          <w:tcPr>
            <w:tcW w:w="960" w:type="dxa"/>
            <w:vMerge/>
            <w:tcBorders>
              <w:left w:val="single" w:sz="4" w:space="0" w:color="808080"/>
              <w:right w:val="single" w:sz="4" w:space="0" w:color="808080"/>
            </w:tcBorders>
            <w:shd w:val="clear" w:color="auto" w:fill="C4BC96"/>
            <w:vAlign w:val="center"/>
          </w:tcPr>
          <w:p w14:paraId="00000CCC"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CC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CCE"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CC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CD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CD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CD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CD3"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CD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CD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CD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CD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CD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CD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CDB"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CD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CD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CD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CD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2991FB35"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E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CE1" w14:textId="4CECFBF6" w:rsidR="007518CC" w:rsidRDefault="007518CC" w:rsidP="007518CC">
            <w:pPr>
              <w:rPr>
                <w:rFonts w:ascii="Arial" w:eastAsia="Arial" w:hAnsi="Arial" w:cs="Arial"/>
                <w:i/>
                <w:color w:val="000000"/>
                <w:sz w:val="20"/>
                <w:szCs w:val="20"/>
              </w:rPr>
            </w:pPr>
            <w:r>
              <w:rPr>
                <w:rFonts w:ascii="Arial" w:eastAsia="Arial" w:hAnsi="Arial" w:cs="Arial"/>
                <w:sz w:val="20"/>
                <w:szCs w:val="20"/>
              </w:rPr>
              <w:t>Provide safe</w:t>
            </w:r>
            <w:r w:rsidR="00EA4F5D">
              <w:rPr>
                <w:rFonts w:ascii="Arial" w:eastAsia="Arial" w:hAnsi="Arial" w:cs="Arial"/>
                <w:sz w:val="20"/>
                <w:szCs w:val="20"/>
              </w:rPr>
              <w:t xml:space="preserve"> </w:t>
            </w:r>
            <w:r w:rsidR="00EA4F5D" w:rsidRPr="00147B10">
              <w:rPr>
                <w:rFonts w:ascii="Arial" w:eastAsia="Arial" w:hAnsi="Arial" w:cs="Arial"/>
                <w:color w:val="FF0000"/>
                <w:sz w:val="20"/>
                <w:szCs w:val="20"/>
              </w:rPr>
              <w:t xml:space="preserve">and accessible </w:t>
            </w:r>
            <w:r>
              <w:rPr>
                <w:rFonts w:ascii="Arial" w:eastAsia="Arial" w:hAnsi="Arial" w:cs="Arial"/>
                <w:sz w:val="20"/>
                <w:szCs w:val="20"/>
              </w:rPr>
              <w:t>water to XX people in targeted communities through [SPECIFY SOURCE OF WATER: e.g. well or pipeline construction or rehabilitation].</w:t>
            </w:r>
          </w:p>
        </w:tc>
        <w:tc>
          <w:tcPr>
            <w:tcW w:w="500" w:type="dxa"/>
            <w:tcBorders>
              <w:top w:val="nil"/>
              <w:left w:val="nil"/>
              <w:bottom w:val="single" w:sz="4" w:space="0" w:color="808080"/>
              <w:right w:val="single" w:sz="4" w:space="0" w:color="808080"/>
            </w:tcBorders>
            <w:shd w:val="clear" w:color="auto" w:fill="auto"/>
            <w:vAlign w:val="center"/>
          </w:tcPr>
          <w:p w14:paraId="00000CE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CE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E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F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CF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CF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605EEBEE"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CF3" w14:textId="77777777" w:rsidR="007518CC" w:rsidRDefault="007518CC" w:rsidP="007518CC">
            <w:pPr>
              <w:rPr>
                <w:rFonts w:ascii="Arial" w:eastAsia="Arial" w:hAnsi="Arial" w:cs="Arial"/>
                <w:i/>
                <w:color w:val="000000"/>
                <w:sz w:val="20"/>
                <w:szCs w:val="20"/>
              </w:rPr>
            </w:pPr>
          </w:p>
        </w:tc>
        <w:tc>
          <w:tcPr>
            <w:tcW w:w="6122" w:type="dxa"/>
            <w:tcBorders>
              <w:top w:val="nil"/>
              <w:left w:val="nil"/>
              <w:bottom w:val="single" w:sz="4" w:space="0" w:color="808080"/>
              <w:right w:val="single" w:sz="4" w:space="0" w:color="808080"/>
            </w:tcBorders>
            <w:shd w:val="clear" w:color="auto" w:fill="auto"/>
          </w:tcPr>
          <w:p w14:paraId="00000CF4" w14:textId="29573B56" w:rsidR="007518CC" w:rsidRDefault="007518CC" w:rsidP="007518CC">
            <w:pPr>
              <w:rPr>
                <w:rFonts w:ascii="Arial" w:eastAsia="Arial" w:hAnsi="Arial" w:cs="Arial"/>
                <w:sz w:val="20"/>
                <w:szCs w:val="20"/>
              </w:rPr>
            </w:pPr>
            <w:r>
              <w:rPr>
                <w:rFonts w:ascii="Arial" w:eastAsia="Arial" w:hAnsi="Arial" w:cs="Arial"/>
                <w:sz w:val="20"/>
                <w:szCs w:val="20"/>
              </w:rPr>
              <w:t>Conduct Community-based identification of water points and management that considers protection issues such as SGBV risks, and child protection concerns</w:t>
            </w:r>
          </w:p>
        </w:tc>
        <w:tc>
          <w:tcPr>
            <w:tcW w:w="500" w:type="dxa"/>
            <w:tcBorders>
              <w:top w:val="nil"/>
              <w:left w:val="nil"/>
              <w:bottom w:val="single" w:sz="4" w:space="0" w:color="808080"/>
              <w:right w:val="single" w:sz="4" w:space="0" w:color="808080"/>
            </w:tcBorders>
            <w:shd w:val="clear" w:color="auto" w:fill="auto"/>
            <w:vAlign w:val="center"/>
          </w:tcPr>
          <w:p w14:paraId="00000CF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A"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CF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CF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4"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05" w14:textId="77777777" w:rsidR="007518CC" w:rsidRDefault="007518CC" w:rsidP="007518CC">
            <w:pPr>
              <w:rPr>
                <w:rFonts w:ascii="Arial" w:eastAsia="Arial" w:hAnsi="Arial" w:cs="Arial"/>
                <w:i/>
                <w:color w:val="000000"/>
                <w:sz w:val="20"/>
                <w:szCs w:val="20"/>
              </w:rPr>
            </w:pPr>
          </w:p>
        </w:tc>
      </w:tr>
      <w:tr w:rsidR="007518CC" w14:paraId="348DF4D6"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0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D07"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Monitor use of water through household surveys and household water quality tests.</w:t>
            </w:r>
          </w:p>
        </w:tc>
        <w:tc>
          <w:tcPr>
            <w:tcW w:w="500" w:type="dxa"/>
            <w:tcBorders>
              <w:top w:val="nil"/>
              <w:left w:val="nil"/>
              <w:bottom w:val="single" w:sz="4" w:space="0" w:color="808080"/>
              <w:right w:val="single" w:sz="4" w:space="0" w:color="808080"/>
            </w:tcBorders>
            <w:shd w:val="clear" w:color="auto" w:fill="auto"/>
            <w:vAlign w:val="center"/>
          </w:tcPr>
          <w:p w14:paraId="00000D0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0D"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0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7"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18" w14:textId="77777777" w:rsidR="007518CC" w:rsidRDefault="007518CC" w:rsidP="007518CC">
            <w:pPr>
              <w:rPr>
                <w:rFonts w:ascii="Arial" w:eastAsia="Arial" w:hAnsi="Arial" w:cs="Arial"/>
                <w:i/>
                <w:color w:val="000000"/>
                <w:sz w:val="20"/>
                <w:szCs w:val="20"/>
              </w:rPr>
            </w:pPr>
          </w:p>
        </w:tc>
      </w:tr>
      <w:tr w:rsidR="007518CC" w14:paraId="44F67462"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1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AP026</w:t>
            </w:r>
          </w:p>
        </w:tc>
        <w:tc>
          <w:tcPr>
            <w:tcW w:w="6122" w:type="dxa"/>
            <w:tcBorders>
              <w:top w:val="nil"/>
              <w:left w:val="nil"/>
              <w:bottom w:val="single" w:sz="4" w:space="0" w:color="808080"/>
              <w:right w:val="single" w:sz="4" w:space="0" w:color="808080"/>
            </w:tcBorders>
            <w:shd w:val="clear" w:color="auto" w:fill="auto"/>
          </w:tcPr>
          <w:p w14:paraId="00000D1A"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Train water committees in management of water supplies and operation and maintenance of infrastructure </w:t>
            </w:r>
          </w:p>
        </w:tc>
        <w:tc>
          <w:tcPr>
            <w:tcW w:w="500" w:type="dxa"/>
            <w:tcBorders>
              <w:top w:val="nil"/>
              <w:left w:val="nil"/>
              <w:bottom w:val="single" w:sz="4" w:space="0" w:color="808080"/>
              <w:right w:val="single" w:sz="4" w:space="0" w:color="808080"/>
            </w:tcBorders>
            <w:shd w:val="clear" w:color="auto" w:fill="auto"/>
            <w:vAlign w:val="center"/>
          </w:tcPr>
          <w:p w14:paraId="00000D1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1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0"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2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2A"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2B" w14:textId="77777777" w:rsidR="007518CC" w:rsidRDefault="007518CC" w:rsidP="007518CC">
            <w:pPr>
              <w:rPr>
                <w:rFonts w:ascii="Arial" w:eastAsia="Arial" w:hAnsi="Arial" w:cs="Arial"/>
                <w:i/>
                <w:color w:val="000000"/>
                <w:sz w:val="20"/>
                <w:szCs w:val="20"/>
              </w:rPr>
            </w:pPr>
          </w:p>
        </w:tc>
      </w:tr>
      <w:tr w:rsidR="007518CC" w14:paraId="3DDBA7BF"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D2C"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D2D"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D2E"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D2F" w14:textId="77777777"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2.3: </w:t>
            </w:r>
            <w:r>
              <w:rPr>
                <w:rFonts w:ascii="Arial" w:eastAsia="Arial" w:hAnsi="Arial" w:cs="Arial"/>
                <w:b/>
                <w:sz w:val="20"/>
                <w:szCs w:val="20"/>
              </w:rPr>
              <w:t>Improved access to and use of adequate sanitation by the target population. is provided to target population</w:t>
            </w:r>
            <w:r>
              <w:rPr>
                <w:rFonts w:ascii="Arial" w:eastAsia="Arial" w:hAnsi="Arial" w:cs="Arial"/>
                <w:b/>
                <w:color w:val="000000"/>
                <w:sz w:val="20"/>
                <w:szCs w:val="20"/>
              </w:rPr>
              <w:t xml:space="preserve"> </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D37"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2EBF238E" w14:textId="77777777">
        <w:trPr>
          <w:trHeight w:val="300"/>
        </w:trPr>
        <w:tc>
          <w:tcPr>
            <w:tcW w:w="960" w:type="dxa"/>
            <w:vMerge/>
            <w:tcBorders>
              <w:left w:val="single" w:sz="4" w:space="0" w:color="808080"/>
              <w:right w:val="single" w:sz="4" w:space="0" w:color="808080"/>
            </w:tcBorders>
            <w:shd w:val="clear" w:color="auto" w:fill="C4BC96"/>
            <w:vAlign w:val="center"/>
          </w:tcPr>
          <w:p w14:paraId="00000D41"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D4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D43"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D4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D4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D46"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D4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D4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D4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D4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D4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D4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D4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D4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D5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D5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D5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D53"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D5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75C3B7E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5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AP028</w:t>
            </w:r>
          </w:p>
        </w:tc>
        <w:tc>
          <w:tcPr>
            <w:tcW w:w="6122" w:type="dxa"/>
            <w:tcBorders>
              <w:top w:val="nil"/>
              <w:left w:val="nil"/>
              <w:bottom w:val="single" w:sz="4" w:space="0" w:color="808080"/>
              <w:right w:val="single" w:sz="4" w:space="0" w:color="808080"/>
            </w:tcBorders>
            <w:shd w:val="clear" w:color="auto" w:fill="auto"/>
          </w:tcPr>
          <w:p w14:paraId="00000D56"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tc>
        <w:tc>
          <w:tcPr>
            <w:tcW w:w="500" w:type="dxa"/>
            <w:tcBorders>
              <w:top w:val="nil"/>
              <w:left w:val="nil"/>
              <w:bottom w:val="single" w:sz="4" w:space="0" w:color="808080"/>
              <w:right w:val="single" w:sz="4" w:space="0" w:color="808080"/>
            </w:tcBorders>
            <w:shd w:val="clear" w:color="auto" w:fill="auto"/>
            <w:vAlign w:val="center"/>
          </w:tcPr>
          <w:p w14:paraId="00000D5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D5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5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6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D6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5F187E" w14:paraId="486E30CF" w14:textId="77777777" w:rsidTr="001F02B0">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647D3037" w14:textId="77777777" w:rsidR="005F187E" w:rsidRDefault="005F187E" w:rsidP="001F02B0">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31AF9203" w14:textId="77777777" w:rsidR="005F187E" w:rsidRPr="00147B10" w:rsidRDefault="005F187E" w:rsidP="001F02B0">
            <w:pPr>
              <w:rPr>
                <w:rFonts w:ascii="Arial" w:eastAsia="Arial" w:hAnsi="Arial" w:cs="Arial"/>
                <w:color w:val="FF0000"/>
                <w:sz w:val="20"/>
                <w:szCs w:val="20"/>
              </w:rPr>
            </w:pPr>
            <w:r w:rsidRPr="00147B10">
              <w:rPr>
                <w:rFonts w:ascii="Arial" w:eastAsia="Arial" w:hAnsi="Arial" w:cs="Arial"/>
                <w:color w:val="FF0000"/>
                <w:sz w:val="20"/>
                <w:szCs w:val="20"/>
              </w:rPr>
              <w:t>Construct XX  accessible and female friendly toilets in schools, health centers and public areas</w:t>
            </w:r>
          </w:p>
        </w:tc>
        <w:tc>
          <w:tcPr>
            <w:tcW w:w="500" w:type="dxa"/>
            <w:tcBorders>
              <w:top w:val="nil"/>
              <w:left w:val="nil"/>
              <w:bottom w:val="single" w:sz="4" w:space="0" w:color="808080"/>
              <w:right w:val="single" w:sz="4" w:space="0" w:color="808080"/>
            </w:tcBorders>
            <w:shd w:val="clear" w:color="auto" w:fill="auto"/>
            <w:vAlign w:val="center"/>
          </w:tcPr>
          <w:p w14:paraId="37814360"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5027BE2"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B578E46"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68FA1953"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5DAA75C5"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6F74E0A1" w14:textId="77777777" w:rsidR="005F187E" w:rsidRDefault="005F187E" w:rsidP="001F02B0">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71DA6710"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62B0C446"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3266AE30"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28352B79"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1AD1981A"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75C4DA6F"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1BFCCEFC"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4C9D5A5C" w14:textId="77777777" w:rsidR="005F187E" w:rsidRDefault="005F187E" w:rsidP="001F02B0">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4BA059D5" w14:textId="77777777" w:rsidR="005F187E" w:rsidRDefault="005F187E" w:rsidP="001F02B0">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61A3151F" w14:textId="77777777" w:rsidR="005F187E" w:rsidRDefault="005F187E" w:rsidP="001F02B0">
            <w:pPr>
              <w:rPr>
                <w:rFonts w:ascii="Arial" w:eastAsia="Arial" w:hAnsi="Arial" w:cs="Arial"/>
                <w:i/>
                <w:color w:val="000000"/>
                <w:sz w:val="20"/>
                <w:szCs w:val="20"/>
              </w:rPr>
            </w:pPr>
          </w:p>
        </w:tc>
      </w:tr>
      <w:tr w:rsidR="007518CC" w14:paraId="70731765"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6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D69"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Construct XX toilets in XX [SPECIFY LOCATION: households, schools, health centres, public areas] for XX people.  [NOTE: Unless a sufficient explanation can be provided, the number of sanitation beneficiaries must meet number of water beneficiaries]</w:t>
            </w:r>
          </w:p>
        </w:tc>
        <w:tc>
          <w:tcPr>
            <w:tcW w:w="500" w:type="dxa"/>
            <w:tcBorders>
              <w:top w:val="nil"/>
              <w:left w:val="nil"/>
              <w:bottom w:val="single" w:sz="4" w:space="0" w:color="808080"/>
              <w:right w:val="single" w:sz="4" w:space="0" w:color="808080"/>
            </w:tcBorders>
            <w:shd w:val="clear" w:color="auto" w:fill="auto"/>
            <w:vAlign w:val="center"/>
          </w:tcPr>
          <w:p w14:paraId="00000D6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6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6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6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6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6F"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7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9"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7A" w14:textId="77777777" w:rsidR="007518CC" w:rsidRDefault="007518CC" w:rsidP="007518CC">
            <w:pPr>
              <w:rPr>
                <w:rFonts w:ascii="Arial" w:eastAsia="Arial" w:hAnsi="Arial" w:cs="Arial"/>
                <w:i/>
                <w:color w:val="000000"/>
                <w:sz w:val="20"/>
                <w:szCs w:val="20"/>
              </w:rPr>
            </w:pPr>
          </w:p>
        </w:tc>
      </w:tr>
      <w:tr w:rsidR="007518CC" w14:paraId="0A556EE9"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7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D7C"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Carry out [SPECIFY ENVIRONMENTAL SANITATION ACTIVITIES: drainage, vector control, and solid waste] in targeted communities.</w:t>
            </w:r>
          </w:p>
        </w:tc>
        <w:tc>
          <w:tcPr>
            <w:tcW w:w="500" w:type="dxa"/>
            <w:tcBorders>
              <w:top w:val="nil"/>
              <w:left w:val="nil"/>
              <w:bottom w:val="single" w:sz="4" w:space="0" w:color="808080"/>
              <w:right w:val="single" w:sz="4" w:space="0" w:color="808080"/>
            </w:tcBorders>
            <w:shd w:val="clear" w:color="auto" w:fill="auto"/>
            <w:vAlign w:val="center"/>
          </w:tcPr>
          <w:p w14:paraId="00000D7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7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2"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8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8C"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8D" w14:textId="77777777" w:rsidR="007518CC" w:rsidRDefault="007518CC" w:rsidP="007518CC">
            <w:pPr>
              <w:rPr>
                <w:rFonts w:ascii="Arial" w:eastAsia="Arial" w:hAnsi="Arial" w:cs="Arial"/>
                <w:i/>
                <w:color w:val="000000"/>
                <w:sz w:val="20"/>
                <w:szCs w:val="20"/>
              </w:rPr>
            </w:pPr>
          </w:p>
        </w:tc>
      </w:tr>
      <w:tr w:rsidR="007518CC" w14:paraId="0A8CA5CF"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8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D8F"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-or-</w:t>
            </w:r>
          </w:p>
        </w:tc>
        <w:tc>
          <w:tcPr>
            <w:tcW w:w="500" w:type="dxa"/>
            <w:tcBorders>
              <w:top w:val="nil"/>
              <w:left w:val="nil"/>
              <w:bottom w:val="single" w:sz="4" w:space="0" w:color="808080"/>
              <w:right w:val="single" w:sz="4" w:space="0" w:color="808080"/>
            </w:tcBorders>
            <w:shd w:val="clear" w:color="auto" w:fill="auto"/>
            <w:vAlign w:val="center"/>
          </w:tcPr>
          <w:p w14:paraId="00000D9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5"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9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9F"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A0" w14:textId="77777777" w:rsidR="007518CC" w:rsidRDefault="007518CC" w:rsidP="007518CC">
            <w:pPr>
              <w:rPr>
                <w:rFonts w:ascii="Arial" w:eastAsia="Arial" w:hAnsi="Arial" w:cs="Arial"/>
                <w:i/>
                <w:color w:val="000000"/>
                <w:sz w:val="20"/>
                <w:szCs w:val="20"/>
              </w:rPr>
            </w:pPr>
          </w:p>
        </w:tc>
      </w:tr>
      <w:tr w:rsidR="007518CC" w14:paraId="50C19C69"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A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AP028</w:t>
            </w:r>
          </w:p>
        </w:tc>
        <w:tc>
          <w:tcPr>
            <w:tcW w:w="6122" w:type="dxa"/>
            <w:tcBorders>
              <w:top w:val="nil"/>
              <w:left w:val="nil"/>
              <w:bottom w:val="single" w:sz="4" w:space="0" w:color="808080"/>
              <w:right w:val="single" w:sz="4" w:space="0" w:color="808080"/>
            </w:tcBorders>
            <w:shd w:val="clear" w:color="auto" w:fill="auto"/>
          </w:tcPr>
          <w:p w14:paraId="00000DA2"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Mobilize targeted communities to construct XX toilets and carry out environmental sanitation activities, including training representatives of under-represented sex in local construction practices</w:t>
            </w:r>
          </w:p>
        </w:tc>
        <w:tc>
          <w:tcPr>
            <w:tcW w:w="500" w:type="dxa"/>
            <w:tcBorders>
              <w:top w:val="nil"/>
              <w:left w:val="nil"/>
              <w:bottom w:val="single" w:sz="4" w:space="0" w:color="808080"/>
              <w:right w:val="single" w:sz="4" w:space="0" w:color="808080"/>
            </w:tcBorders>
            <w:shd w:val="clear" w:color="auto" w:fill="auto"/>
            <w:vAlign w:val="center"/>
          </w:tcPr>
          <w:p w14:paraId="00000DA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8"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A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A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B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B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B2"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DB3" w14:textId="77777777" w:rsidR="007518CC" w:rsidRDefault="007518CC" w:rsidP="007518CC">
            <w:pPr>
              <w:rPr>
                <w:rFonts w:ascii="Arial" w:eastAsia="Arial" w:hAnsi="Arial" w:cs="Arial"/>
                <w:i/>
                <w:color w:val="000000"/>
                <w:sz w:val="20"/>
                <w:szCs w:val="20"/>
              </w:rPr>
            </w:pPr>
          </w:p>
        </w:tc>
      </w:tr>
      <w:tr w:rsidR="007518CC" w14:paraId="2E9A5A69"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0DB4"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DB5"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DB6" w14:textId="77777777" w:rsidR="007518CC" w:rsidRDefault="007518CC" w:rsidP="007518CC">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0DB7" w14:textId="77777777" w:rsidR="007518CC" w:rsidRDefault="007518CC" w:rsidP="007518CC">
            <w:pPr>
              <w:rPr>
                <w:rFonts w:ascii="Arial" w:eastAsia="Arial" w:hAnsi="Arial" w:cs="Arial"/>
                <w:b/>
                <w:color w:val="000000"/>
                <w:sz w:val="20"/>
                <w:szCs w:val="20"/>
              </w:rPr>
            </w:pPr>
            <w:r>
              <w:rPr>
                <w:rFonts w:ascii="Arial" w:eastAsia="Arial" w:hAnsi="Arial" w:cs="Arial"/>
                <w:b/>
                <w:color w:val="000000"/>
                <w:sz w:val="20"/>
                <w:szCs w:val="20"/>
              </w:rPr>
              <w:t xml:space="preserve">WASH Output 2.4: </w:t>
            </w:r>
            <w:r>
              <w:rPr>
                <w:rFonts w:ascii="Arial" w:eastAsia="Arial" w:hAnsi="Arial" w:cs="Arial"/>
                <w:b/>
                <w:sz w:val="20"/>
                <w:szCs w:val="20"/>
              </w:rPr>
              <w:t>Hygiene promotion activities are provided to the entire affected population.</w:t>
            </w:r>
            <w:r>
              <w:rPr>
                <w:rFonts w:ascii="Arial" w:eastAsia="Arial" w:hAnsi="Arial" w:cs="Arial"/>
                <w:b/>
                <w:color w:val="000000"/>
                <w:sz w:val="20"/>
                <w:szCs w:val="20"/>
              </w:rPr>
              <w:t xml:space="preserve"> </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0DBF" w14:textId="77777777" w:rsidR="007518CC" w:rsidRDefault="007518CC" w:rsidP="007518CC">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7518CC" w14:paraId="728B480E" w14:textId="77777777">
        <w:trPr>
          <w:trHeight w:val="300"/>
        </w:trPr>
        <w:tc>
          <w:tcPr>
            <w:tcW w:w="960" w:type="dxa"/>
            <w:vMerge/>
            <w:tcBorders>
              <w:left w:val="single" w:sz="4" w:space="0" w:color="808080"/>
              <w:right w:val="single" w:sz="4" w:space="0" w:color="808080"/>
            </w:tcBorders>
            <w:shd w:val="clear" w:color="auto" w:fill="C4BC96"/>
            <w:vAlign w:val="center"/>
          </w:tcPr>
          <w:p w14:paraId="00000DC9" w14:textId="77777777" w:rsidR="007518CC" w:rsidRDefault="007518CC" w:rsidP="007518CC">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0DC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DCB" w14:textId="77777777" w:rsidR="007518CC" w:rsidRDefault="007518CC" w:rsidP="007518CC">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0DC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0DCD"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0DCE"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0DCF"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0DD0"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0DD1"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0DD2"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0DD4"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0DD5"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DD6"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DD7"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DD8"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DD9"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DDA"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DDB"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0DDC" w14:textId="77777777" w:rsidR="007518CC" w:rsidRDefault="007518CC" w:rsidP="007518CC">
            <w:pPr>
              <w:jc w:val="center"/>
              <w:rPr>
                <w:rFonts w:ascii="Arial" w:eastAsia="Arial" w:hAnsi="Arial" w:cs="Arial"/>
                <w:color w:val="000000"/>
                <w:sz w:val="20"/>
                <w:szCs w:val="20"/>
              </w:rPr>
            </w:pPr>
            <w:r>
              <w:rPr>
                <w:rFonts w:ascii="Arial" w:eastAsia="Arial" w:hAnsi="Arial" w:cs="Arial"/>
                <w:color w:val="000000"/>
                <w:sz w:val="20"/>
                <w:szCs w:val="20"/>
              </w:rPr>
              <w:t>16</w:t>
            </w:r>
          </w:p>
        </w:tc>
      </w:tr>
      <w:tr w:rsidR="007518CC" w14:paraId="64584016"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D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AP030</w:t>
            </w:r>
          </w:p>
        </w:tc>
        <w:tc>
          <w:tcPr>
            <w:tcW w:w="6122" w:type="dxa"/>
            <w:tcBorders>
              <w:top w:val="nil"/>
              <w:left w:val="nil"/>
              <w:bottom w:val="single" w:sz="4" w:space="0" w:color="808080"/>
              <w:right w:val="single" w:sz="4" w:space="0" w:color="808080"/>
            </w:tcBorders>
            <w:shd w:val="clear" w:color="auto" w:fill="auto"/>
          </w:tcPr>
          <w:p w14:paraId="00000DDE"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Conduct baseline survey to define hygiene issues and assess capacity to address the problem.</w:t>
            </w:r>
          </w:p>
        </w:tc>
        <w:tc>
          <w:tcPr>
            <w:tcW w:w="500" w:type="dxa"/>
            <w:tcBorders>
              <w:top w:val="nil"/>
              <w:left w:val="nil"/>
              <w:bottom w:val="single" w:sz="4" w:space="0" w:color="808080"/>
              <w:right w:val="single" w:sz="4" w:space="0" w:color="808080"/>
            </w:tcBorders>
            <w:shd w:val="clear" w:color="auto" w:fill="auto"/>
            <w:vAlign w:val="center"/>
          </w:tcPr>
          <w:p w14:paraId="00000DD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1"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2"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4"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0DE5"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7"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8"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A"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B"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D"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DEE"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0DE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 </w:t>
            </w:r>
          </w:p>
        </w:tc>
      </w:tr>
      <w:tr w:rsidR="007518CC" w14:paraId="289F87B3"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DF0"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DF1"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Select target groups, key messages, and methods of communicating with beneficiaries (mass media and interpersonal communication). </w:t>
            </w:r>
          </w:p>
        </w:tc>
        <w:tc>
          <w:tcPr>
            <w:tcW w:w="500" w:type="dxa"/>
            <w:tcBorders>
              <w:top w:val="nil"/>
              <w:left w:val="nil"/>
              <w:bottom w:val="single" w:sz="4" w:space="0" w:color="808080"/>
              <w:right w:val="single" w:sz="4" w:space="0" w:color="808080"/>
            </w:tcBorders>
            <w:shd w:val="clear" w:color="auto" w:fill="auto"/>
            <w:vAlign w:val="center"/>
          </w:tcPr>
          <w:p w14:paraId="00000DF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7"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DF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DF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1"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E02" w14:textId="77777777" w:rsidR="007518CC" w:rsidRDefault="007518CC" w:rsidP="007518CC">
            <w:pPr>
              <w:rPr>
                <w:rFonts w:ascii="Arial" w:eastAsia="Arial" w:hAnsi="Arial" w:cs="Arial"/>
                <w:i/>
                <w:color w:val="000000"/>
                <w:sz w:val="20"/>
                <w:szCs w:val="20"/>
              </w:rPr>
            </w:pPr>
          </w:p>
        </w:tc>
      </w:tr>
      <w:tr w:rsidR="007518CC" w14:paraId="0B25B399"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E03"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E04"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Develop a hygiene communication plan. Train volunteers to implement activities from communication plan.</w:t>
            </w:r>
          </w:p>
        </w:tc>
        <w:tc>
          <w:tcPr>
            <w:tcW w:w="500" w:type="dxa"/>
            <w:tcBorders>
              <w:top w:val="nil"/>
              <w:left w:val="nil"/>
              <w:bottom w:val="single" w:sz="4" w:space="0" w:color="808080"/>
              <w:right w:val="single" w:sz="4" w:space="0" w:color="808080"/>
            </w:tcBorders>
            <w:shd w:val="clear" w:color="auto" w:fill="auto"/>
            <w:vAlign w:val="center"/>
          </w:tcPr>
          <w:p w14:paraId="00000E0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A"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E0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0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4"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E15" w14:textId="77777777" w:rsidR="007518CC" w:rsidRDefault="007518CC" w:rsidP="007518CC">
            <w:pPr>
              <w:rPr>
                <w:rFonts w:ascii="Arial" w:eastAsia="Arial" w:hAnsi="Arial" w:cs="Arial"/>
                <w:i/>
                <w:color w:val="000000"/>
                <w:sz w:val="20"/>
                <w:szCs w:val="20"/>
              </w:rPr>
            </w:pPr>
          </w:p>
        </w:tc>
      </w:tr>
      <w:tr w:rsidR="007518CC" w14:paraId="4067B8B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E16"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E17"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Design/Print IEC materials</w:t>
            </w:r>
          </w:p>
        </w:tc>
        <w:tc>
          <w:tcPr>
            <w:tcW w:w="500" w:type="dxa"/>
            <w:tcBorders>
              <w:top w:val="nil"/>
              <w:left w:val="nil"/>
              <w:bottom w:val="single" w:sz="4" w:space="0" w:color="808080"/>
              <w:right w:val="single" w:sz="4" w:space="0" w:color="808080"/>
            </w:tcBorders>
            <w:shd w:val="clear" w:color="auto" w:fill="auto"/>
            <w:vAlign w:val="center"/>
          </w:tcPr>
          <w:p w14:paraId="00000E1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1D"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E1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7"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E28" w14:textId="77777777" w:rsidR="007518CC" w:rsidRDefault="007518CC" w:rsidP="007518CC">
            <w:pPr>
              <w:rPr>
                <w:rFonts w:ascii="Arial" w:eastAsia="Arial" w:hAnsi="Arial" w:cs="Arial"/>
                <w:i/>
                <w:color w:val="000000"/>
                <w:sz w:val="20"/>
                <w:szCs w:val="20"/>
              </w:rPr>
            </w:pPr>
          </w:p>
        </w:tc>
      </w:tr>
      <w:tr w:rsidR="007518CC" w14:paraId="66253C69"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0E29"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808080"/>
              <w:right w:val="single" w:sz="4" w:space="0" w:color="808080"/>
            </w:tcBorders>
            <w:shd w:val="clear" w:color="auto" w:fill="auto"/>
          </w:tcPr>
          <w:p w14:paraId="00000E2A"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 xml:space="preserve">Assess progress and evaluate results. </w:t>
            </w:r>
          </w:p>
        </w:tc>
        <w:tc>
          <w:tcPr>
            <w:tcW w:w="500" w:type="dxa"/>
            <w:tcBorders>
              <w:top w:val="nil"/>
              <w:left w:val="nil"/>
              <w:bottom w:val="single" w:sz="4" w:space="0" w:color="808080"/>
              <w:right w:val="single" w:sz="4" w:space="0" w:color="808080"/>
            </w:tcBorders>
            <w:shd w:val="clear" w:color="auto" w:fill="auto"/>
            <w:vAlign w:val="center"/>
          </w:tcPr>
          <w:p w14:paraId="00000E2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D"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2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0"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0E3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3"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5"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3A"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0E3B" w14:textId="77777777" w:rsidR="007518CC" w:rsidRDefault="007518CC" w:rsidP="007518CC">
            <w:pPr>
              <w:rPr>
                <w:rFonts w:ascii="Arial" w:eastAsia="Arial" w:hAnsi="Arial" w:cs="Arial"/>
                <w:i/>
                <w:color w:val="000000"/>
                <w:sz w:val="20"/>
                <w:szCs w:val="20"/>
              </w:rPr>
            </w:pPr>
          </w:p>
        </w:tc>
      </w:tr>
      <w:tr w:rsidR="007518CC" w14:paraId="3D8B6761" w14:textId="77777777" w:rsidTr="00147B10">
        <w:trPr>
          <w:trHeight w:val="300"/>
        </w:trPr>
        <w:tc>
          <w:tcPr>
            <w:tcW w:w="960" w:type="dxa"/>
            <w:tcBorders>
              <w:top w:val="nil"/>
              <w:left w:val="single" w:sz="4" w:space="0" w:color="808080"/>
              <w:bottom w:val="single" w:sz="4" w:space="0" w:color="auto"/>
              <w:right w:val="single" w:sz="4" w:space="0" w:color="808080"/>
            </w:tcBorders>
            <w:shd w:val="clear" w:color="auto" w:fill="auto"/>
            <w:vAlign w:val="center"/>
          </w:tcPr>
          <w:p w14:paraId="00000E3C"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nil"/>
              <w:left w:val="nil"/>
              <w:bottom w:val="single" w:sz="4" w:space="0" w:color="auto"/>
              <w:right w:val="single" w:sz="4" w:space="0" w:color="808080"/>
            </w:tcBorders>
            <w:shd w:val="clear" w:color="auto" w:fill="auto"/>
          </w:tcPr>
          <w:p w14:paraId="00000E3D"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Engage community on design and acceptability of water and sanitation facilities.</w:t>
            </w:r>
          </w:p>
        </w:tc>
        <w:tc>
          <w:tcPr>
            <w:tcW w:w="500" w:type="dxa"/>
            <w:tcBorders>
              <w:top w:val="nil"/>
              <w:left w:val="nil"/>
              <w:bottom w:val="single" w:sz="4" w:space="0" w:color="auto"/>
              <w:right w:val="single" w:sz="4" w:space="0" w:color="808080"/>
            </w:tcBorders>
            <w:shd w:val="clear" w:color="auto" w:fill="auto"/>
            <w:vAlign w:val="center"/>
          </w:tcPr>
          <w:p w14:paraId="00000E3E"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3F"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0"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1"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2"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3" w14:textId="77777777" w:rsidR="007518CC" w:rsidRDefault="007518CC" w:rsidP="007518CC">
            <w:pPr>
              <w:rPr>
                <w:rFonts w:ascii="Arial" w:eastAsia="Arial" w:hAnsi="Arial" w:cs="Arial"/>
                <w:i/>
                <w:color w:val="000000"/>
                <w:sz w:val="20"/>
                <w:szCs w:val="20"/>
              </w:rPr>
            </w:pPr>
          </w:p>
        </w:tc>
        <w:tc>
          <w:tcPr>
            <w:tcW w:w="500" w:type="dxa"/>
            <w:gridSpan w:val="2"/>
            <w:tcBorders>
              <w:top w:val="nil"/>
              <w:left w:val="nil"/>
              <w:bottom w:val="single" w:sz="4" w:space="0" w:color="auto"/>
              <w:right w:val="single" w:sz="4" w:space="0" w:color="808080"/>
            </w:tcBorders>
            <w:shd w:val="clear" w:color="auto" w:fill="auto"/>
            <w:vAlign w:val="center"/>
          </w:tcPr>
          <w:p w14:paraId="00000E44"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6"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7"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8"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9"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A"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B"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C" w14:textId="77777777" w:rsidR="007518CC" w:rsidRDefault="007518CC" w:rsidP="007518CC">
            <w:pPr>
              <w:rPr>
                <w:rFonts w:ascii="Arial" w:eastAsia="Arial" w:hAnsi="Arial" w:cs="Arial"/>
                <w:i/>
                <w:color w:val="000000"/>
                <w:sz w:val="20"/>
                <w:szCs w:val="20"/>
              </w:rPr>
            </w:pPr>
          </w:p>
        </w:tc>
        <w:tc>
          <w:tcPr>
            <w:tcW w:w="500" w:type="dxa"/>
            <w:tcBorders>
              <w:top w:val="nil"/>
              <w:left w:val="nil"/>
              <w:bottom w:val="single" w:sz="4" w:space="0" w:color="auto"/>
              <w:right w:val="single" w:sz="4" w:space="0" w:color="808080"/>
            </w:tcBorders>
            <w:shd w:val="clear" w:color="auto" w:fill="auto"/>
            <w:vAlign w:val="center"/>
          </w:tcPr>
          <w:p w14:paraId="00000E4D" w14:textId="77777777" w:rsidR="007518CC" w:rsidRDefault="007518CC" w:rsidP="007518CC">
            <w:pPr>
              <w:rPr>
                <w:rFonts w:ascii="Arial" w:eastAsia="Arial" w:hAnsi="Arial" w:cs="Arial"/>
                <w:i/>
                <w:color w:val="000000"/>
                <w:sz w:val="20"/>
                <w:szCs w:val="20"/>
              </w:rPr>
            </w:pPr>
          </w:p>
        </w:tc>
        <w:tc>
          <w:tcPr>
            <w:tcW w:w="581" w:type="dxa"/>
            <w:tcBorders>
              <w:top w:val="nil"/>
              <w:left w:val="nil"/>
              <w:bottom w:val="single" w:sz="4" w:space="0" w:color="auto"/>
              <w:right w:val="single" w:sz="4" w:space="0" w:color="808080"/>
            </w:tcBorders>
            <w:shd w:val="clear" w:color="auto" w:fill="auto"/>
            <w:vAlign w:val="center"/>
          </w:tcPr>
          <w:p w14:paraId="00000E4E" w14:textId="77777777" w:rsidR="007518CC" w:rsidRDefault="007518CC" w:rsidP="007518CC">
            <w:pPr>
              <w:rPr>
                <w:rFonts w:ascii="Arial" w:eastAsia="Arial" w:hAnsi="Arial" w:cs="Arial"/>
                <w:i/>
                <w:color w:val="000000"/>
                <w:sz w:val="20"/>
                <w:szCs w:val="20"/>
              </w:rPr>
            </w:pPr>
          </w:p>
        </w:tc>
      </w:tr>
      <w:tr w:rsidR="007518CC" w14:paraId="2809C8E9" w14:textId="77777777" w:rsidTr="00147B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000E4F" w14:textId="77777777" w:rsidR="007518CC" w:rsidRDefault="007518CC" w:rsidP="007518CC">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00000E50" w14:textId="77777777" w:rsidR="007518CC" w:rsidRDefault="007518CC" w:rsidP="007518CC">
            <w:pPr>
              <w:rPr>
                <w:rFonts w:ascii="Arial" w:eastAsia="Arial" w:hAnsi="Arial" w:cs="Arial"/>
                <w:i/>
                <w:color w:val="000000"/>
                <w:sz w:val="20"/>
                <w:szCs w:val="20"/>
              </w:rPr>
            </w:pPr>
            <w:r>
              <w:rPr>
                <w:rFonts w:ascii="Arial" w:eastAsia="Arial" w:hAnsi="Arial" w:cs="Arial"/>
                <w:sz w:val="20"/>
                <w:szCs w:val="20"/>
              </w:rPr>
              <w:t>Construct or encourage construction and maintenance of handwashing facilities in targeted communities.</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1"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2"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3"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4"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5"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6" w14:textId="77777777" w:rsidR="007518CC" w:rsidRDefault="007518CC" w:rsidP="007518CC">
            <w:pPr>
              <w:rPr>
                <w:rFonts w:ascii="Arial" w:eastAsia="Arial" w:hAnsi="Arial" w:cs="Arial"/>
                <w:i/>
                <w:color w:val="000000"/>
                <w:sz w:val="20"/>
                <w:szCs w:val="20"/>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00E57"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9"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A"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B"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C"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D"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E"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5F" w14:textId="77777777" w:rsidR="007518CC" w:rsidRDefault="007518CC" w:rsidP="007518CC">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00E60" w14:textId="77777777" w:rsidR="007518CC" w:rsidRDefault="007518CC" w:rsidP="007518CC">
            <w:pPr>
              <w:rPr>
                <w:rFonts w:ascii="Arial" w:eastAsia="Arial" w:hAnsi="Arial" w:cs="Arial"/>
                <w:i/>
                <w:color w:val="000000"/>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0000E61" w14:textId="77777777" w:rsidR="007518CC" w:rsidRDefault="007518CC" w:rsidP="007518CC">
            <w:pPr>
              <w:rPr>
                <w:rFonts w:ascii="Arial" w:eastAsia="Arial" w:hAnsi="Arial" w:cs="Arial"/>
                <w:i/>
                <w:color w:val="000000"/>
                <w:sz w:val="20"/>
                <w:szCs w:val="20"/>
              </w:rPr>
            </w:pPr>
          </w:p>
        </w:tc>
      </w:tr>
      <w:tr w:rsidR="00A97202" w14:paraId="01B8AA19" w14:textId="77777777" w:rsidTr="00147B1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C0074D1" w14:textId="4A564752" w:rsidR="00A97202" w:rsidRDefault="00A97202" w:rsidP="00A97202">
            <w:pPr>
              <w:rPr>
                <w:rFonts w:ascii="Arial" w:eastAsia="Arial" w:hAnsi="Arial" w:cs="Arial"/>
                <w:i/>
                <w:color w:val="000000"/>
                <w:sz w:val="20"/>
                <w:szCs w:val="20"/>
              </w:rPr>
            </w:pPr>
            <w:r>
              <w:rPr>
                <w:rFonts w:ascii="Arial" w:eastAsia="Arial" w:hAnsi="Arial" w:cs="Arial"/>
                <w:i/>
                <w:color w:val="000000"/>
                <w:sz w:val="20"/>
                <w:szCs w:val="20"/>
              </w:rPr>
              <w:t>AP030</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788E3A42" w14:textId="0F4C1D9B" w:rsidR="00A97202" w:rsidRPr="00147B10" w:rsidRDefault="00A97202" w:rsidP="00A97202">
            <w:pPr>
              <w:rPr>
                <w:rFonts w:ascii="Arial" w:eastAsia="Arial" w:hAnsi="Arial" w:cs="Arial"/>
                <w:color w:val="FF0000"/>
                <w:sz w:val="20"/>
                <w:szCs w:val="20"/>
              </w:rPr>
            </w:pPr>
            <w:r w:rsidRPr="00147B10">
              <w:rPr>
                <w:rFonts w:ascii="Arial" w:hAnsi="Arial" w:cs="Arial"/>
                <w:color w:val="FF0000"/>
                <w:sz w:val="20"/>
                <w:szCs w:val="20"/>
              </w:rPr>
              <w:t>Use community feedback and volunteer provided data to adapt and improve hygiene promotion</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5DE8FF"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C02B38"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B46E01C"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91040B5"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F8F0B83"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97D6D" w14:textId="77777777" w:rsidR="00A97202" w:rsidRDefault="00A97202" w:rsidP="00A97202">
            <w:pPr>
              <w:rPr>
                <w:rFonts w:ascii="Arial" w:eastAsia="Arial" w:hAnsi="Arial" w:cs="Arial"/>
                <w:i/>
                <w:color w:val="000000"/>
                <w:sz w:val="20"/>
                <w:szCs w:val="20"/>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D9A77"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4EB6EDD"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70917DD"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2E52B44"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CB9891A"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4CD632B"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662465B"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331F3D0" w14:textId="77777777" w:rsidR="00A97202" w:rsidRDefault="00A97202" w:rsidP="00A97202">
            <w:pPr>
              <w:rPr>
                <w:rFonts w:ascii="Arial" w:eastAsia="Arial" w:hAnsi="Arial" w:cs="Arial"/>
                <w:i/>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E635BD6" w14:textId="77777777" w:rsidR="00A97202" w:rsidRDefault="00A97202" w:rsidP="00A97202">
            <w:pPr>
              <w:rPr>
                <w:rFonts w:ascii="Arial" w:eastAsia="Arial" w:hAnsi="Arial" w:cs="Arial"/>
                <w:i/>
                <w:color w:val="000000"/>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4C70287" w14:textId="77777777" w:rsidR="00A97202" w:rsidRDefault="00A97202" w:rsidP="00A97202">
            <w:pPr>
              <w:rPr>
                <w:rFonts w:ascii="Arial" w:eastAsia="Arial" w:hAnsi="Arial" w:cs="Arial"/>
                <w:i/>
                <w:color w:val="000000"/>
                <w:sz w:val="20"/>
                <w:szCs w:val="20"/>
              </w:rPr>
            </w:pPr>
          </w:p>
        </w:tc>
      </w:tr>
    </w:tbl>
    <w:p w14:paraId="00000E62" w14:textId="77777777" w:rsidR="00051337" w:rsidRDefault="00051337">
      <w:pPr>
        <w:rPr>
          <w:rFonts w:ascii="Arial" w:eastAsia="Arial" w:hAnsi="Arial" w:cs="Arial"/>
          <w:i/>
          <w:sz w:val="20"/>
          <w:szCs w:val="20"/>
        </w:rPr>
      </w:pPr>
    </w:p>
    <w:p w14:paraId="00000E63" w14:textId="77777777" w:rsidR="00051337" w:rsidRDefault="00051337">
      <w:pPr>
        <w:rPr>
          <w:rFonts w:ascii="Arial" w:eastAsia="Arial" w:hAnsi="Arial" w:cs="Arial"/>
          <w:i/>
          <w:sz w:val="20"/>
          <w:szCs w:val="20"/>
        </w:rPr>
      </w:pPr>
    </w:p>
    <w:p w14:paraId="00000E64" w14:textId="77777777" w:rsidR="00051337" w:rsidRDefault="00051337">
      <w:pPr>
        <w:rPr>
          <w:rFonts w:ascii="Arial" w:eastAsia="Arial" w:hAnsi="Arial" w:cs="Arial"/>
          <w:i/>
          <w:sz w:val="20"/>
          <w:szCs w:val="20"/>
        </w:rPr>
      </w:pPr>
    </w:p>
    <w:tbl>
      <w:tblPr>
        <w:tblStyle w:val="a8"/>
        <w:tblW w:w="15166" w:type="dxa"/>
        <w:jc w:val="center"/>
        <w:tblBorders>
          <w:top w:val="nil"/>
          <w:left w:val="nil"/>
          <w:bottom w:val="nil"/>
          <w:right w:val="nil"/>
          <w:insideH w:val="nil"/>
          <w:insideV w:val="nil"/>
        </w:tblBorders>
        <w:tblLayout w:type="fixed"/>
        <w:tblLook w:val="0400" w:firstRow="0" w:lastRow="0" w:firstColumn="0" w:lastColumn="0" w:noHBand="0" w:noVBand="1"/>
      </w:tblPr>
      <w:tblGrid>
        <w:gridCol w:w="3121"/>
        <w:gridCol w:w="12045"/>
      </w:tblGrid>
      <w:tr w:rsidR="00051337" w14:paraId="6E9D941E" w14:textId="77777777">
        <w:trPr>
          <w:trHeight w:val="280"/>
          <w:jc w:val="center"/>
        </w:trPr>
        <w:tc>
          <w:tcPr>
            <w:tcW w:w="3121" w:type="dxa"/>
            <w:shd w:val="clear" w:color="auto" w:fill="D9D9D9"/>
            <w:vAlign w:val="center"/>
          </w:tcPr>
          <w:p w14:paraId="00000E65" w14:textId="77777777" w:rsidR="00051337" w:rsidRDefault="00A7689E">
            <w:r>
              <w:rPr>
                <w:noProof/>
              </w:rPr>
              <w:drawing>
                <wp:inline distT="0" distB="0" distL="0" distR="0" wp14:anchorId="5B3B5563" wp14:editId="0E47A33D">
                  <wp:extent cx="1076325" cy="1076325"/>
                  <wp:effectExtent l="0" t="0" r="0" b="0"/>
                  <wp:docPr id="25" name="image6.png" descr="D:\Users\ekaterina.daummer\AppData\Local\Microsoft\Windows\Temporary Internet Files\Content.Word\icon Social inclusion-01.png"/>
                  <wp:cNvGraphicFramePr/>
                  <a:graphic xmlns:a="http://schemas.openxmlformats.org/drawingml/2006/main">
                    <a:graphicData uri="http://schemas.openxmlformats.org/drawingml/2006/picture">
                      <pic:pic xmlns:pic="http://schemas.openxmlformats.org/drawingml/2006/picture">
                        <pic:nvPicPr>
                          <pic:cNvPr id="0" name="image6.png" descr="D:\Users\ekaterina.daummer\AppData\Local\Microsoft\Windows\Temporary Internet Files\Content.Word\icon Social inclusion-01.png"/>
                          <pic:cNvPicPr preferRelativeResize="0"/>
                        </pic:nvPicPr>
                        <pic:blipFill>
                          <a:blip r:embed="rId17"/>
                          <a:srcRect/>
                          <a:stretch>
                            <a:fillRect/>
                          </a:stretch>
                        </pic:blipFill>
                        <pic:spPr>
                          <a:xfrm>
                            <a:off x="0" y="0"/>
                            <a:ext cx="1076325" cy="1076325"/>
                          </a:xfrm>
                          <a:prstGeom prst="rect">
                            <a:avLst/>
                          </a:prstGeom>
                          <a:ln/>
                        </pic:spPr>
                      </pic:pic>
                    </a:graphicData>
                  </a:graphic>
                </wp:inline>
              </w:drawing>
            </w:r>
          </w:p>
        </w:tc>
        <w:tc>
          <w:tcPr>
            <w:tcW w:w="12046" w:type="dxa"/>
            <w:shd w:val="clear" w:color="auto" w:fill="D9D9D9"/>
            <w:vAlign w:val="center"/>
          </w:tcPr>
          <w:p w14:paraId="00000E66" w14:textId="77777777" w:rsidR="00051337" w:rsidRDefault="00A7689E">
            <w:pPr>
              <w:ind w:left="179"/>
              <w:rPr>
                <w:b/>
                <w:sz w:val="28"/>
                <w:szCs w:val="28"/>
              </w:rPr>
            </w:pPr>
            <w:r>
              <w:rPr>
                <w:b/>
                <w:color w:val="C00000"/>
                <w:sz w:val="28"/>
                <w:szCs w:val="28"/>
              </w:rPr>
              <w:t>Protection, Gender and Inclusion</w:t>
            </w:r>
            <w:r>
              <w:rPr>
                <w:b/>
                <w:color w:val="C00000"/>
                <w:sz w:val="28"/>
                <w:szCs w:val="28"/>
                <w:vertAlign w:val="superscript"/>
              </w:rPr>
              <w:footnoteReference w:id="5"/>
            </w:r>
          </w:p>
          <w:p w14:paraId="00000E67" w14:textId="77777777" w:rsidR="00051337" w:rsidRDefault="00A7689E">
            <w:pPr>
              <w:ind w:left="179"/>
              <w:rPr>
                <w:b/>
              </w:rPr>
            </w:pPr>
            <w:r>
              <w:rPr>
                <w:b/>
              </w:rPr>
              <w:t>People targeted</w:t>
            </w:r>
          </w:p>
          <w:p w14:paraId="00000E68" w14:textId="77777777" w:rsidR="00051337" w:rsidRDefault="00A7689E">
            <w:pPr>
              <w:ind w:left="179"/>
            </w:pPr>
            <w:r>
              <w:t>Male:</w:t>
            </w:r>
          </w:p>
          <w:p w14:paraId="00000E69" w14:textId="77777777" w:rsidR="00051337" w:rsidRDefault="00A7689E">
            <w:pPr>
              <w:ind w:left="179"/>
            </w:pPr>
            <w:r>
              <w:t>Female:</w:t>
            </w:r>
          </w:p>
          <w:p w14:paraId="00000E6A" w14:textId="77777777" w:rsidR="00051337" w:rsidRDefault="00A7689E">
            <w:pPr>
              <w:spacing w:after="120"/>
              <w:ind w:left="181"/>
              <w:rPr>
                <w:i/>
              </w:rPr>
            </w:pPr>
            <w:r>
              <w:rPr>
                <w:b/>
              </w:rPr>
              <w:t>Requirements (CHF)</w:t>
            </w:r>
          </w:p>
        </w:tc>
      </w:tr>
    </w:tbl>
    <w:p w14:paraId="00000E6B" w14:textId="77777777" w:rsidR="00051337" w:rsidRDefault="00051337"/>
    <w:p w14:paraId="00000E6C" w14:textId="77777777" w:rsidR="00051337" w:rsidRDefault="00A7689E">
      <w:pPr>
        <w:rPr>
          <w:rFonts w:ascii="Arial" w:eastAsia="Arial" w:hAnsi="Arial" w:cs="Arial"/>
          <w:i/>
          <w:sz w:val="20"/>
          <w:szCs w:val="20"/>
        </w:rPr>
      </w:pPr>
      <w:r>
        <w:rPr>
          <w:rFonts w:ascii="Arial" w:eastAsia="Arial" w:hAnsi="Arial" w:cs="Arial"/>
          <w:sz w:val="20"/>
          <w:szCs w:val="20"/>
        </w:rPr>
        <w:t xml:space="preserve">“Protection” most broadly refers to </w:t>
      </w:r>
      <w:r>
        <w:rPr>
          <w:rFonts w:ascii="Arial" w:eastAsia="Arial" w:hAnsi="Arial" w:cs="Arial"/>
          <w:i/>
          <w:sz w:val="20"/>
          <w:szCs w:val="20"/>
        </w:rPr>
        <w:t xml:space="preserve">“all activities aimed at obtaining full respect for the rights of the individual in accordance with the letter and the spirit of the relevant bodies of law (i.e. HR law, IHL, refugee law).” </w:t>
      </w:r>
      <w:r>
        <w:rPr>
          <w:rFonts w:ascii="Arial" w:eastAsia="Arial" w:hAnsi="Arial" w:cs="Arial"/>
          <w:sz w:val="20"/>
          <w:szCs w:val="20"/>
        </w:rPr>
        <w:t>Simply put, this means protecting people from any harm that others may cause them.</w:t>
      </w:r>
      <w:r>
        <w:rPr>
          <w:rFonts w:ascii="Arial" w:eastAsia="Arial" w:hAnsi="Arial" w:cs="Arial"/>
          <w:i/>
          <w:sz w:val="20"/>
          <w:szCs w:val="20"/>
        </w:rPr>
        <w:t xml:space="preserve"> </w:t>
      </w:r>
      <w:r>
        <w:rPr>
          <w:rFonts w:ascii="Arial" w:eastAsia="Arial" w:hAnsi="Arial" w:cs="Arial"/>
          <w:sz w:val="20"/>
          <w:szCs w:val="20"/>
        </w:rPr>
        <w:t>For IFRC operations, protection activities typically</w:t>
      </w:r>
      <w:r>
        <w:rPr>
          <w:rFonts w:ascii="Arial" w:eastAsia="Arial" w:hAnsi="Arial" w:cs="Arial"/>
          <w:i/>
          <w:sz w:val="20"/>
          <w:szCs w:val="20"/>
        </w:rPr>
        <w:t xml:space="preserve"> </w:t>
      </w:r>
      <w:r>
        <w:rPr>
          <w:rFonts w:ascii="Arial" w:eastAsia="Arial" w:hAnsi="Arial" w:cs="Arial"/>
          <w:sz w:val="20"/>
          <w:szCs w:val="20"/>
        </w:rPr>
        <w:t>include:</w:t>
      </w:r>
    </w:p>
    <w:p w14:paraId="00000E6D" w14:textId="3D022A67" w:rsidR="00051337" w:rsidRDefault="00A7689E">
      <w:pPr>
        <w:numPr>
          <w:ilvl w:val="0"/>
          <w:numId w:val="15"/>
        </w:numPr>
        <w:rPr>
          <w:rFonts w:ascii="Arial" w:eastAsia="Arial" w:hAnsi="Arial" w:cs="Arial"/>
          <w:sz w:val="20"/>
          <w:szCs w:val="20"/>
        </w:rPr>
      </w:pPr>
      <w:r>
        <w:rPr>
          <w:rFonts w:ascii="Arial" w:eastAsia="Arial" w:hAnsi="Arial" w:cs="Arial"/>
          <w:sz w:val="20"/>
          <w:szCs w:val="20"/>
        </w:rPr>
        <w:t xml:space="preserve">Efforts to prevent and respond to </w:t>
      </w:r>
      <w:r w:rsidR="001C617E">
        <w:rPr>
          <w:rFonts w:ascii="Arial" w:eastAsia="Arial" w:hAnsi="Arial" w:cs="Arial"/>
          <w:sz w:val="20"/>
          <w:szCs w:val="20"/>
        </w:rPr>
        <w:t>SGBV</w:t>
      </w:r>
    </w:p>
    <w:p w14:paraId="00000E6E" w14:textId="77777777" w:rsidR="00051337" w:rsidRDefault="00A7689E">
      <w:pPr>
        <w:numPr>
          <w:ilvl w:val="0"/>
          <w:numId w:val="15"/>
        </w:numPr>
        <w:rPr>
          <w:rFonts w:ascii="Arial" w:eastAsia="Arial" w:hAnsi="Arial" w:cs="Arial"/>
          <w:sz w:val="20"/>
          <w:szCs w:val="20"/>
        </w:rPr>
      </w:pPr>
      <w:r>
        <w:rPr>
          <w:rFonts w:ascii="Arial" w:eastAsia="Arial" w:hAnsi="Arial" w:cs="Arial"/>
          <w:sz w:val="20"/>
          <w:szCs w:val="20"/>
        </w:rPr>
        <w:t xml:space="preserve">Efforts to ensure children are protected from abuse and harm </w:t>
      </w:r>
    </w:p>
    <w:p w14:paraId="00000E6F" w14:textId="77777777" w:rsidR="00051337" w:rsidRDefault="00A7689E">
      <w:pPr>
        <w:numPr>
          <w:ilvl w:val="0"/>
          <w:numId w:val="15"/>
        </w:numPr>
        <w:rPr>
          <w:rFonts w:ascii="Arial" w:eastAsia="Arial" w:hAnsi="Arial" w:cs="Arial"/>
          <w:sz w:val="20"/>
          <w:szCs w:val="20"/>
        </w:rPr>
      </w:pPr>
      <w:r>
        <w:rPr>
          <w:rFonts w:ascii="Arial" w:eastAsia="Arial" w:hAnsi="Arial" w:cs="Arial"/>
          <w:sz w:val="20"/>
          <w:szCs w:val="20"/>
        </w:rPr>
        <w:t>Efforts to reduce the risk of trafficking in human beings, and providing support and guidance for individuals at risk</w:t>
      </w:r>
    </w:p>
    <w:p w14:paraId="00000E70" w14:textId="77777777" w:rsidR="00051337" w:rsidRDefault="00A7689E">
      <w:pPr>
        <w:numPr>
          <w:ilvl w:val="0"/>
          <w:numId w:val="15"/>
        </w:numPr>
        <w:rPr>
          <w:rFonts w:ascii="Arial" w:eastAsia="Arial" w:hAnsi="Arial" w:cs="Arial"/>
          <w:sz w:val="20"/>
          <w:szCs w:val="20"/>
        </w:rPr>
      </w:pPr>
      <w:r>
        <w:rPr>
          <w:rFonts w:ascii="Arial" w:eastAsia="Arial" w:hAnsi="Arial" w:cs="Arial"/>
          <w:sz w:val="20"/>
          <w:szCs w:val="20"/>
        </w:rPr>
        <w:t>Dialogue and discussion with the authorities and other relevant actors to address the causes and the consequences of violence and abuses.</w:t>
      </w:r>
    </w:p>
    <w:p w14:paraId="00000E71" w14:textId="77777777" w:rsidR="00051337" w:rsidRDefault="00A7689E">
      <w:pPr>
        <w:numPr>
          <w:ilvl w:val="0"/>
          <w:numId w:val="15"/>
        </w:numPr>
        <w:rPr>
          <w:rFonts w:ascii="Arial" w:eastAsia="Arial" w:hAnsi="Arial" w:cs="Arial"/>
          <w:sz w:val="20"/>
          <w:szCs w:val="20"/>
        </w:rPr>
      </w:pPr>
      <w:r>
        <w:rPr>
          <w:rFonts w:ascii="Arial" w:eastAsia="Arial" w:hAnsi="Arial" w:cs="Arial"/>
          <w:sz w:val="20"/>
          <w:szCs w:val="20"/>
        </w:rPr>
        <w:t xml:space="preserve">Efforts to ensure safe, equitable and continuous access to education </w:t>
      </w:r>
    </w:p>
    <w:p w14:paraId="00000E72" w14:textId="77777777" w:rsidR="00051337" w:rsidRDefault="00051337">
      <w:pPr>
        <w:rPr>
          <w:rFonts w:ascii="Arial" w:eastAsia="Arial" w:hAnsi="Arial" w:cs="Arial"/>
          <w:sz w:val="20"/>
          <w:szCs w:val="20"/>
        </w:rPr>
      </w:pPr>
    </w:p>
    <w:p w14:paraId="00000E73" w14:textId="77777777" w:rsidR="00051337" w:rsidRDefault="00A7689E">
      <w:pPr>
        <w:rPr>
          <w:rFonts w:ascii="Arial" w:eastAsia="Arial" w:hAnsi="Arial" w:cs="Arial"/>
          <w:sz w:val="20"/>
          <w:szCs w:val="20"/>
        </w:rPr>
      </w:pPr>
      <w:r>
        <w:rPr>
          <w:rFonts w:ascii="Arial" w:eastAsia="Arial" w:hAnsi="Arial" w:cs="Arial"/>
          <w:sz w:val="20"/>
          <w:szCs w:val="20"/>
        </w:rPr>
        <w:t>“Gender”, “disability” and “diversity” refer to the fact that not all people affected by an emergency experience it in the same way. Understanding that persons of different gender identities, ages, disabilities and backgrounds, face different obstacles can help the development of more effective and tailored programmes that ensure all people’s needs are met. This includes:</w:t>
      </w:r>
    </w:p>
    <w:p w14:paraId="00000E74" w14:textId="77777777" w:rsidR="00051337" w:rsidRDefault="00A7689E">
      <w:pPr>
        <w:numPr>
          <w:ilvl w:val="0"/>
          <w:numId w:val="2"/>
        </w:numPr>
        <w:rPr>
          <w:rFonts w:ascii="Arial" w:eastAsia="Arial" w:hAnsi="Arial" w:cs="Arial"/>
          <w:sz w:val="20"/>
          <w:szCs w:val="20"/>
        </w:rPr>
      </w:pPr>
      <w:r>
        <w:rPr>
          <w:rFonts w:ascii="Arial" w:eastAsia="Arial" w:hAnsi="Arial" w:cs="Arial"/>
          <w:sz w:val="20"/>
          <w:szCs w:val="20"/>
        </w:rPr>
        <w:t>Gender, disability and diversity analysis to inform design and implementation – i.e. conducting both independent and sectoral-focused needs assessment that seeks out the specific needs of different groups, especially persons who are the marginalised and most vulnerable.</w:t>
      </w:r>
    </w:p>
    <w:p w14:paraId="00000E75" w14:textId="77777777" w:rsidR="00051337" w:rsidRDefault="00A7689E">
      <w:pPr>
        <w:numPr>
          <w:ilvl w:val="0"/>
          <w:numId w:val="2"/>
        </w:numPr>
        <w:rPr>
          <w:rFonts w:ascii="Arial" w:eastAsia="Arial" w:hAnsi="Arial" w:cs="Arial"/>
          <w:sz w:val="20"/>
          <w:szCs w:val="20"/>
        </w:rPr>
      </w:pPr>
      <w:r>
        <w:rPr>
          <w:rFonts w:ascii="Arial" w:eastAsia="Arial" w:hAnsi="Arial" w:cs="Arial"/>
          <w:sz w:val="20"/>
          <w:szCs w:val="20"/>
        </w:rPr>
        <w:t xml:space="preserve">In addition to work embedded within the sectors, dedicated efforts to support and coordinate those efforts (e.g. training for volunteers on the Minimum Standards including training on data disaggregation). </w:t>
      </w:r>
    </w:p>
    <w:p w14:paraId="00000E76" w14:textId="77777777" w:rsidR="00051337" w:rsidRDefault="00051337">
      <w:pPr>
        <w:rPr>
          <w:rFonts w:ascii="Arial" w:eastAsia="Arial" w:hAnsi="Arial" w:cs="Arial"/>
          <w:sz w:val="20"/>
          <w:szCs w:val="20"/>
        </w:rPr>
      </w:pPr>
    </w:p>
    <w:p w14:paraId="00000E77" w14:textId="77777777" w:rsidR="00051337" w:rsidRDefault="00A7689E">
      <w:pPr>
        <w:rPr>
          <w:rFonts w:ascii="Arial" w:eastAsia="Arial" w:hAnsi="Arial" w:cs="Arial"/>
          <w:sz w:val="20"/>
          <w:szCs w:val="20"/>
        </w:rPr>
      </w:pPr>
      <w:r>
        <w:rPr>
          <w:rFonts w:ascii="Arial" w:eastAsia="Arial" w:hAnsi="Arial" w:cs="Arial"/>
          <w:sz w:val="20"/>
          <w:szCs w:val="20"/>
        </w:rPr>
        <w:t xml:space="preserve">“Inclusion” refers to ensuring that the emergency operation reaches all people without discrimination by considering people’s different needs depending on gender, age, disability, language, etc. </w:t>
      </w:r>
    </w:p>
    <w:p w14:paraId="00000E78" w14:textId="77777777" w:rsidR="00051337" w:rsidRDefault="00A7689E">
      <w:pPr>
        <w:numPr>
          <w:ilvl w:val="0"/>
          <w:numId w:val="1"/>
        </w:numPr>
        <w:rPr>
          <w:rFonts w:ascii="Arial" w:eastAsia="Arial" w:hAnsi="Arial" w:cs="Arial"/>
          <w:sz w:val="20"/>
          <w:szCs w:val="20"/>
        </w:rPr>
      </w:pPr>
      <w:r>
        <w:rPr>
          <w:rFonts w:ascii="Arial" w:eastAsia="Arial" w:hAnsi="Arial" w:cs="Arial"/>
          <w:sz w:val="20"/>
          <w:szCs w:val="20"/>
        </w:rPr>
        <w:t>Developing participatory approaches within each sector’s response, such as VCA or CEA methods to ensure meaningful involvement of all sections of the affected population in the design and implementation of the operation.</w:t>
      </w:r>
    </w:p>
    <w:p w14:paraId="00000E79" w14:textId="77777777" w:rsidR="00051337" w:rsidRDefault="00A7689E">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Activities within each sector to ensure that conclusions of gender, disability and diversity analysis and needs assessment are implemented throughout the operation, and properly monitored. </w:t>
      </w:r>
    </w:p>
    <w:p w14:paraId="00000E7A" w14:textId="77777777" w:rsidR="00051337" w:rsidRDefault="00A7689E">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Activities aimed at raising awareness and understanding of the targeted population on issues related to violence, discrimination, and exclusion, as well as at developing their skills (e.g., active listening, non-violent communication, mediation, stress management) to enable them to address such challenges</w:t>
      </w:r>
    </w:p>
    <w:p w14:paraId="00000E7B" w14:textId="77777777" w:rsidR="00051337" w:rsidRDefault="00051337"/>
    <w:p w14:paraId="00000E7C" w14:textId="77777777" w:rsidR="00051337" w:rsidRDefault="00A7689E">
      <w:pPr>
        <w:pBdr>
          <w:top w:val="nil"/>
          <w:left w:val="nil"/>
          <w:bottom w:val="nil"/>
          <w:right w:val="nil"/>
          <w:between w:val="nil"/>
        </w:pBdr>
        <w:shd w:val="clear" w:color="auto" w:fill="FFFFE1"/>
        <w:ind w:right="113" w:hanging="113"/>
        <w:jc w:val="both"/>
        <w:rPr>
          <w:rFonts w:ascii="Arial" w:eastAsia="Arial" w:hAnsi="Arial" w:cs="Arial"/>
          <w:i/>
          <w:color w:val="000000"/>
        </w:rPr>
      </w:pPr>
      <w:r>
        <w:rPr>
          <w:rFonts w:ascii="Arial" w:eastAsia="Arial" w:hAnsi="Arial" w:cs="Arial"/>
          <w:i/>
          <w:color w:val="000000"/>
          <w:sz w:val="20"/>
          <w:szCs w:val="20"/>
        </w:rPr>
        <w:t>The “Minimum Standards for Protection, Gender and Inclusion in Emergencies” provides practical guidance on how to mainstream protection, gender and inclusion in emergency programming.</w:t>
      </w:r>
    </w:p>
    <w:p w14:paraId="00000E7D" w14:textId="77777777" w:rsidR="00051337" w:rsidRDefault="00051337">
      <w:pPr>
        <w:pBdr>
          <w:top w:val="nil"/>
          <w:left w:val="nil"/>
          <w:bottom w:val="nil"/>
          <w:right w:val="nil"/>
          <w:between w:val="nil"/>
        </w:pBdr>
        <w:shd w:val="clear" w:color="auto" w:fill="FFFFE1"/>
        <w:ind w:right="113" w:hanging="113"/>
        <w:jc w:val="both"/>
        <w:rPr>
          <w:rFonts w:ascii="Arial" w:eastAsia="Arial" w:hAnsi="Arial" w:cs="Arial"/>
          <w:i/>
          <w:color w:val="000000"/>
        </w:rPr>
      </w:pPr>
    </w:p>
    <w:p w14:paraId="00000E7E" w14:textId="77777777" w:rsidR="00051337" w:rsidRDefault="00051337">
      <w:pPr>
        <w:rPr>
          <w:rFonts w:ascii="Arial Black" w:eastAsia="Arial Black" w:hAnsi="Arial Black" w:cs="Arial Black"/>
          <w:b/>
          <w:sz w:val="28"/>
          <w:szCs w:val="28"/>
        </w:rPr>
      </w:pPr>
    </w:p>
    <w:p w14:paraId="00000E7F"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0E80" w14:textId="77777777" w:rsidR="00051337" w:rsidRDefault="00051337">
      <w:pPr>
        <w:ind w:right="230"/>
        <w:jc w:val="both"/>
        <w:rPr>
          <w:rFonts w:ascii="Arial" w:eastAsia="Arial" w:hAnsi="Arial" w:cs="Arial"/>
          <w:sz w:val="16"/>
          <w:szCs w:val="16"/>
        </w:rPr>
      </w:pPr>
    </w:p>
    <w:p w14:paraId="00000E81"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0E82" w14:textId="77777777" w:rsidR="00051337" w:rsidRDefault="00051337">
      <w:pPr>
        <w:ind w:right="230"/>
        <w:jc w:val="both"/>
        <w:rPr>
          <w:rFonts w:ascii="Arial" w:eastAsia="Arial" w:hAnsi="Arial" w:cs="Arial"/>
          <w:i/>
          <w:sz w:val="20"/>
          <w:szCs w:val="20"/>
        </w:rPr>
      </w:pPr>
    </w:p>
    <w:p w14:paraId="00000E83" w14:textId="67851009" w:rsidR="00051337" w:rsidRDefault="00A7689E">
      <w:pPr>
        <w:ind w:right="230"/>
        <w:jc w:val="both"/>
        <w:rPr>
          <w:rFonts w:ascii="Arial" w:eastAsia="Arial" w:hAnsi="Arial" w:cs="Arial"/>
          <w:b/>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0E84" w14:textId="77777777" w:rsidR="00051337" w:rsidRDefault="00051337">
      <w:pPr>
        <w:rPr>
          <w:rFonts w:ascii="Arial" w:eastAsia="Arial" w:hAnsi="Arial" w:cs="Arial"/>
          <w:i/>
          <w:sz w:val="20"/>
          <w:szCs w:val="20"/>
        </w:rPr>
      </w:pPr>
    </w:p>
    <w:tbl>
      <w:tblPr>
        <w:tblStyle w:val="a9"/>
        <w:tblW w:w="15163" w:type="dxa"/>
        <w:tblLayout w:type="fixed"/>
        <w:tblLook w:val="0400" w:firstRow="0" w:lastRow="0" w:firstColumn="0" w:lastColumn="0" w:noHBand="0" w:noVBand="1"/>
      </w:tblPr>
      <w:tblGrid>
        <w:gridCol w:w="985"/>
        <w:gridCol w:w="6107"/>
        <w:gridCol w:w="499"/>
        <w:gridCol w:w="499"/>
        <w:gridCol w:w="499"/>
        <w:gridCol w:w="499"/>
        <w:gridCol w:w="499"/>
        <w:gridCol w:w="499"/>
        <w:gridCol w:w="13"/>
        <w:gridCol w:w="486"/>
        <w:gridCol w:w="499"/>
        <w:gridCol w:w="499"/>
        <w:gridCol w:w="500"/>
        <w:gridCol w:w="500"/>
        <w:gridCol w:w="500"/>
        <w:gridCol w:w="500"/>
        <w:gridCol w:w="500"/>
        <w:gridCol w:w="500"/>
        <w:gridCol w:w="580"/>
      </w:tblGrid>
      <w:tr w:rsidR="00051337" w14:paraId="2E484400" w14:textId="77777777">
        <w:trPr>
          <w:trHeight w:val="500"/>
        </w:trPr>
        <w:tc>
          <w:tcPr>
            <w:tcW w:w="985" w:type="dxa"/>
            <w:vMerge w:val="restart"/>
            <w:tcBorders>
              <w:top w:val="single" w:sz="4" w:space="0" w:color="808080"/>
              <w:left w:val="single" w:sz="4" w:space="0" w:color="808080"/>
              <w:right w:val="single" w:sz="4" w:space="0" w:color="808080"/>
            </w:tcBorders>
            <w:shd w:val="clear" w:color="auto" w:fill="C4BC96"/>
            <w:vAlign w:val="center"/>
          </w:tcPr>
          <w:p w14:paraId="00000E8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E8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E8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14" w:type="dxa"/>
            <w:gridSpan w:val="8"/>
            <w:tcBorders>
              <w:top w:val="single" w:sz="4" w:space="0" w:color="808080"/>
              <w:left w:val="nil"/>
              <w:bottom w:val="single" w:sz="4" w:space="0" w:color="808080"/>
              <w:right w:val="single" w:sz="4" w:space="0" w:color="808080"/>
            </w:tcBorders>
            <w:shd w:val="clear" w:color="auto" w:fill="C4BC96"/>
            <w:vAlign w:val="center"/>
          </w:tcPr>
          <w:p w14:paraId="00000E88"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Protection, gender and inclusion Outcome 1: </w:t>
            </w:r>
            <w:r>
              <w:rPr>
                <w:rFonts w:ascii="Arial" w:eastAsia="Arial" w:hAnsi="Arial" w:cs="Arial"/>
                <w:b/>
                <w:sz w:val="20"/>
                <w:szCs w:val="20"/>
              </w:rPr>
              <w:t>Communities become more peaceful, safe and inclusive through meeting the needs and rights of the most vulnerable</w:t>
            </w:r>
            <w:r>
              <w:rPr>
                <w:b/>
              </w:rPr>
              <w:t>.</w:t>
            </w:r>
          </w:p>
        </w:tc>
        <w:tc>
          <w:tcPr>
            <w:tcW w:w="5064" w:type="dxa"/>
            <w:gridSpan w:val="10"/>
            <w:tcBorders>
              <w:top w:val="single" w:sz="4" w:space="0" w:color="808080"/>
              <w:left w:val="nil"/>
              <w:bottom w:val="single" w:sz="4" w:space="0" w:color="808080"/>
              <w:right w:val="single" w:sz="4" w:space="0" w:color="808080"/>
            </w:tcBorders>
            <w:shd w:val="clear" w:color="auto" w:fill="auto"/>
            <w:vAlign w:val="center"/>
          </w:tcPr>
          <w:p w14:paraId="00000E9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5658CA4" w14:textId="77777777">
        <w:trPr>
          <w:trHeight w:val="500"/>
        </w:trPr>
        <w:tc>
          <w:tcPr>
            <w:tcW w:w="985" w:type="dxa"/>
            <w:vMerge/>
            <w:tcBorders>
              <w:top w:val="single" w:sz="4" w:space="0" w:color="808080"/>
              <w:left w:val="single" w:sz="4" w:space="0" w:color="808080"/>
              <w:right w:val="single" w:sz="4" w:space="0" w:color="808080"/>
            </w:tcBorders>
            <w:shd w:val="clear" w:color="auto" w:fill="C4BC96"/>
            <w:vAlign w:val="center"/>
          </w:tcPr>
          <w:p w14:paraId="00000E9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14" w:type="dxa"/>
            <w:gridSpan w:val="8"/>
            <w:tcBorders>
              <w:top w:val="single" w:sz="4" w:space="0" w:color="808080"/>
              <w:left w:val="nil"/>
              <w:bottom w:val="single" w:sz="4" w:space="0" w:color="808080"/>
              <w:right w:val="single" w:sz="4" w:space="0" w:color="808080"/>
            </w:tcBorders>
            <w:shd w:val="clear" w:color="auto" w:fill="DDD9C4"/>
            <w:vAlign w:val="center"/>
          </w:tcPr>
          <w:p w14:paraId="00000E9B"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Protection, gender and inclusion Output 1.1:  </w:t>
            </w:r>
            <w:r>
              <w:rPr>
                <w:rFonts w:ascii="Arial" w:eastAsia="Arial" w:hAnsi="Arial" w:cs="Arial"/>
                <w:b/>
                <w:sz w:val="20"/>
                <w:szCs w:val="20"/>
              </w:rPr>
              <w:t>Programmes and operations ensure safe and equitable provision of basic services, considering different needs based on gender and other diversity factors.</w:t>
            </w:r>
          </w:p>
        </w:tc>
        <w:tc>
          <w:tcPr>
            <w:tcW w:w="5064" w:type="dxa"/>
            <w:gridSpan w:val="10"/>
            <w:tcBorders>
              <w:top w:val="single" w:sz="4" w:space="0" w:color="808080"/>
              <w:left w:val="nil"/>
              <w:bottom w:val="single" w:sz="4" w:space="0" w:color="808080"/>
              <w:right w:val="single" w:sz="4" w:space="0" w:color="808080"/>
            </w:tcBorders>
            <w:shd w:val="clear" w:color="auto" w:fill="auto"/>
            <w:vAlign w:val="center"/>
          </w:tcPr>
          <w:p w14:paraId="00000EA3"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3D144D9" w14:textId="77777777">
        <w:trPr>
          <w:trHeight w:val="300"/>
        </w:trPr>
        <w:tc>
          <w:tcPr>
            <w:tcW w:w="985" w:type="dxa"/>
            <w:vMerge/>
            <w:tcBorders>
              <w:top w:val="single" w:sz="4" w:space="0" w:color="808080"/>
              <w:left w:val="single" w:sz="4" w:space="0" w:color="808080"/>
              <w:right w:val="single" w:sz="4" w:space="0" w:color="808080"/>
            </w:tcBorders>
            <w:shd w:val="clear" w:color="auto" w:fill="C4BC96"/>
            <w:vAlign w:val="center"/>
          </w:tcPr>
          <w:p w14:paraId="00000EAD"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07" w:type="dxa"/>
            <w:tcBorders>
              <w:top w:val="nil"/>
              <w:left w:val="nil"/>
              <w:bottom w:val="single" w:sz="4" w:space="0" w:color="808080"/>
              <w:right w:val="single" w:sz="4" w:space="0" w:color="808080"/>
            </w:tcBorders>
            <w:shd w:val="clear" w:color="auto" w:fill="EEECE1"/>
            <w:vAlign w:val="center"/>
          </w:tcPr>
          <w:p w14:paraId="00000EA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EAF"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99" w:type="dxa"/>
            <w:tcBorders>
              <w:top w:val="nil"/>
              <w:left w:val="nil"/>
              <w:bottom w:val="single" w:sz="4" w:space="0" w:color="808080"/>
              <w:right w:val="single" w:sz="4" w:space="0" w:color="808080"/>
            </w:tcBorders>
            <w:shd w:val="clear" w:color="auto" w:fill="EEECE1"/>
            <w:vAlign w:val="center"/>
          </w:tcPr>
          <w:p w14:paraId="00000EB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9" w:type="dxa"/>
            <w:tcBorders>
              <w:top w:val="nil"/>
              <w:left w:val="nil"/>
              <w:bottom w:val="single" w:sz="4" w:space="0" w:color="808080"/>
              <w:right w:val="single" w:sz="4" w:space="0" w:color="808080"/>
            </w:tcBorders>
            <w:shd w:val="clear" w:color="auto" w:fill="EEECE1"/>
            <w:vAlign w:val="center"/>
          </w:tcPr>
          <w:p w14:paraId="00000EB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9" w:type="dxa"/>
            <w:tcBorders>
              <w:top w:val="nil"/>
              <w:left w:val="nil"/>
              <w:bottom w:val="single" w:sz="4" w:space="0" w:color="808080"/>
              <w:right w:val="single" w:sz="4" w:space="0" w:color="808080"/>
            </w:tcBorders>
            <w:shd w:val="clear" w:color="auto" w:fill="EEECE1"/>
            <w:vAlign w:val="center"/>
          </w:tcPr>
          <w:p w14:paraId="00000EB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9" w:type="dxa"/>
            <w:tcBorders>
              <w:top w:val="nil"/>
              <w:left w:val="nil"/>
              <w:bottom w:val="single" w:sz="4" w:space="0" w:color="808080"/>
              <w:right w:val="single" w:sz="4" w:space="0" w:color="808080"/>
            </w:tcBorders>
            <w:shd w:val="clear" w:color="auto" w:fill="EEECE1"/>
            <w:vAlign w:val="center"/>
          </w:tcPr>
          <w:p w14:paraId="00000EB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9" w:type="dxa"/>
            <w:tcBorders>
              <w:top w:val="nil"/>
              <w:left w:val="nil"/>
              <w:bottom w:val="single" w:sz="4" w:space="0" w:color="808080"/>
              <w:right w:val="single" w:sz="4" w:space="0" w:color="808080"/>
            </w:tcBorders>
            <w:shd w:val="clear" w:color="auto" w:fill="EEECE1"/>
            <w:vAlign w:val="center"/>
          </w:tcPr>
          <w:p w14:paraId="00000EB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9" w:type="dxa"/>
            <w:tcBorders>
              <w:top w:val="nil"/>
              <w:left w:val="nil"/>
              <w:bottom w:val="single" w:sz="4" w:space="0" w:color="808080"/>
              <w:right w:val="single" w:sz="4" w:space="0" w:color="808080"/>
            </w:tcBorders>
            <w:shd w:val="clear" w:color="auto" w:fill="EEECE1"/>
            <w:vAlign w:val="center"/>
          </w:tcPr>
          <w:p w14:paraId="00000E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9" w:type="dxa"/>
            <w:gridSpan w:val="2"/>
            <w:tcBorders>
              <w:top w:val="nil"/>
              <w:left w:val="nil"/>
              <w:bottom w:val="single" w:sz="4" w:space="0" w:color="808080"/>
              <w:right w:val="single" w:sz="4" w:space="0" w:color="808080"/>
            </w:tcBorders>
            <w:shd w:val="clear" w:color="auto" w:fill="EEECE1"/>
            <w:vAlign w:val="center"/>
          </w:tcPr>
          <w:p w14:paraId="00000EB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9" w:type="dxa"/>
            <w:tcBorders>
              <w:top w:val="nil"/>
              <w:left w:val="nil"/>
              <w:bottom w:val="single" w:sz="4" w:space="0" w:color="808080"/>
              <w:right w:val="single" w:sz="4" w:space="0" w:color="808080"/>
            </w:tcBorders>
            <w:shd w:val="clear" w:color="auto" w:fill="EEECE1"/>
            <w:vAlign w:val="center"/>
          </w:tcPr>
          <w:p w14:paraId="00000E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9" w:type="dxa"/>
            <w:tcBorders>
              <w:top w:val="nil"/>
              <w:left w:val="nil"/>
              <w:bottom w:val="single" w:sz="4" w:space="0" w:color="808080"/>
              <w:right w:val="single" w:sz="4" w:space="0" w:color="808080"/>
            </w:tcBorders>
            <w:shd w:val="clear" w:color="auto" w:fill="EEECE1"/>
            <w:vAlign w:val="center"/>
          </w:tcPr>
          <w:p w14:paraId="00000E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E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EB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EB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E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EB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E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0" w:type="dxa"/>
            <w:tcBorders>
              <w:top w:val="nil"/>
              <w:left w:val="nil"/>
              <w:bottom w:val="single" w:sz="4" w:space="0" w:color="808080"/>
              <w:right w:val="single" w:sz="4" w:space="0" w:color="808080"/>
            </w:tcBorders>
            <w:shd w:val="clear" w:color="auto" w:fill="EEECE1"/>
            <w:vAlign w:val="center"/>
          </w:tcPr>
          <w:p w14:paraId="00000E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E4B076E"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EC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AP031</w:t>
            </w:r>
          </w:p>
        </w:tc>
        <w:tc>
          <w:tcPr>
            <w:tcW w:w="6107" w:type="dxa"/>
            <w:tcBorders>
              <w:top w:val="nil"/>
              <w:left w:val="nil"/>
              <w:bottom w:val="single" w:sz="4" w:space="0" w:color="808080"/>
              <w:right w:val="single" w:sz="4" w:space="0" w:color="808080"/>
            </w:tcBorders>
            <w:shd w:val="clear" w:color="auto" w:fill="auto"/>
          </w:tcPr>
          <w:p w14:paraId="00000EC2" w14:textId="77777777" w:rsidR="00051337" w:rsidRDefault="00A7689E">
            <w:pPr>
              <w:rPr>
                <w:rFonts w:ascii="Arial" w:eastAsia="Arial" w:hAnsi="Arial" w:cs="Arial"/>
                <w:i/>
                <w:color w:val="000000"/>
                <w:sz w:val="20"/>
                <w:szCs w:val="20"/>
              </w:rPr>
            </w:pPr>
            <w:r>
              <w:rPr>
                <w:rFonts w:ascii="Arial" w:eastAsia="Arial" w:hAnsi="Arial" w:cs="Arial"/>
                <w:sz w:val="20"/>
                <w:szCs w:val="20"/>
              </w:rPr>
              <w:t>Conduct a gender and diversity analysis (or rapid PGI Analysis) with the affected population and use the I Minimum Standards on PGIiE and Toolkit to plan PGI sensitive response with each sector</w:t>
            </w:r>
          </w:p>
        </w:tc>
        <w:tc>
          <w:tcPr>
            <w:tcW w:w="499" w:type="dxa"/>
            <w:tcBorders>
              <w:top w:val="nil"/>
              <w:left w:val="nil"/>
              <w:bottom w:val="single" w:sz="4" w:space="0" w:color="808080"/>
              <w:right w:val="single" w:sz="4" w:space="0" w:color="808080"/>
            </w:tcBorders>
            <w:shd w:val="clear" w:color="auto" w:fill="auto"/>
            <w:vAlign w:val="center"/>
          </w:tcPr>
          <w:p w14:paraId="00000EC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gridSpan w:val="2"/>
            <w:tcBorders>
              <w:top w:val="nil"/>
              <w:left w:val="nil"/>
              <w:bottom w:val="single" w:sz="4" w:space="0" w:color="808080"/>
              <w:right w:val="single" w:sz="4" w:space="0" w:color="808080"/>
            </w:tcBorders>
            <w:shd w:val="clear" w:color="auto" w:fill="auto"/>
            <w:vAlign w:val="center"/>
          </w:tcPr>
          <w:p w14:paraId="00000E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E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E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0" w:type="dxa"/>
            <w:tcBorders>
              <w:top w:val="nil"/>
              <w:left w:val="nil"/>
              <w:bottom w:val="single" w:sz="4" w:space="0" w:color="808080"/>
              <w:right w:val="single" w:sz="4" w:space="0" w:color="808080"/>
            </w:tcBorders>
            <w:shd w:val="clear" w:color="auto" w:fill="auto"/>
            <w:vAlign w:val="center"/>
          </w:tcPr>
          <w:p w14:paraId="00000E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F68F58E"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E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AP031</w:t>
            </w:r>
          </w:p>
        </w:tc>
        <w:tc>
          <w:tcPr>
            <w:tcW w:w="6107" w:type="dxa"/>
            <w:tcBorders>
              <w:top w:val="nil"/>
              <w:left w:val="nil"/>
              <w:bottom w:val="single" w:sz="4" w:space="0" w:color="808080"/>
              <w:right w:val="single" w:sz="4" w:space="0" w:color="808080"/>
            </w:tcBorders>
            <w:shd w:val="clear" w:color="auto" w:fill="auto"/>
          </w:tcPr>
          <w:p w14:paraId="00000ED5" w14:textId="77777777" w:rsidR="00051337" w:rsidRDefault="00A7689E">
            <w:pPr>
              <w:rPr>
                <w:rFonts w:ascii="Arial" w:eastAsia="Arial" w:hAnsi="Arial" w:cs="Arial"/>
                <w:i/>
                <w:sz w:val="20"/>
                <w:szCs w:val="20"/>
              </w:rPr>
            </w:pPr>
            <w:r>
              <w:rPr>
                <w:rFonts w:ascii="Arial" w:eastAsia="Arial" w:hAnsi="Arial" w:cs="Arial"/>
                <w:sz w:val="20"/>
                <w:szCs w:val="20"/>
              </w:rPr>
              <w:t>Support sectoral teams to include measures to address vulnerabilities specific to gender and diversity factors including people with disabilities in their planning</w:t>
            </w:r>
          </w:p>
        </w:tc>
        <w:tc>
          <w:tcPr>
            <w:tcW w:w="499" w:type="dxa"/>
            <w:tcBorders>
              <w:top w:val="nil"/>
              <w:left w:val="nil"/>
              <w:bottom w:val="single" w:sz="4" w:space="0" w:color="808080"/>
              <w:right w:val="single" w:sz="4" w:space="0" w:color="808080"/>
            </w:tcBorders>
            <w:shd w:val="clear" w:color="auto" w:fill="auto"/>
            <w:vAlign w:val="center"/>
          </w:tcPr>
          <w:p w14:paraId="00000ED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B"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ED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D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E5"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EE6" w14:textId="77777777" w:rsidR="00051337" w:rsidRDefault="00051337">
            <w:pPr>
              <w:rPr>
                <w:rFonts w:ascii="Arial" w:eastAsia="Arial" w:hAnsi="Arial" w:cs="Arial"/>
                <w:i/>
                <w:color w:val="000000"/>
                <w:sz w:val="20"/>
                <w:szCs w:val="20"/>
              </w:rPr>
            </w:pPr>
          </w:p>
        </w:tc>
      </w:tr>
      <w:tr w:rsidR="00051337" w14:paraId="68A12652"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EE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AP031</w:t>
            </w:r>
          </w:p>
        </w:tc>
        <w:tc>
          <w:tcPr>
            <w:tcW w:w="6107" w:type="dxa"/>
            <w:tcBorders>
              <w:top w:val="nil"/>
              <w:left w:val="nil"/>
              <w:bottom w:val="single" w:sz="4" w:space="0" w:color="808080"/>
              <w:right w:val="single" w:sz="4" w:space="0" w:color="808080"/>
            </w:tcBorders>
            <w:shd w:val="clear" w:color="auto" w:fill="auto"/>
          </w:tcPr>
          <w:p w14:paraId="00000EE8" w14:textId="51855B28" w:rsidR="00051337" w:rsidRDefault="00A7689E">
            <w:pPr>
              <w:rPr>
                <w:rFonts w:ascii="Arial" w:eastAsia="Arial" w:hAnsi="Arial" w:cs="Arial"/>
                <w:i/>
                <w:sz w:val="20"/>
                <w:szCs w:val="20"/>
              </w:rPr>
            </w:pPr>
            <w:r>
              <w:rPr>
                <w:rFonts w:ascii="Arial" w:eastAsia="Arial" w:hAnsi="Arial" w:cs="Arial"/>
                <w:sz w:val="20"/>
                <w:szCs w:val="20"/>
              </w:rPr>
              <w:t>Hold basic ½ day training with IFRC and NS staff and volunteers on PGI issues, and how to adhere to the Minimum Standards on PGIiE (or integrate a session on Minimum Standards in standard/sector</w:t>
            </w:r>
            <w:r w:rsidR="001C617E">
              <w:rPr>
                <w:rFonts w:ascii="Arial" w:eastAsia="Arial" w:hAnsi="Arial" w:cs="Arial"/>
                <w:sz w:val="20"/>
                <w:szCs w:val="20"/>
              </w:rPr>
              <w:t>al</w:t>
            </w:r>
            <w:r>
              <w:rPr>
                <w:rFonts w:ascii="Arial" w:eastAsia="Arial" w:hAnsi="Arial" w:cs="Arial"/>
                <w:sz w:val="20"/>
                <w:szCs w:val="20"/>
              </w:rPr>
              <w:t xml:space="preserve"> trainings).</w:t>
            </w:r>
          </w:p>
        </w:tc>
        <w:tc>
          <w:tcPr>
            <w:tcW w:w="499" w:type="dxa"/>
            <w:tcBorders>
              <w:top w:val="nil"/>
              <w:left w:val="nil"/>
              <w:bottom w:val="single" w:sz="4" w:space="0" w:color="808080"/>
              <w:right w:val="single" w:sz="4" w:space="0" w:color="808080"/>
            </w:tcBorders>
            <w:shd w:val="clear" w:color="auto" w:fill="auto"/>
            <w:vAlign w:val="center"/>
          </w:tcPr>
          <w:p w14:paraId="00000EE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E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E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E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E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EE"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EE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F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F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EF8"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EF9" w14:textId="77777777" w:rsidR="00051337" w:rsidRDefault="00051337">
            <w:pPr>
              <w:rPr>
                <w:rFonts w:ascii="Arial" w:eastAsia="Arial" w:hAnsi="Arial" w:cs="Arial"/>
                <w:i/>
                <w:color w:val="000000"/>
                <w:sz w:val="20"/>
                <w:szCs w:val="20"/>
              </w:rPr>
            </w:pPr>
          </w:p>
        </w:tc>
      </w:tr>
      <w:tr w:rsidR="00051337" w14:paraId="0947FA8C"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EF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AP031</w:t>
            </w:r>
          </w:p>
        </w:tc>
        <w:tc>
          <w:tcPr>
            <w:tcW w:w="6107" w:type="dxa"/>
            <w:tcBorders>
              <w:top w:val="nil"/>
              <w:left w:val="nil"/>
              <w:bottom w:val="single" w:sz="4" w:space="0" w:color="808080"/>
              <w:right w:val="single" w:sz="4" w:space="0" w:color="808080"/>
            </w:tcBorders>
            <w:shd w:val="clear" w:color="auto" w:fill="auto"/>
          </w:tcPr>
          <w:p w14:paraId="00000EFB" w14:textId="6E21E036" w:rsidR="00051337" w:rsidRDefault="00A7689E">
            <w:pPr>
              <w:rPr>
                <w:rFonts w:ascii="Arial" w:eastAsia="Arial" w:hAnsi="Arial" w:cs="Arial"/>
                <w:i/>
                <w:sz w:val="20"/>
                <w:szCs w:val="20"/>
              </w:rPr>
            </w:pPr>
            <w:r>
              <w:rPr>
                <w:rFonts w:ascii="Arial" w:eastAsia="Arial" w:hAnsi="Arial" w:cs="Arial"/>
                <w:sz w:val="20"/>
                <w:szCs w:val="20"/>
              </w:rPr>
              <w:t>Support sectoral teams to collect and analy</w:t>
            </w:r>
            <w:r w:rsidR="001C617E">
              <w:rPr>
                <w:rFonts w:ascii="Arial" w:eastAsia="Arial" w:hAnsi="Arial" w:cs="Arial"/>
                <w:sz w:val="20"/>
                <w:szCs w:val="20"/>
              </w:rPr>
              <w:t>s</w:t>
            </w:r>
            <w:r>
              <w:rPr>
                <w:rFonts w:ascii="Arial" w:eastAsia="Arial" w:hAnsi="Arial" w:cs="Arial"/>
                <w:sz w:val="20"/>
                <w:szCs w:val="20"/>
              </w:rPr>
              <w:t>e sex-age and disability-disaggregated data (see guidance in Minimum Standards) and target population selection criteria</w:t>
            </w:r>
          </w:p>
        </w:tc>
        <w:tc>
          <w:tcPr>
            <w:tcW w:w="499" w:type="dxa"/>
            <w:tcBorders>
              <w:top w:val="nil"/>
              <w:left w:val="nil"/>
              <w:bottom w:val="single" w:sz="4" w:space="0" w:color="808080"/>
              <w:right w:val="single" w:sz="4" w:space="0" w:color="808080"/>
            </w:tcBorders>
            <w:shd w:val="clear" w:color="auto" w:fill="auto"/>
            <w:vAlign w:val="center"/>
          </w:tcPr>
          <w:p w14:paraId="00000EF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F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F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EF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0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01"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0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0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0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0B"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0C" w14:textId="77777777" w:rsidR="00051337" w:rsidRDefault="00051337">
            <w:pPr>
              <w:rPr>
                <w:rFonts w:ascii="Arial" w:eastAsia="Arial" w:hAnsi="Arial" w:cs="Arial"/>
                <w:i/>
                <w:color w:val="000000"/>
                <w:sz w:val="20"/>
                <w:szCs w:val="20"/>
              </w:rPr>
            </w:pPr>
          </w:p>
        </w:tc>
      </w:tr>
      <w:tr w:rsidR="00051337" w14:paraId="29638FC6"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0D" w14:textId="77777777" w:rsidR="00051337" w:rsidRDefault="00051337">
            <w:pPr>
              <w:rPr>
                <w:rFonts w:ascii="Arial" w:eastAsia="Arial" w:hAnsi="Arial" w:cs="Arial"/>
                <w:i/>
                <w:color w:val="000000"/>
                <w:sz w:val="20"/>
                <w:szCs w:val="20"/>
              </w:rPr>
            </w:pPr>
          </w:p>
        </w:tc>
        <w:tc>
          <w:tcPr>
            <w:tcW w:w="6107" w:type="dxa"/>
            <w:tcBorders>
              <w:top w:val="nil"/>
              <w:left w:val="nil"/>
              <w:bottom w:val="single" w:sz="4" w:space="0" w:color="808080"/>
              <w:right w:val="single" w:sz="4" w:space="0" w:color="808080"/>
            </w:tcBorders>
            <w:shd w:val="clear" w:color="auto" w:fill="auto"/>
          </w:tcPr>
          <w:p w14:paraId="00000F0E" w14:textId="77777777" w:rsidR="00051337" w:rsidRDefault="00A7689E">
            <w:pPr>
              <w:rPr>
                <w:rFonts w:ascii="Arial" w:eastAsia="Arial" w:hAnsi="Arial" w:cs="Arial"/>
                <w:sz w:val="20"/>
                <w:szCs w:val="20"/>
              </w:rPr>
            </w:pPr>
            <w:r>
              <w:rPr>
                <w:rFonts w:ascii="Arial" w:eastAsia="Arial" w:hAnsi="Arial" w:cs="Arial"/>
                <w:sz w:val="20"/>
                <w:szCs w:val="20"/>
              </w:rPr>
              <w:t>Establish a Dignity House or Community Centre where PGI standalone programmes will be delivered</w:t>
            </w:r>
          </w:p>
        </w:tc>
        <w:tc>
          <w:tcPr>
            <w:tcW w:w="499" w:type="dxa"/>
            <w:tcBorders>
              <w:top w:val="nil"/>
              <w:left w:val="nil"/>
              <w:bottom w:val="single" w:sz="4" w:space="0" w:color="808080"/>
              <w:right w:val="single" w:sz="4" w:space="0" w:color="808080"/>
            </w:tcBorders>
            <w:shd w:val="clear" w:color="auto" w:fill="auto"/>
            <w:vAlign w:val="center"/>
          </w:tcPr>
          <w:p w14:paraId="00000F0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4"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1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1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1E"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1F" w14:textId="77777777" w:rsidR="00051337" w:rsidRDefault="00051337">
            <w:pPr>
              <w:rPr>
                <w:rFonts w:ascii="Arial" w:eastAsia="Arial" w:hAnsi="Arial" w:cs="Arial"/>
                <w:i/>
                <w:color w:val="000000"/>
                <w:sz w:val="20"/>
                <w:szCs w:val="20"/>
              </w:rPr>
            </w:pPr>
          </w:p>
        </w:tc>
      </w:tr>
      <w:tr w:rsidR="00051337" w14:paraId="6B8F5A45" w14:textId="77777777">
        <w:trPr>
          <w:trHeight w:val="500"/>
        </w:trPr>
        <w:tc>
          <w:tcPr>
            <w:tcW w:w="985" w:type="dxa"/>
            <w:vMerge w:val="restart"/>
            <w:tcBorders>
              <w:left w:val="single" w:sz="4" w:space="0" w:color="808080"/>
              <w:right w:val="single" w:sz="4" w:space="0" w:color="808080"/>
            </w:tcBorders>
            <w:shd w:val="clear" w:color="auto" w:fill="C4BC96"/>
            <w:vAlign w:val="center"/>
          </w:tcPr>
          <w:p w14:paraId="00000F2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0F2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0F2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14" w:type="dxa"/>
            <w:gridSpan w:val="8"/>
            <w:tcBorders>
              <w:top w:val="single" w:sz="4" w:space="0" w:color="808080"/>
              <w:left w:val="nil"/>
              <w:bottom w:val="single" w:sz="4" w:space="0" w:color="808080"/>
              <w:right w:val="single" w:sz="4" w:space="0" w:color="808080"/>
            </w:tcBorders>
            <w:shd w:val="clear" w:color="auto" w:fill="DDD9C4"/>
            <w:vAlign w:val="center"/>
          </w:tcPr>
          <w:p w14:paraId="00000F23"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Protection, gender and inclusion Output 1.2:  Programmes and operations prevent and respond to sexual- and gender-based violence and other forms of violence especially against children.</w:t>
            </w:r>
          </w:p>
        </w:tc>
        <w:tc>
          <w:tcPr>
            <w:tcW w:w="5064" w:type="dxa"/>
            <w:gridSpan w:val="10"/>
            <w:tcBorders>
              <w:top w:val="single" w:sz="4" w:space="0" w:color="808080"/>
              <w:left w:val="nil"/>
              <w:bottom w:val="single" w:sz="4" w:space="0" w:color="808080"/>
              <w:right w:val="single" w:sz="4" w:space="0" w:color="808080"/>
            </w:tcBorders>
            <w:shd w:val="clear" w:color="auto" w:fill="auto"/>
            <w:vAlign w:val="center"/>
          </w:tcPr>
          <w:p w14:paraId="00000F2B"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58703DF" w14:textId="77777777">
        <w:trPr>
          <w:trHeight w:val="300"/>
        </w:trPr>
        <w:tc>
          <w:tcPr>
            <w:tcW w:w="985" w:type="dxa"/>
            <w:vMerge/>
            <w:tcBorders>
              <w:left w:val="single" w:sz="4" w:space="0" w:color="808080"/>
              <w:right w:val="single" w:sz="4" w:space="0" w:color="808080"/>
            </w:tcBorders>
            <w:shd w:val="clear" w:color="auto" w:fill="C4BC96"/>
            <w:vAlign w:val="center"/>
          </w:tcPr>
          <w:p w14:paraId="00000F35"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07" w:type="dxa"/>
            <w:tcBorders>
              <w:top w:val="nil"/>
              <w:left w:val="nil"/>
              <w:bottom w:val="single" w:sz="4" w:space="0" w:color="808080"/>
              <w:right w:val="single" w:sz="4" w:space="0" w:color="808080"/>
            </w:tcBorders>
            <w:shd w:val="clear" w:color="auto" w:fill="EEECE1"/>
            <w:vAlign w:val="center"/>
          </w:tcPr>
          <w:p w14:paraId="00000F3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0F37"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99" w:type="dxa"/>
            <w:tcBorders>
              <w:top w:val="nil"/>
              <w:left w:val="nil"/>
              <w:bottom w:val="single" w:sz="4" w:space="0" w:color="808080"/>
              <w:right w:val="single" w:sz="4" w:space="0" w:color="808080"/>
            </w:tcBorders>
            <w:shd w:val="clear" w:color="auto" w:fill="EEECE1"/>
            <w:vAlign w:val="center"/>
          </w:tcPr>
          <w:p w14:paraId="00000F3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9" w:type="dxa"/>
            <w:tcBorders>
              <w:top w:val="nil"/>
              <w:left w:val="nil"/>
              <w:bottom w:val="single" w:sz="4" w:space="0" w:color="808080"/>
              <w:right w:val="single" w:sz="4" w:space="0" w:color="808080"/>
            </w:tcBorders>
            <w:shd w:val="clear" w:color="auto" w:fill="EEECE1"/>
            <w:vAlign w:val="center"/>
          </w:tcPr>
          <w:p w14:paraId="00000F3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9" w:type="dxa"/>
            <w:tcBorders>
              <w:top w:val="nil"/>
              <w:left w:val="nil"/>
              <w:bottom w:val="single" w:sz="4" w:space="0" w:color="808080"/>
              <w:right w:val="single" w:sz="4" w:space="0" w:color="808080"/>
            </w:tcBorders>
            <w:shd w:val="clear" w:color="auto" w:fill="EEECE1"/>
            <w:vAlign w:val="center"/>
          </w:tcPr>
          <w:p w14:paraId="00000F3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9" w:type="dxa"/>
            <w:tcBorders>
              <w:top w:val="nil"/>
              <w:left w:val="nil"/>
              <w:bottom w:val="single" w:sz="4" w:space="0" w:color="808080"/>
              <w:right w:val="single" w:sz="4" w:space="0" w:color="808080"/>
            </w:tcBorders>
            <w:shd w:val="clear" w:color="auto" w:fill="EEECE1"/>
            <w:vAlign w:val="center"/>
          </w:tcPr>
          <w:p w14:paraId="00000F3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9" w:type="dxa"/>
            <w:tcBorders>
              <w:top w:val="nil"/>
              <w:left w:val="nil"/>
              <w:bottom w:val="single" w:sz="4" w:space="0" w:color="808080"/>
              <w:right w:val="single" w:sz="4" w:space="0" w:color="808080"/>
            </w:tcBorders>
            <w:shd w:val="clear" w:color="auto" w:fill="EEECE1"/>
            <w:vAlign w:val="center"/>
          </w:tcPr>
          <w:p w14:paraId="00000F3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9" w:type="dxa"/>
            <w:tcBorders>
              <w:top w:val="nil"/>
              <w:left w:val="nil"/>
              <w:bottom w:val="single" w:sz="4" w:space="0" w:color="808080"/>
              <w:right w:val="single" w:sz="4" w:space="0" w:color="808080"/>
            </w:tcBorders>
            <w:shd w:val="clear" w:color="auto" w:fill="EEECE1"/>
            <w:vAlign w:val="center"/>
          </w:tcPr>
          <w:p w14:paraId="00000F3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9" w:type="dxa"/>
            <w:gridSpan w:val="2"/>
            <w:tcBorders>
              <w:top w:val="nil"/>
              <w:left w:val="nil"/>
              <w:bottom w:val="single" w:sz="4" w:space="0" w:color="808080"/>
              <w:right w:val="single" w:sz="4" w:space="0" w:color="808080"/>
            </w:tcBorders>
            <w:shd w:val="clear" w:color="auto" w:fill="EEECE1"/>
            <w:vAlign w:val="center"/>
          </w:tcPr>
          <w:p w14:paraId="00000F3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9" w:type="dxa"/>
            <w:tcBorders>
              <w:top w:val="nil"/>
              <w:left w:val="nil"/>
              <w:bottom w:val="single" w:sz="4" w:space="0" w:color="808080"/>
              <w:right w:val="single" w:sz="4" w:space="0" w:color="808080"/>
            </w:tcBorders>
            <w:shd w:val="clear" w:color="auto" w:fill="EEECE1"/>
            <w:vAlign w:val="center"/>
          </w:tcPr>
          <w:p w14:paraId="00000F4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9" w:type="dxa"/>
            <w:tcBorders>
              <w:top w:val="nil"/>
              <w:left w:val="nil"/>
              <w:bottom w:val="single" w:sz="4" w:space="0" w:color="808080"/>
              <w:right w:val="single" w:sz="4" w:space="0" w:color="808080"/>
            </w:tcBorders>
            <w:shd w:val="clear" w:color="auto" w:fill="EEECE1"/>
            <w:vAlign w:val="center"/>
          </w:tcPr>
          <w:p w14:paraId="00000F4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0F4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0F4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0F4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0F4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0F4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0F4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0" w:type="dxa"/>
            <w:tcBorders>
              <w:top w:val="nil"/>
              <w:left w:val="nil"/>
              <w:bottom w:val="single" w:sz="4" w:space="0" w:color="808080"/>
              <w:right w:val="single" w:sz="4" w:space="0" w:color="808080"/>
            </w:tcBorders>
            <w:shd w:val="clear" w:color="auto" w:fill="EEECE1"/>
            <w:vAlign w:val="center"/>
          </w:tcPr>
          <w:p w14:paraId="00000F4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57AC7720"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AP033</w:t>
            </w:r>
          </w:p>
        </w:tc>
        <w:tc>
          <w:tcPr>
            <w:tcW w:w="6107" w:type="dxa"/>
            <w:tcBorders>
              <w:top w:val="nil"/>
              <w:left w:val="nil"/>
              <w:bottom w:val="single" w:sz="4" w:space="0" w:color="808080"/>
              <w:right w:val="single" w:sz="4" w:space="0" w:color="808080"/>
            </w:tcBorders>
            <w:shd w:val="clear" w:color="auto" w:fill="auto"/>
          </w:tcPr>
          <w:p w14:paraId="00000F4A" w14:textId="77777777" w:rsidR="00051337" w:rsidRDefault="00A7689E">
            <w:pPr>
              <w:rPr>
                <w:rFonts w:ascii="Arial" w:eastAsia="Arial" w:hAnsi="Arial" w:cs="Arial"/>
                <w:sz w:val="20"/>
                <w:szCs w:val="20"/>
              </w:rPr>
            </w:pPr>
            <w:r>
              <w:rPr>
                <w:rFonts w:ascii="Arial" w:eastAsia="Arial" w:hAnsi="Arial" w:cs="Arial"/>
                <w:sz w:val="20"/>
                <w:szCs w:val="20"/>
              </w:rPr>
              <w:t xml:space="preserve">Use Minimum Standards as a guide to support sectoral teams to include measures to mitigate the risk of SGBV </w:t>
            </w:r>
          </w:p>
        </w:tc>
        <w:tc>
          <w:tcPr>
            <w:tcW w:w="499" w:type="dxa"/>
            <w:tcBorders>
              <w:top w:val="nil"/>
              <w:left w:val="nil"/>
              <w:bottom w:val="single" w:sz="4" w:space="0" w:color="808080"/>
              <w:right w:val="single" w:sz="4" w:space="0" w:color="808080"/>
            </w:tcBorders>
            <w:shd w:val="clear" w:color="auto" w:fill="auto"/>
            <w:vAlign w:val="center"/>
          </w:tcPr>
          <w:p w14:paraId="00000F4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4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4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5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gridSpan w:val="2"/>
            <w:tcBorders>
              <w:top w:val="nil"/>
              <w:left w:val="nil"/>
              <w:bottom w:val="single" w:sz="4" w:space="0" w:color="808080"/>
              <w:right w:val="single" w:sz="4" w:space="0" w:color="808080"/>
            </w:tcBorders>
            <w:shd w:val="clear" w:color="auto" w:fill="auto"/>
            <w:vAlign w:val="center"/>
          </w:tcPr>
          <w:p w14:paraId="00000F5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5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0F5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0F5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0" w:type="dxa"/>
            <w:tcBorders>
              <w:top w:val="nil"/>
              <w:left w:val="nil"/>
              <w:bottom w:val="single" w:sz="4" w:space="0" w:color="808080"/>
              <w:right w:val="single" w:sz="4" w:space="0" w:color="808080"/>
            </w:tcBorders>
            <w:shd w:val="clear" w:color="auto" w:fill="auto"/>
            <w:vAlign w:val="center"/>
          </w:tcPr>
          <w:p w14:paraId="00000F5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E62DCDF"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5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5D" w14:textId="77777777" w:rsidR="00051337" w:rsidRDefault="00A7689E">
            <w:pPr>
              <w:rPr>
                <w:rFonts w:ascii="Arial" w:eastAsia="Arial" w:hAnsi="Arial" w:cs="Arial"/>
                <w:sz w:val="20"/>
                <w:szCs w:val="20"/>
              </w:rPr>
            </w:pPr>
            <w:r>
              <w:rPr>
                <w:rFonts w:ascii="Arial" w:eastAsia="Arial" w:hAnsi="Arial" w:cs="Arial"/>
                <w:sz w:val="20"/>
                <w:szCs w:val="20"/>
              </w:rPr>
              <w:t xml:space="preserve">Work with the National Society to map SGBV and child protection referral pathways, and to develop Standard Operating Procedures (SOPs) for Protection/SGBV (including process for all incoming staff to sign and be briefed on the Code of Conduct and Child Protection policy) </w:t>
            </w:r>
          </w:p>
        </w:tc>
        <w:tc>
          <w:tcPr>
            <w:tcW w:w="499" w:type="dxa"/>
            <w:tcBorders>
              <w:top w:val="nil"/>
              <w:left w:val="nil"/>
              <w:bottom w:val="single" w:sz="4" w:space="0" w:color="808080"/>
              <w:right w:val="single" w:sz="4" w:space="0" w:color="808080"/>
            </w:tcBorders>
            <w:shd w:val="clear" w:color="auto" w:fill="auto"/>
            <w:vAlign w:val="center"/>
          </w:tcPr>
          <w:p w14:paraId="00000F5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5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3"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6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6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6D"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6E" w14:textId="77777777" w:rsidR="00051337" w:rsidRDefault="00051337">
            <w:pPr>
              <w:rPr>
                <w:rFonts w:ascii="Arial" w:eastAsia="Arial" w:hAnsi="Arial" w:cs="Arial"/>
                <w:i/>
                <w:color w:val="000000"/>
                <w:sz w:val="20"/>
                <w:szCs w:val="20"/>
              </w:rPr>
            </w:pPr>
          </w:p>
        </w:tc>
      </w:tr>
      <w:tr w:rsidR="00051337" w14:paraId="01C00D1D" w14:textId="77777777">
        <w:trPr>
          <w:trHeight w:val="52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6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70" w14:textId="77777777" w:rsidR="00051337" w:rsidRDefault="00A7689E">
            <w:pPr>
              <w:rPr>
                <w:rFonts w:ascii="Arial" w:eastAsia="Arial" w:hAnsi="Arial" w:cs="Arial"/>
                <w:sz w:val="20"/>
                <w:szCs w:val="20"/>
              </w:rPr>
            </w:pPr>
            <w:r>
              <w:rPr>
                <w:rFonts w:ascii="Arial" w:eastAsia="Arial" w:hAnsi="Arial" w:cs="Arial"/>
                <w:sz w:val="20"/>
                <w:szCs w:val="20"/>
              </w:rPr>
              <w:t>Develop and include messages on preventing and responding to SGBV in all community outreach activities</w:t>
            </w:r>
          </w:p>
        </w:tc>
        <w:tc>
          <w:tcPr>
            <w:tcW w:w="499" w:type="dxa"/>
            <w:tcBorders>
              <w:top w:val="nil"/>
              <w:left w:val="nil"/>
              <w:bottom w:val="single" w:sz="4" w:space="0" w:color="808080"/>
              <w:right w:val="single" w:sz="4" w:space="0" w:color="808080"/>
            </w:tcBorders>
            <w:shd w:val="clear" w:color="auto" w:fill="auto"/>
            <w:vAlign w:val="center"/>
          </w:tcPr>
          <w:p w14:paraId="00000F7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6"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7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7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7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7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7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7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7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80"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81" w14:textId="77777777" w:rsidR="00051337" w:rsidRDefault="00051337">
            <w:pPr>
              <w:rPr>
                <w:rFonts w:ascii="Arial" w:eastAsia="Arial" w:hAnsi="Arial" w:cs="Arial"/>
                <w:i/>
                <w:color w:val="000000"/>
                <w:sz w:val="20"/>
                <w:szCs w:val="20"/>
              </w:rPr>
            </w:pPr>
          </w:p>
        </w:tc>
      </w:tr>
      <w:tr w:rsidR="00051337" w14:paraId="3FC3CA8E"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83" w14:textId="1B8D2F28" w:rsidR="00051337" w:rsidRDefault="00A7689E">
            <w:pPr>
              <w:rPr>
                <w:rFonts w:ascii="Arial" w:eastAsia="Arial" w:hAnsi="Arial" w:cs="Arial"/>
                <w:sz w:val="20"/>
                <w:szCs w:val="20"/>
              </w:rPr>
            </w:pPr>
            <w:r>
              <w:rPr>
                <w:rFonts w:ascii="Arial" w:eastAsia="Arial" w:hAnsi="Arial" w:cs="Arial"/>
                <w:sz w:val="20"/>
                <w:szCs w:val="20"/>
              </w:rPr>
              <w:t>Hold basic ½ day training with IFRC and NS staff and volunteers on addressing SGBV (or integrate a session on addressing SGBV in standard/sector</w:t>
            </w:r>
            <w:r w:rsidR="001C617E">
              <w:rPr>
                <w:rFonts w:ascii="Arial" w:eastAsia="Arial" w:hAnsi="Arial" w:cs="Arial"/>
                <w:sz w:val="20"/>
                <w:szCs w:val="20"/>
              </w:rPr>
              <w:t>al</w:t>
            </w:r>
            <w:r>
              <w:rPr>
                <w:rFonts w:ascii="Arial" w:eastAsia="Arial" w:hAnsi="Arial" w:cs="Arial"/>
                <w:sz w:val="20"/>
                <w:szCs w:val="20"/>
              </w:rPr>
              <w:t xml:space="preserve"> trainings)</w:t>
            </w:r>
          </w:p>
        </w:tc>
        <w:tc>
          <w:tcPr>
            <w:tcW w:w="499" w:type="dxa"/>
            <w:tcBorders>
              <w:top w:val="nil"/>
              <w:left w:val="nil"/>
              <w:bottom w:val="single" w:sz="4" w:space="0" w:color="808080"/>
              <w:right w:val="single" w:sz="4" w:space="0" w:color="808080"/>
            </w:tcBorders>
            <w:shd w:val="clear" w:color="auto" w:fill="auto"/>
            <w:vAlign w:val="center"/>
          </w:tcPr>
          <w:p w14:paraId="00000F8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9"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8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8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8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8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9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9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9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93"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94" w14:textId="77777777" w:rsidR="00051337" w:rsidRDefault="00051337">
            <w:pPr>
              <w:rPr>
                <w:rFonts w:ascii="Arial" w:eastAsia="Arial" w:hAnsi="Arial" w:cs="Arial"/>
                <w:i/>
                <w:color w:val="000000"/>
                <w:sz w:val="20"/>
                <w:szCs w:val="20"/>
              </w:rPr>
            </w:pPr>
          </w:p>
        </w:tc>
      </w:tr>
      <w:tr w:rsidR="00051337" w14:paraId="553E8C31"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9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96" w14:textId="77777777" w:rsidR="00051337" w:rsidRDefault="00A7689E">
            <w:pPr>
              <w:rPr>
                <w:rFonts w:ascii="Arial" w:eastAsia="Arial" w:hAnsi="Arial" w:cs="Arial"/>
                <w:sz w:val="20"/>
                <w:szCs w:val="20"/>
              </w:rPr>
            </w:pPr>
            <w:r>
              <w:rPr>
                <w:rFonts w:ascii="Arial" w:eastAsia="Arial" w:hAnsi="Arial" w:cs="Arial"/>
                <w:sz w:val="20"/>
                <w:szCs w:val="20"/>
              </w:rPr>
              <w:t>Consult with target population on needs, and procure and deliver dignity kits to women and girls of reproductive age (including training female volunteers to deliver and instruct target population on use of the kits)</w:t>
            </w:r>
          </w:p>
        </w:tc>
        <w:tc>
          <w:tcPr>
            <w:tcW w:w="499" w:type="dxa"/>
            <w:tcBorders>
              <w:top w:val="nil"/>
              <w:left w:val="nil"/>
              <w:bottom w:val="single" w:sz="4" w:space="0" w:color="808080"/>
              <w:right w:val="single" w:sz="4" w:space="0" w:color="808080"/>
            </w:tcBorders>
            <w:shd w:val="clear" w:color="auto" w:fill="auto"/>
            <w:vAlign w:val="center"/>
          </w:tcPr>
          <w:p w14:paraId="00000F9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C"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9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9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A6"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A7" w14:textId="77777777" w:rsidR="00051337" w:rsidRDefault="00051337">
            <w:pPr>
              <w:rPr>
                <w:rFonts w:ascii="Arial" w:eastAsia="Arial" w:hAnsi="Arial" w:cs="Arial"/>
                <w:i/>
                <w:color w:val="000000"/>
                <w:sz w:val="20"/>
                <w:szCs w:val="20"/>
              </w:rPr>
            </w:pPr>
          </w:p>
        </w:tc>
      </w:tr>
      <w:tr w:rsidR="00051337" w14:paraId="5B952624"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A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A9" w14:textId="77777777" w:rsidR="00051337" w:rsidRDefault="00A7689E">
            <w:pPr>
              <w:rPr>
                <w:rFonts w:ascii="Arial" w:eastAsia="Arial" w:hAnsi="Arial" w:cs="Arial"/>
                <w:sz w:val="20"/>
                <w:szCs w:val="20"/>
              </w:rPr>
            </w:pPr>
            <w:r>
              <w:rPr>
                <w:rFonts w:ascii="Arial" w:eastAsia="Arial" w:hAnsi="Arial" w:cs="Arial"/>
                <w:sz w:val="20"/>
                <w:szCs w:val="20"/>
              </w:rPr>
              <w:t>Establish a system to ensure IFRC and NS staff and volunteers have signed the Code of Conduct and have received a briefing on zero tolerance for sexual exploitation and abuse; and provide guidance on anti-harassment protocols</w:t>
            </w:r>
          </w:p>
        </w:tc>
        <w:tc>
          <w:tcPr>
            <w:tcW w:w="499" w:type="dxa"/>
            <w:tcBorders>
              <w:top w:val="nil"/>
              <w:left w:val="nil"/>
              <w:bottom w:val="single" w:sz="4" w:space="0" w:color="808080"/>
              <w:right w:val="single" w:sz="4" w:space="0" w:color="808080"/>
            </w:tcBorders>
            <w:shd w:val="clear" w:color="auto" w:fill="auto"/>
            <w:vAlign w:val="center"/>
          </w:tcPr>
          <w:p w14:paraId="00000FA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AF"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B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B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B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B9"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BA" w14:textId="77777777" w:rsidR="00051337" w:rsidRDefault="00051337">
            <w:pPr>
              <w:rPr>
                <w:rFonts w:ascii="Arial" w:eastAsia="Arial" w:hAnsi="Arial" w:cs="Arial"/>
                <w:i/>
                <w:color w:val="000000"/>
                <w:sz w:val="20"/>
                <w:szCs w:val="20"/>
              </w:rPr>
            </w:pPr>
          </w:p>
        </w:tc>
      </w:tr>
      <w:tr w:rsidR="00051337" w14:paraId="03E513F7"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B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BC" w14:textId="77777777" w:rsidR="00051337" w:rsidRDefault="00A7689E">
            <w:pPr>
              <w:rPr>
                <w:rFonts w:ascii="Arial" w:eastAsia="Arial" w:hAnsi="Arial" w:cs="Arial"/>
                <w:sz w:val="20"/>
                <w:szCs w:val="20"/>
              </w:rPr>
            </w:pPr>
            <w:r>
              <w:rPr>
                <w:rFonts w:ascii="Arial" w:eastAsia="Arial" w:hAnsi="Arial" w:cs="Arial"/>
                <w:sz w:val="20"/>
                <w:szCs w:val="20"/>
              </w:rPr>
              <w:t xml:space="preserve">Map and make accessible information on local referral systems for any child protection concerns </w:t>
            </w:r>
          </w:p>
        </w:tc>
        <w:tc>
          <w:tcPr>
            <w:tcW w:w="499" w:type="dxa"/>
            <w:tcBorders>
              <w:top w:val="nil"/>
              <w:left w:val="nil"/>
              <w:bottom w:val="single" w:sz="4" w:space="0" w:color="808080"/>
              <w:right w:val="single" w:sz="4" w:space="0" w:color="808080"/>
            </w:tcBorders>
            <w:shd w:val="clear" w:color="auto" w:fill="auto"/>
            <w:vAlign w:val="center"/>
          </w:tcPr>
          <w:p w14:paraId="00000FB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B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B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C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C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C2"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C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C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C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CC"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CD" w14:textId="77777777" w:rsidR="00051337" w:rsidRDefault="00051337">
            <w:pPr>
              <w:rPr>
                <w:rFonts w:ascii="Arial" w:eastAsia="Arial" w:hAnsi="Arial" w:cs="Arial"/>
                <w:i/>
                <w:color w:val="000000"/>
                <w:sz w:val="20"/>
                <w:szCs w:val="20"/>
              </w:rPr>
            </w:pPr>
          </w:p>
        </w:tc>
      </w:tr>
      <w:tr w:rsidR="00051337" w14:paraId="063B98E4" w14:textId="77777777">
        <w:trPr>
          <w:trHeight w:val="56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CF" w14:textId="259ABB89" w:rsidR="00051337" w:rsidRDefault="00A7689E">
            <w:pPr>
              <w:rPr>
                <w:rFonts w:ascii="Arial" w:eastAsia="Arial" w:hAnsi="Arial" w:cs="Arial"/>
                <w:sz w:val="20"/>
                <w:szCs w:val="20"/>
              </w:rPr>
            </w:pPr>
            <w:r>
              <w:rPr>
                <w:rFonts w:ascii="Arial" w:eastAsia="Arial" w:hAnsi="Arial" w:cs="Arial"/>
                <w:sz w:val="20"/>
                <w:szCs w:val="20"/>
              </w:rPr>
              <w:t>Ensure that referral systems are in place to provide psycho</w:t>
            </w:r>
            <w:r w:rsidR="001C617E">
              <w:rPr>
                <w:rFonts w:ascii="Arial" w:eastAsia="Arial" w:hAnsi="Arial" w:cs="Arial"/>
                <w:sz w:val="20"/>
                <w:szCs w:val="20"/>
              </w:rPr>
              <w:t>-social</w:t>
            </w:r>
            <w:r>
              <w:rPr>
                <w:rFonts w:ascii="Arial" w:eastAsia="Arial" w:hAnsi="Arial" w:cs="Arial"/>
                <w:sz w:val="20"/>
                <w:szCs w:val="20"/>
              </w:rPr>
              <w:t xml:space="preserve"> support to children (and saults where required) for child protection issues, in collaboration with PSS specialists </w:t>
            </w:r>
          </w:p>
        </w:tc>
        <w:tc>
          <w:tcPr>
            <w:tcW w:w="499" w:type="dxa"/>
            <w:tcBorders>
              <w:top w:val="nil"/>
              <w:left w:val="nil"/>
              <w:bottom w:val="single" w:sz="4" w:space="0" w:color="808080"/>
              <w:right w:val="single" w:sz="4" w:space="0" w:color="808080"/>
            </w:tcBorders>
            <w:shd w:val="clear" w:color="auto" w:fill="auto"/>
            <w:vAlign w:val="center"/>
          </w:tcPr>
          <w:p w14:paraId="00000FD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5"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D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D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DF"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E0" w14:textId="77777777" w:rsidR="00051337" w:rsidRDefault="00051337">
            <w:pPr>
              <w:rPr>
                <w:rFonts w:ascii="Arial" w:eastAsia="Arial" w:hAnsi="Arial" w:cs="Arial"/>
                <w:i/>
                <w:color w:val="000000"/>
                <w:sz w:val="20"/>
                <w:szCs w:val="20"/>
              </w:rPr>
            </w:pPr>
          </w:p>
        </w:tc>
      </w:tr>
      <w:tr w:rsidR="00051337" w14:paraId="3765121C"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E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E2" w14:textId="77777777" w:rsidR="00051337" w:rsidRDefault="00A7689E">
            <w:pPr>
              <w:rPr>
                <w:rFonts w:ascii="Arial" w:eastAsia="Arial" w:hAnsi="Arial" w:cs="Arial"/>
                <w:sz w:val="20"/>
                <w:szCs w:val="20"/>
              </w:rPr>
            </w:pPr>
            <w:r>
              <w:rPr>
                <w:rFonts w:ascii="Arial" w:eastAsia="Arial" w:hAnsi="Arial" w:cs="Arial"/>
                <w:sz w:val="20"/>
                <w:szCs w:val="20"/>
              </w:rPr>
              <w:t>Provide essential services (including reception facilities, RFL, and access to education, health, shelter, and legal services) to unaccompanied and separated children and other minors </w:t>
            </w:r>
          </w:p>
        </w:tc>
        <w:tc>
          <w:tcPr>
            <w:tcW w:w="499" w:type="dxa"/>
            <w:tcBorders>
              <w:top w:val="nil"/>
              <w:left w:val="nil"/>
              <w:bottom w:val="single" w:sz="4" w:space="0" w:color="808080"/>
              <w:right w:val="single" w:sz="4" w:space="0" w:color="808080"/>
            </w:tcBorders>
            <w:shd w:val="clear" w:color="auto" w:fill="auto"/>
            <w:vAlign w:val="center"/>
          </w:tcPr>
          <w:p w14:paraId="00000FE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8"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E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E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E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E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E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F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F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0FF2"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0FF3" w14:textId="77777777" w:rsidR="00051337" w:rsidRDefault="00051337">
            <w:pPr>
              <w:rPr>
                <w:rFonts w:ascii="Arial" w:eastAsia="Arial" w:hAnsi="Arial" w:cs="Arial"/>
                <w:i/>
                <w:color w:val="000000"/>
                <w:sz w:val="20"/>
                <w:szCs w:val="20"/>
              </w:rPr>
            </w:pPr>
          </w:p>
        </w:tc>
      </w:tr>
      <w:tr w:rsidR="00051337" w14:paraId="3B748740"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0FF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0FF5" w14:textId="77777777" w:rsidR="00051337" w:rsidRDefault="00A7689E">
            <w:pPr>
              <w:rPr>
                <w:rFonts w:ascii="Arial" w:eastAsia="Arial" w:hAnsi="Arial" w:cs="Arial"/>
                <w:sz w:val="20"/>
                <w:szCs w:val="20"/>
              </w:rPr>
            </w:pPr>
            <w:r>
              <w:rPr>
                <w:rFonts w:ascii="Arial" w:eastAsia="Arial" w:hAnsi="Arial" w:cs="Arial"/>
                <w:sz w:val="20"/>
                <w:szCs w:val="20"/>
              </w:rPr>
              <w:t>Establish child-friendly spaces (or child safe spaces) and community-based child protection activities including in collaboration with other child-focused actors</w:t>
            </w:r>
          </w:p>
        </w:tc>
        <w:tc>
          <w:tcPr>
            <w:tcW w:w="499" w:type="dxa"/>
            <w:tcBorders>
              <w:top w:val="nil"/>
              <w:left w:val="nil"/>
              <w:bottom w:val="single" w:sz="4" w:space="0" w:color="808080"/>
              <w:right w:val="single" w:sz="4" w:space="0" w:color="808080"/>
            </w:tcBorders>
            <w:shd w:val="clear" w:color="auto" w:fill="auto"/>
            <w:vAlign w:val="center"/>
          </w:tcPr>
          <w:p w14:paraId="00000FF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B"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0FF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0FF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05"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06" w14:textId="77777777" w:rsidR="00051337" w:rsidRDefault="00051337">
            <w:pPr>
              <w:rPr>
                <w:rFonts w:ascii="Arial" w:eastAsia="Arial" w:hAnsi="Arial" w:cs="Arial"/>
                <w:i/>
                <w:color w:val="000000"/>
                <w:sz w:val="20"/>
                <w:szCs w:val="20"/>
              </w:rPr>
            </w:pPr>
          </w:p>
        </w:tc>
      </w:tr>
      <w:tr w:rsidR="00051337" w14:paraId="00757C3E"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0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1008" w14:textId="77777777" w:rsidR="00051337" w:rsidRDefault="00A7689E">
            <w:pPr>
              <w:rPr>
                <w:rFonts w:ascii="Arial" w:eastAsia="Arial" w:hAnsi="Arial" w:cs="Arial"/>
                <w:sz w:val="20"/>
                <w:szCs w:val="20"/>
              </w:rPr>
            </w:pPr>
            <w:r>
              <w:rPr>
                <w:rFonts w:ascii="Arial" w:eastAsia="Arial" w:hAnsi="Arial" w:cs="Arial"/>
                <w:sz w:val="20"/>
                <w:szCs w:val="20"/>
              </w:rPr>
              <w:t xml:space="preserve">Volunteers, staff and contractors sign, are screened for, and are briefed on child protection policy/guidelines </w:t>
            </w:r>
          </w:p>
        </w:tc>
        <w:tc>
          <w:tcPr>
            <w:tcW w:w="499" w:type="dxa"/>
            <w:tcBorders>
              <w:top w:val="nil"/>
              <w:left w:val="nil"/>
              <w:bottom w:val="single" w:sz="4" w:space="0" w:color="808080"/>
              <w:right w:val="single" w:sz="4" w:space="0" w:color="808080"/>
            </w:tcBorders>
            <w:shd w:val="clear" w:color="auto" w:fill="auto"/>
            <w:vAlign w:val="center"/>
          </w:tcPr>
          <w:p w14:paraId="0000100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0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0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0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0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0E"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100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1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1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18"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19" w14:textId="77777777" w:rsidR="00051337" w:rsidRDefault="00051337">
            <w:pPr>
              <w:rPr>
                <w:rFonts w:ascii="Arial" w:eastAsia="Arial" w:hAnsi="Arial" w:cs="Arial"/>
                <w:i/>
                <w:color w:val="000000"/>
                <w:sz w:val="20"/>
                <w:szCs w:val="20"/>
              </w:rPr>
            </w:pPr>
          </w:p>
        </w:tc>
      </w:tr>
      <w:tr w:rsidR="00051337" w14:paraId="362C0FC5"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AP033</w:t>
            </w:r>
          </w:p>
        </w:tc>
        <w:tc>
          <w:tcPr>
            <w:tcW w:w="6107" w:type="dxa"/>
            <w:tcBorders>
              <w:top w:val="nil"/>
              <w:left w:val="nil"/>
              <w:bottom w:val="single" w:sz="4" w:space="0" w:color="808080"/>
              <w:right w:val="single" w:sz="4" w:space="0" w:color="808080"/>
            </w:tcBorders>
            <w:shd w:val="clear" w:color="auto" w:fill="auto"/>
          </w:tcPr>
          <w:p w14:paraId="0000101B" w14:textId="77777777" w:rsidR="00051337" w:rsidRDefault="00A7689E">
            <w:pPr>
              <w:rPr>
                <w:rFonts w:ascii="Arial" w:eastAsia="Arial" w:hAnsi="Arial" w:cs="Arial"/>
                <w:sz w:val="20"/>
                <w:szCs w:val="20"/>
              </w:rPr>
            </w:pPr>
            <w:r>
              <w:rPr>
                <w:rFonts w:ascii="Arial" w:eastAsia="Arial" w:hAnsi="Arial" w:cs="Arial"/>
                <w:sz w:val="20"/>
                <w:szCs w:val="20"/>
              </w:rPr>
              <w:t>Establish xx safe space according to population needs (mother and baby friendly space, for example)</w:t>
            </w:r>
          </w:p>
        </w:tc>
        <w:tc>
          <w:tcPr>
            <w:tcW w:w="499" w:type="dxa"/>
            <w:tcBorders>
              <w:top w:val="nil"/>
              <w:left w:val="nil"/>
              <w:bottom w:val="single" w:sz="4" w:space="0" w:color="808080"/>
              <w:right w:val="single" w:sz="4" w:space="0" w:color="808080"/>
            </w:tcBorders>
            <w:shd w:val="clear" w:color="auto" w:fill="auto"/>
            <w:vAlign w:val="center"/>
          </w:tcPr>
          <w:p w14:paraId="0000101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1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1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1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2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21"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102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2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2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2B"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2C" w14:textId="77777777" w:rsidR="00051337" w:rsidRDefault="00051337">
            <w:pPr>
              <w:rPr>
                <w:rFonts w:ascii="Arial" w:eastAsia="Arial" w:hAnsi="Arial" w:cs="Arial"/>
                <w:i/>
                <w:color w:val="000000"/>
                <w:sz w:val="20"/>
                <w:szCs w:val="20"/>
              </w:rPr>
            </w:pPr>
          </w:p>
        </w:tc>
      </w:tr>
      <w:tr w:rsidR="00051337" w14:paraId="5365C9B7" w14:textId="77777777">
        <w:trPr>
          <w:trHeight w:val="500"/>
        </w:trPr>
        <w:tc>
          <w:tcPr>
            <w:tcW w:w="985" w:type="dxa"/>
            <w:vMerge w:val="restart"/>
            <w:tcBorders>
              <w:left w:val="single" w:sz="4" w:space="0" w:color="808080"/>
              <w:right w:val="single" w:sz="4" w:space="0" w:color="808080"/>
            </w:tcBorders>
            <w:shd w:val="clear" w:color="auto" w:fill="C4BC96"/>
            <w:vAlign w:val="center"/>
          </w:tcPr>
          <w:p w14:paraId="0000102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02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02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14" w:type="dxa"/>
            <w:gridSpan w:val="8"/>
            <w:tcBorders>
              <w:top w:val="single" w:sz="4" w:space="0" w:color="808080"/>
              <w:left w:val="nil"/>
              <w:bottom w:val="single" w:sz="4" w:space="0" w:color="808080"/>
              <w:right w:val="single" w:sz="4" w:space="0" w:color="808080"/>
            </w:tcBorders>
            <w:shd w:val="clear" w:color="auto" w:fill="DDD9C4"/>
            <w:vAlign w:val="center"/>
          </w:tcPr>
          <w:p w14:paraId="00001030"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Protection, gender and inclusion Output 1.3: Advocacy initiatives contribute to preventing and responding to all forms of violence especially SGBV and against children.</w:t>
            </w:r>
          </w:p>
        </w:tc>
        <w:tc>
          <w:tcPr>
            <w:tcW w:w="5064" w:type="dxa"/>
            <w:gridSpan w:val="10"/>
            <w:tcBorders>
              <w:top w:val="single" w:sz="4" w:space="0" w:color="808080"/>
              <w:left w:val="nil"/>
              <w:bottom w:val="single" w:sz="4" w:space="0" w:color="808080"/>
              <w:right w:val="single" w:sz="4" w:space="0" w:color="808080"/>
            </w:tcBorders>
            <w:shd w:val="clear" w:color="auto" w:fill="auto"/>
            <w:vAlign w:val="center"/>
          </w:tcPr>
          <w:p w14:paraId="0000103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2F84BEC" w14:textId="77777777">
        <w:trPr>
          <w:trHeight w:val="540"/>
        </w:trPr>
        <w:tc>
          <w:tcPr>
            <w:tcW w:w="985" w:type="dxa"/>
            <w:vMerge/>
            <w:tcBorders>
              <w:left w:val="single" w:sz="4" w:space="0" w:color="808080"/>
              <w:right w:val="single" w:sz="4" w:space="0" w:color="808080"/>
            </w:tcBorders>
            <w:shd w:val="clear" w:color="auto" w:fill="C4BC96"/>
            <w:vAlign w:val="center"/>
          </w:tcPr>
          <w:p w14:paraId="0000104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07" w:type="dxa"/>
            <w:tcBorders>
              <w:top w:val="nil"/>
              <w:left w:val="nil"/>
              <w:bottom w:val="single" w:sz="4" w:space="0" w:color="808080"/>
              <w:right w:val="single" w:sz="4" w:space="0" w:color="808080"/>
            </w:tcBorders>
            <w:shd w:val="clear" w:color="auto" w:fill="EEECE1"/>
            <w:vAlign w:val="center"/>
          </w:tcPr>
          <w:p w14:paraId="0000104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044"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99" w:type="dxa"/>
            <w:tcBorders>
              <w:top w:val="nil"/>
              <w:left w:val="nil"/>
              <w:bottom w:val="single" w:sz="4" w:space="0" w:color="808080"/>
              <w:right w:val="single" w:sz="4" w:space="0" w:color="808080"/>
            </w:tcBorders>
            <w:shd w:val="clear" w:color="auto" w:fill="EEECE1"/>
            <w:vAlign w:val="center"/>
          </w:tcPr>
          <w:p w14:paraId="0000104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9" w:type="dxa"/>
            <w:tcBorders>
              <w:top w:val="nil"/>
              <w:left w:val="nil"/>
              <w:bottom w:val="single" w:sz="4" w:space="0" w:color="808080"/>
              <w:right w:val="single" w:sz="4" w:space="0" w:color="808080"/>
            </w:tcBorders>
            <w:shd w:val="clear" w:color="auto" w:fill="EEECE1"/>
            <w:vAlign w:val="center"/>
          </w:tcPr>
          <w:p w14:paraId="0000104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9" w:type="dxa"/>
            <w:tcBorders>
              <w:top w:val="nil"/>
              <w:left w:val="nil"/>
              <w:bottom w:val="single" w:sz="4" w:space="0" w:color="808080"/>
              <w:right w:val="single" w:sz="4" w:space="0" w:color="808080"/>
            </w:tcBorders>
            <w:shd w:val="clear" w:color="auto" w:fill="EEECE1"/>
            <w:vAlign w:val="center"/>
          </w:tcPr>
          <w:p w14:paraId="0000104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9" w:type="dxa"/>
            <w:tcBorders>
              <w:top w:val="nil"/>
              <w:left w:val="nil"/>
              <w:bottom w:val="single" w:sz="4" w:space="0" w:color="808080"/>
              <w:right w:val="single" w:sz="4" w:space="0" w:color="808080"/>
            </w:tcBorders>
            <w:shd w:val="clear" w:color="auto" w:fill="EEECE1"/>
            <w:vAlign w:val="center"/>
          </w:tcPr>
          <w:p w14:paraId="0000104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9" w:type="dxa"/>
            <w:tcBorders>
              <w:top w:val="nil"/>
              <w:left w:val="nil"/>
              <w:bottom w:val="single" w:sz="4" w:space="0" w:color="808080"/>
              <w:right w:val="single" w:sz="4" w:space="0" w:color="808080"/>
            </w:tcBorders>
            <w:shd w:val="clear" w:color="auto" w:fill="EEECE1"/>
            <w:vAlign w:val="center"/>
          </w:tcPr>
          <w:p w14:paraId="0000104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9" w:type="dxa"/>
            <w:tcBorders>
              <w:top w:val="nil"/>
              <w:left w:val="nil"/>
              <w:bottom w:val="single" w:sz="4" w:space="0" w:color="808080"/>
              <w:right w:val="single" w:sz="4" w:space="0" w:color="808080"/>
            </w:tcBorders>
            <w:shd w:val="clear" w:color="auto" w:fill="EEECE1"/>
            <w:vAlign w:val="center"/>
          </w:tcPr>
          <w:p w14:paraId="0000104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9" w:type="dxa"/>
            <w:gridSpan w:val="2"/>
            <w:tcBorders>
              <w:top w:val="nil"/>
              <w:left w:val="nil"/>
              <w:bottom w:val="single" w:sz="4" w:space="0" w:color="808080"/>
              <w:right w:val="single" w:sz="4" w:space="0" w:color="808080"/>
            </w:tcBorders>
            <w:shd w:val="clear" w:color="auto" w:fill="EEECE1"/>
            <w:vAlign w:val="center"/>
          </w:tcPr>
          <w:p w14:paraId="0000104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9" w:type="dxa"/>
            <w:tcBorders>
              <w:top w:val="nil"/>
              <w:left w:val="nil"/>
              <w:bottom w:val="single" w:sz="4" w:space="0" w:color="808080"/>
              <w:right w:val="single" w:sz="4" w:space="0" w:color="808080"/>
            </w:tcBorders>
            <w:shd w:val="clear" w:color="auto" w:fill="EEECE1"/>
            <w:vAlign w:val="center"/>
          </w:tcPr>
          <w:p w14:paraId="0000104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9" w:type="dxa"/>
            <w:tcBorders>
              <w:top w:val="nil"/>
              <w:left w:val="nil"/>
              <w:bottom w:val="single" w:sz="4" w:space="0" w:color="808080"/>
              <w:right w:val="single" w:sz="4" w:space="0" w:color="808080"/>
            </w:tcBorders>
            <w:shd w:val="clear" w:color="auto" w:fill="EEECE1"/>
            <w:vAlign w:val="center"/>
          </w:tcPr>
          <w:p w14:paraId="0000104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04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05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05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05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05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05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0" w:type="dxa"/>
            <w:tcBorders>
              <w:top w:val="nil"/>
              <w:left w:val="nil"/>
              <w:bottom w:val="single" w:sz="4" w:space="0" w:color="808080"/>
              <w:right w:val="single" w:sz="4" w:space="0" w:color="808080"/>
            </w:tcBorders>
            <w:shd w:val="clear" w:color="auto" w:fill="EEECE1"/>
            <w:vAlign w:val="center"/>
          </w:tcPr>
          <w:p w14:paraId="0000105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A85596E" w14:textId="77777777">
        <w:trPr>
          <w:trHeight w:val="76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5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AP034</w:t>
            </w:r>
          </w:p>
        </w:tc>
        <w:tc>
          <w:tcPr>
            <w:tcW w:w="6107" w:type="dxa"/>
            <w:tcBorders>
              <w:top w:val="nil"/>
              <w:left w:val="nil"/>
              <w:bottom w:val="single" w:sz="4" w:space="0" w:color="808080"/>
              <w:right w:val="single" w:sz="4" w:space="0" w:color="808080"/>
            </w:tcBorders>
            <w:shd w:val="clear" w:color="auto" w:fill="auto"/>
            <w:vAlign w:val="center"/>
          </w:tcPr>
          <w:p w14:paraId="00001057" w14:textId="77777777" w:rsidR="00051337" w:rsidRDefault="00A7689E">
            <w:pPr>
              <w:rPr>
                <w:rFonts w:ascii="Arial" w:eastAsia="Arial" w:hAnsi="Arial" w:cs="Arial"/>
                <w:sz w:val="20"/>
                <w:szCs w:val="20"/>
              </w:rPr>
            </w:pPr>
            <w:r>
              <w:rPr>
                <w:rFonts w:ascii="Arial" w:eastAsia="Arial" w:hAnsi="Arial" w:cs="Arial"/>
                <w:sz w:val="20"/>
                <w:szCs w:val="20"/>
              </w:rPr>
              <w:t xml:space="preserve">Humanitarian diplomacy and advocacy initiatives to ensure principled humanitarian action that prevents and responds to all forms of violence especially SGBV and against children. </w:t>
            </w:r>
          </w:p>
          <w:p w14:paraId="00001058" w14:textId="77777777" w:rsidR="00051337" w:rsidRDefault="00051337">
            <w:pPr>
              <w:rPr>
                <w:rFonts w:ascii="Arial" w:eastAsia="Arial" w:hAnsi="Arial" w:cs="Arial"/>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5E"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105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6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6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68"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69" w14:textId="77777777" w:rsidR="00051337" w:rsidRDefault="00051337">
            <w:pPr>
              <w:rPr>
                <w:rFonts w:ascii="Arial" w:eastAsia="Arial" w:hAnsi="Arial" w:cs="Arial"/>
                <w:i/>
                <w:color w:val="000000"/>
                <w:sz w:val="20"/>
                <w:szCs w:val="20"/>
              </w:rPr>
            </w:pPr>
          </w:p>
        </w:tc>
      </w:tr>
      <w:tr w:rsidR="00051337" w14:paraId="38C48963" w14:textId="77777777">
        <w:trPr>
          <w:trHeight w:val="76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AP034</w:t>
            </w:r>
          </w:p>
        </w:tc>
        <w:tc>
          <w:tcPr>
            <w:tcW w:w="6107" w:type="dxa"/>
            <w:tcBorders>
              <w:top w:val="nil"/>
              <w:left w:val="nil"/>
              <w:bottom w:val="single" w:sz="4" w:space="0" w:color="808080"/>
              <w:right w:val="single" w:sz="4" w:space="0" w:color="808080"/>
            </w:tcBorders>
            <w:shd w:val="clear" w:color="auto" w:fill="auto"/>
            <w:vAlign w:val="center"/>
          </w:tcPr>
          <w:p w14:paraId="0000106B" w14:textId="77777777" w:rsidR="00051337" w:rsidRDefault="00A7689E">
            <w:pPr>
              <w:rPr>
                <w:rFonts w:ascii="Arial" w:eastAsia="Arial" w:hAnsi="Arial" w:cs="Arial"/>
                <w:color w:val="000000"/>
                <w:sz w:val="20"/>
                <w:szCs w:val="20"/>
              </w:rPr>
            </w:pPr>
            <w:r>
              <w:rPr>
                <w:rFonts w:ascii="Arial" w:eastAsia="Arial" w:hAnsi="Arial" w:cs="Arial"/>
                <w:sz w:val="20"/>
                <w:szCs w:val="20"/>
              </w:rPr>
              <w:t>Conduct informed and culturally appropriate community-based information, education and communication around SGBV and/or violence against children or other issues of discrimination, violence and exclusion</w:t>
            </w:r>
          </w:p>
        </w:tc>
        <w:tc>
          <w:tcPr>
            <w:tcW w:w="499" w:type="dxa"/>
            <w:tcBorders>
              <w:top w:val="nil"/>
              <w:left w:val="nil"/>
              <w:bottom w:val="single" w:sz="4" w:space="0" w:color="808080"/>
              <w:right w:val="single" w:sz="4" w:space="0" w:color="808080"/>
            </w:tcBorders>
            <w:shd w:val="clear" w:color="auto" w:fill="auto"/>
            <w:vAlign w:val="center"/>
          </w:tcPr>
          <w:p w14:paraId="000010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6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6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gridSpan w:val="2"/>
            <w:tcBorders>
              <w:top w:val="nil"/>
              <w:left w:val="nil"/>
              <w:bottom w:val="single" w:sz="4" w:space="0" w:color="808080"/>
              <w:right w:val="single" w:sz="4" w:space="0" w:color="808080"/>
            </w:tcBorders>
            <w:shd w:val="clear" w:color="auto" w:fill="auto"/>
            <w:vAlign w:val="center"/>
          </w:tcPr>
          <w:p w14:paraId="000010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0" w:type="dxa"/>
            <w:tcBorders>
              <w:top w:val="nil"/>
              <w:left w:val="nil"/>
              <w:bottom w:val="single" w:sz="4" w:space="0" w:color="808080"/>
              <w:right w:val="single" w:sz="4" w:space="0" w:color="808080"/>
            </w:tcBorders>
            <w:shd w:val="clear" w:color="auto" w:fill="auto"/>
            <w:vAlign w:val="center"/>
          </w:tcPr>
          <w:p w14:paraId="000010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6D75CD1" w14:textId="77777777">
        <w:trPr>
          <w:trHeight w:val="96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AP034</w:t>
            </w:r>
          </w:p>
        </w:tc>
        <w:tc>
          <w:tcPr>
            <w:tcW w:w="6107" w:type="dxa"/>
            <w:tcBorders>
              <w:top w:val="nil"/>
              <w:left w:val="nil"/>
              <w:bottom w:val="single" w:sz="4" w:space="0" w:color="808080"/>
              <w:right w:val="single" w:sz="4" w:space="0" w:color="808080"/>
            </w:tcBorders>
            <w:shd w:val="clear" w:color="auto" w:fill="auto"/>
            <w:vAlign w:val="center"/>
          </w:tcPr>
          <w:p w14:paraId="0000107E" w14:textId="77777777" w:rsidR="00051337" w:rsidRDefault="00A7689E">
            <w:pPr>
              <w:rPr>
                <w:rFonts w:ascii="Arial" w:eastAsia="Arial" w:hAnsi="Arial" w:cs="Arial"/>
                <w:i/>
                <w:color w:val="000000"/>
                <w:sz w:val="20"/>
                <w:szCs w:val="20"/>
              </w:rPr>
            </w:pPr>
            <w:r>
              <w:rPr>
                <w:rFonts w:ascii="Arial" w:eastAsia="Arial" w:hAnsi="Arial" w:cs="Arial"/>
                <w:sz w:val="20"/>
                <w:szCs w:val="20"/>
              </w:rPr>
              <w:t>Engage in dialogue with community leaders, local and national authorities to address risks and issues related to SGBV and child protection, including any messages that can be provided through faith-based networks and schools</w:t>
            </w:r>
          </w:p>
        </w:tc>
        <w:tc>
          <w:tcPr>
            <w:tcW w:w="499" w:type="dxa"/>
            <w:tcBorders>
              <w:top w:val="nil"/>
              <w:left w:val="nil"/>
              <w:bottom w:val="single" w:sz="4" w:space="0" w:color="808080"/>
              <w:right w:val="single" w:sz="4" w:space="0" w:color="808080"/>
            </w:tcBorders>
            <w:shd w:val="clear" w:color="auto" w:fill="auto"/>
            <w:vAlign w:val="center"/>
          </w:tcPr>
          <w:p w14:paraId="000010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gridSpan w:val="2"/>
            <w:tcBorders>
              <w:top w:val="nil"/>
              <w:left w:val="nil"/>
              <w:bottom w:val="single" w:sz="4" w:space="0" w:color="808080"/>
              <w:right w:val="single" w:sz="4" w:space="0" w:color="808080"/>
            </w:tcBorders>
            <w:shd w:val="clear" w:color="auto" w:fill="auto"/>
            <w:vAlign w:val="center"/>
          </w:tcPr>
          <w:p w14:paraId="000010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8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0" w:type="dxa"/>
            <w:tcBorders>
              <w:top w:val="nil"/>
              <w:left w:val="nil"/>
              <w:bottom w:val="single" w:sz="4" w:space="0" w:color="808080"/>
              <w:right w:val="single" w:sz="4" w:space="0" w:color="808080"/>
            </w:tcBorders>
            <w:shd w:val="clear" w:color="auto" w:fill="auto"/>
            <w:vAlign w:val="center"/>
          </w:tcPr>
          <w:p w14:paraId="0000108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F10A1E1" w14:textId="77777777">
        <w:trPr>
          <w:trHeight w:val="96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90" w14:textId="77777777" w:rsidR="00051337" w:rsidRDefault="00051337">
            <w:pPr>
              <w:rPr>
                <w:rFonts w:ascii="Arial" w:eastAsia="Arial" w:hAnsi="Arial" w:cs="Arial"/>
                <w:i/>
                <w:color w:val="000000"/>
                <w:sz w:val="20"/>
                <w:szCs w:val="20"/>
              </w:rPr>
            </w:pPr>
          </w:p>
        </w:tc>
        <w:tc>
          <w:tcPr>
            <w:tcW w:w="6107" w:type="dxa"/>
            <w:tcBorders>
              <w:top w:val="nil"/>
              <w:left w:val="nil"/>
              <w:bottom w:val="single" w:sz="4" w:space="0" w:color="808080"/>
              <w:right w:val="single" w:sz="4" w:space="0" w:color="808080"/>
            </w:tcBorders>
            <w:shd w:val="clear" w:color="auto" w:fill="auto"/>
            <w:vAlign w:val="center"/>
          </w:tcPr>
          <w:p w14:paraId="00001091" w14:textId="77777777" w:rsidR="00051337" w:rsidRDefault="00A7689E">
            <w:pPr>
              <w:rPr>
                <w:rFonts w:ascii="Arial" w:eastAsia="Arial" w:hAnsi="Arial" w:cs="Arial"/>
                <w:sz w:val="20"/>
                <w:szCs w:val="20"/>
              </w:rPr>
            </w:pPr>
            <w:r>
              <w:rPr>
                <w:rFonts w:ascii="Arial" w:eastAsia="Arial" w:hAnsi="Arial" w:cs="Arial"/>
                <w:sz w:val="20"/>
                <w:szCs w:val="20"/>
              </w:rPr>
              <w:t>Establish interinstitutional approach for training, reporting, pathways with other humanitarian actors</w:t>
            </w:r>
          </w:p>
        </w:tc>
        <w:tc>
          <w:tcPr>
            <w:tcW w:w="499" w:type="dxa"/>
            <w:tcBorders>
              <w:top w:val="nil"/>
              <w:left w:val="nil"/>
              <w:bottom w:val="single" w:sz="4" w:space="0" w:color="808080"/>
              <w:right w:val="single" w:sz="4" w:space="0" w:color="808080"/>
            </w:tcBorders>
            <w:shd w:val="clear" w:color="auto" w:fill="auto"/>
            <w:vAlign w:val="center"/>
          </w:tcPr>
          <w:p w14:paraId="0000109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6"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7"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109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9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9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9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9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9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A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A1"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A2" w14:textId="77777777" w:rsidR="00051337" w:rsidRDefault="00051337">
            <w:pPr>
              <w:rPr>
                <w:rFonts w:ascii="Arial" w:eastAsia="Arial" w:hAnsi="Arial" w:cs="Arial"/>
                <w:i/>
                <w:color w:val="000000"/>
                <w:sz w:val="20"/>
                <w:szCs w:val="20"/>
              </w:rPr>
            </w:pPr>
          </w:p>
        </w:tc>
      </w:tr>
      <w:tr w:rsidR="00051337" w14:paraId="6C1F1A6A" w14:textId="77777777">
        <w:trPr>
          <w:trHeight w:val="500"/>
        </w:trPr>
        <w:tc>
          <w:tcPr>
            <w:tcW w:w="985" w:type="dxa"/>
            <w:vMerge w:val="restart"/>
            <w:tcBorders>
              <w:left w:val="single" w:sz="4" w:space="0" w:color="808080"/>
              <w:right w:val="single" w:sz="4" w:space="0" w:color="808080"/>
            </w:tcBorders>
            <w:shd w:val="clear" w:color="auto" w:fill="C4BC96"/>
            <w:vAlign w:val="center"/>
          </w:tcPr>
          <w:p w14:paraId="000010A3" w14:textId="77777777" w:rsidR="00051337" w:rsidRDefault="00A7689E">
            <w:pPr>
              <w:jc w:val="center"/>
              <w:rPr>
                <w:rFonts w:ascii="Arial" w:eastAsia="Arial" w:hAnsi="Arial" w:cs="Arial"/>
                <w:b/>
                <w:color w:val="000000"/>
                <w:sz w:val="20"/>
                <w:szCs w:val="20"/>
              </w:rPr>
            </w:pPr>
            <w:bookmarkStart w:id="1" w:name="_heading=h.30j0zll" w:colFirst="0" w:colLast="0"/>
            <w:bookmarkEnd w:id="1"/>
            <w:r>
              <w:rPr>
                <w:rFonts w:ascii="Arial" w:eastAsia="Arial" w:hAnsi="Arial" w:cs="Arial"/>
                <w:b/>
                <w:color w:val="000000"/>
                <w:sz w:val="20"/>
                <w:szCs w:val="20"/>
              </w:rPr>
              <w:t>P&amp;B</w:t>
            </w:r>
          </w:p>
          <w:p w14:paraId="000010A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0A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14" w:type="dxa"/>
            <w:gridSpan w:val="8"/>
            <w:tcBorders>
              <w:top w:val="single" w:sz="4" w:space="0" w:color="808080"/>
              <w:left w:val="nil"/>
              <w:bottom w:val="single" w:sz="4" w:space="0" w:color="808080"/>
              <w:right w:val="single" w:sz="4" w:space="0" w:color="808080"/>
            </w:tcBorders>
            <w:shd w:val="clear" w:color="auto" w:fill="DDD9C4"/>
            <w:vAlign w:val="center"/>
          </w:tcPr>
          <w:p w14:paraId="000010A6"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Protection, gender and inclusion Output 1.3: NS educational and advocacy programmes raise awareness on humanitarian challenges, cultivate humanitarian values and develop relevant interpersonal skills </w:t>
            </w:r>
          </w:p>
        </w:tc>
        <w:tc>
          <w:tcPr>
            <w:tcW w:w="5064" w:type="dxa"/>
            <w:gridSpan w:val="10"/>
            <w:tcBorders>
              <w:top w:val="single" w:sz="4" w:space="0" w:color="808080"/>
              <w:left w:val="nil"/>
              <w:bottom w:val="single" w:sz="4" w:space="0" w:color="808080"/>
              <w:right w:val="single" w:sz="4" w:space="0" w:color="808080"/>
            </w:tcBorders>
            <w:shd w:val="clear" w:color="auto" w:fill="auto"/>
            <w:vAlign w:val="center"/>
          </w:tcPr>
          <w:p w14:paraId="000010AE"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0454115" w14:textId="77777777">
        <w:trPr>
          <w:trHeight w:val="540"/>
        </w:trPr>
        <w:tc>
          <w:tcPr>
            <w:tcW w:w="985" w:type="dxa"/>
            <w:vMerge/>
            <w:tcBorders>
              <w:left w:val="single" w:sz="4" w:space="0" w:color="808080"/>
              <w:right w:val="single" w:sz="4" w:space="0" w:color="808080"/>
            </w:tcBorders>
            <w:shd w:val="clear" w:color="auto" w:fill="C4BC96"/>
            <w:vAlign w:val="center"/>
          </w:tcPr>
          <w:p w14:paraId="000010B8"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07" w:type="dxa"/>
            <w:tcBorders>
              <w:top w:val="nil"/>
              <w:left w:val="nil"/>
              <w:bottom w:val="single" w:sz="4" w:space="0" w:color="808080"/>
              <w:right w:val="single" w:sz="4" w:space="0" w:color="808080"/>
            </w:tcBorders>
            <w:shd w:val="clear" w:color="auto" w:fill="EEECE1"/>
            <w:vAlign w:val="center"/>
          </w:tcPr>
          <w:p w14:paraId="000010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0BA"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499" w:type="dxa"/>
            <w:tcBorders>
              <w:top w:val="nil"/>
              <w:left w:val="nil"/>
              <w:bottom w:val="single" w:sz="4" w:space="0" w:color="808080"/>
              <w:right w:val="single" w:sz="4" w:space="0" w:color="808080"/>
            </w:tcBorders>
            <w:shd w:val="clear" w:color="auto" w:fill="EEECE1"/>
            <w:vAlign w:val="center"/>
          </w:tcPr>
          <w:p w14:paraId="000010B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9" w:type="dxa"/>
            <w:tcBorders>
              <w:top w:val="nil"/>
              <w:left w:val="nil"/>
              <w:bottom w:val="single" w:sz="4" w:space="0" w:color="808080"/>
              <w:right w:val="single" w:sz="4" w:space="0" w:color="808080"/>
            </w:tcBorders>
            <w:shd w:val="clear" w:color="auto" w:fill="EEECE1"/>
            <w:vAlign w:val="center"/>
          </w:tcPr>
          <w:p w14:paraId="000010B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9" w:type="dxa"/>
            <w:tcBorders>
              <w:top w:val="nil"/>
              <w:left w:val="nil"/>
              <w:bottom w:val="single" w:sz="4" w:space="0" w:color="808080"/>
              <w:right w:val="single" w:sz="4" w:space="0" w:color="808080"/>
            </w:tcBorders>
            <w:shd w:val="clear" w:color="auto" w:fill="EEECE1"/>
            <w:vAlign w:val="center"/>
          </w:tcPr>
          <w:p w14:paraId="000010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9" w:type="dxa"/>
            <w:tcBorders>
              <w:top w:val="nil"/>
              <w:left w:val="nil"/>
              <w:bottom w:val="single" w:sz="4" w:space="0" w:color="808080"/>
              <w:right w:val="single" w:sz="4" w:space="0" w:color="808080"/>
            </w:tcBorders>
            <w:shd w:val="clear" w:color="auto" w:fill="EEECE1"/>
            <w:vAlign w:val="center"/>
          </w:tcPr>
          <w:p w14:paraId="000010B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9" w:type="dxa"/>
            <w:tcBorders>
              <w:top w:val="nil"/>
              <w:left w:val="nil"/>
              <w:bottom w:val="single" w:sz="4" w:space="0" w:color="808080"/>
              <w:right w:val="single" w:sz="4" w:space="0" w:color="808080"/>
            </w:tcBorders>
            <w:shd w:val="clear" w:color="auto" w:fill="EEECE1"/>
            <w:vAlign w:val="center"/>
          </w:tcPr>
          <w:p w14:paraId="000010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9" w:type="dxa"/>
            <w:tcBorders>
              <w:top w:val="nil"/>
              <w:left w:val="nil"/>
              <w:bottom w:val="single" w:sz="4" w:space="0" w:color="808080"/>
              <w:right w:val="single" w:sz="4" w:space="0" w:color="808080"/>
            </w:tcBorders>
            <w:shd w:val="clear" w:color="auto" w:fill="EEECE1"/>
            <w:vAlign w:val="center"/>
          </w:tcPr>
          <w:p w14:paraId="000010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9" w:type="dxa"/>
            <w:gridSpan w:val="2"/>
            <w:tcBorders>
              <w:top w:val="nil"/>
              <w:left w:val="nil"/>
              <w:bottom w:val="single" w:sz="4" w:space="0" w:color="808080"/>
              <w:right w:val="single" w:sz="4" w:space="0" w:color="808080"/>
            </w:tcBorders>
            <w:shd w:val="clear" w:color="auto" w:fill="EEECE1"/>
            <w:vAlign w:val="center"/>
          </w:tcPr>
          <w:p w14:paraId="000010C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9" w:type="dxa"/>
            <w:tcBorders>
              <w:top w:val="nil"/>
              <w:left w:val="nil"/>
              <w:bottom w:val="single" w:sz="4" w:space="0" w:color="808080"/>
              <w:right w:val="single" w:sz="4" w:space="0" w:color="808080"/>
            </w:tcBorders>
            <w:shd w:val="clear" w:color="auto" w:fill="EEECE1"/>
            <w:vAlign w:val="center"/>
          </w:tcPr>
          <w:p w14:paraId="000010C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9" w:type="dxa"/>
            <w:tcBorders>
              <w:top w:val="nil"/>
              <w:left w:val="nil"/>
              <w:bottom w:val="single" w:sz="4" w:space="0" w:color="808080"/>
              <w:right w:val="single" w:sz="4" w:space="0" w:color="808080"/>
            </w:tcBorders>
            <w:shd w:val="clear" w:color="auto" w:fill="EEECE1"/>
            <w:vAlign w:val="center"/>
          </w:tcPr>
          <w:p w14:paraId="000010C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0C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0C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0C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0C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0C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0C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0" w:type="dxa"/>
            <w:tcBorders>
              <w:top w:val="nil"/>
              <w:left w:val="nil"/>
              <w:bottom w:val="single" w:sz="4" w:space="0" w:color="808080"/>
              <w:right w:val="single" w:sz="4" w:space="0" w:color="808080"/>
            </w:tcBorders>
            <w:shd w:val="clear" w:color="auto" w:fill="EEECE1"/>
            <w:vAlign w:val="center"/>
          </w:tcPr>
          <w:p w14:paraId="000010C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BDE7DBE"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AP035</w:t>
            </w:r>
          </w:p>
        </w:tc>
        <w:tc>
          <w:tcPr>
            <w:tcW w:w="6107" w:type="dxa"/>
            <w:tcBorders>
              <w:top w:val="nil"/>
              <w:left w:val="nil"/>
              <w:bottom w:val="single" w:sz="4" w:space="0" w:color="808080"/>
              <w:right w:val="single" w:sz="4" w:space="0" w:color="808080"/>
            </w:tcBorders>
            <w:shd w:val="clear" w:color="auto" w:fill="auto"/>
          </w:tcPr>
          <w:p w14:paraId="000010CD" w14:textId="77777777" w:rsidR="00051337" w:rsidRDefault="00A7689E">
            <w:pPr>
              <w:rPr>
                <w:rFonts w:ascii="Arial" w:eastAsia="Arial" w:hAnsi="Arial" w:cs="Arial"/>
                <w:sz w:val="20"/>
                <w:szCs w:val="20"/>
              </w:rPr>
            </w:pPr>
            <w:r>
              <w:rPr>
                <w:rFonts w:ascii="Arial" w:eastAsia="Arial" w:hAnsi="Arial" w:cs="Arial"/>
                <w:sz w:val="20"/>
                <w:szCs w:val="20"/>
              </w:rPr>
              <w:t xml:space="preserve">Humanitarian diplomacy and advocacy initiatives to ensure principled humanitarian action that prevents and responds to all forms of violence especially SGBV and against children. </w:t>
            </w:r>
          </w:p>
          <w:p w14:paraId="000010CE" w14:textId="77777777" w:rsidR="00051337" w:rsidRDefault="00051337">
            <w:pPr>
              <w:rPr>
                <w:rFonts w:ascii="Arial" w:eastAsia="Arial" w:hAnsi="Arial" w:cs="Arial"/>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C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4" w14:textId="77777777" w:rsidR="00051337" w:rsidRDefault="00051337">
            <w:pPr>
              <w:rPr>
                <w:rFonts w:ascii="Arial" w:eastAsia="Arial" w:hAnsi="Arial" w:cs="Arial"/>
                <w:i/>
                <w:color w:val="000000"/>
                <w:sz w:val="20"/>
                <w:szCs w:val="20"/>
              </w:rPr>
            </w:pPr>
          </w:p>
        </w:tc>
        <w:tc>
          <w:tcPr>
            <w:tcW w:w="499" w:type="dxa"/>
            <w:gridSpan w:val="2"/>
            <w:tcBorders>
              <w:top w:val="nil"/>
              <w:left w:val="nil"/>
              <w:bottom w:val="single" w:sz="4" w:space="0" w:color="808080"/>
              <w:right w:val="single" w:sz="4" w:space="0" w:color="808080"/>
            </w:tcBorders>
            <w:shd w:val="clear" w:color="auto" w:fill="auto"/>
            <w:vAlign w:val="center"/>
          </w:tcPr>
          <w:p w14:paraId="000010D5"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0D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0DE" w14:textId="77777777" w:rsidR="00051337" w:rsidRDefault="00051337">
            <w:pPr>
              <w:rPr>
                <w:rFonts w:ascii="Arial" w:eastAsia="Arial" w:hAnsi="Arial" w:cs="Arial"/>
                <w:i/>
                <w:color w:val="000000"/>
                <w:sz w:val="20"/>
                <w:szCs w:val="20"/>
              </w:rPr>
            </w:pPr>
          </w:p>
        </w:tc>
        <w:tc>
          <w:tcPr>
            <w:tcW w:w="580" w:type="dxa"/>
            <w:tcBorders>
              <w:top w:val="nil"/>
              <w:left w:val="nil"/>
              <w:bottom w:val="single" w:sz="4" w:space="0" w:color="808080"/>
              <w:right w:val="single" w:sz="4" w:space="0" w:color="808080"/>
            </w:tcBorders>
            <w:shd w:val="clear" w:color="auto" w:fill="auto"/>
            <w:vAlign w:val="center"/>
          </w:tcPr>
          <w:p w14:paraId="000010DF" w14:textId="77777777" w:rsidR="00051337" w:rsidRDefault="00051337">
            <w:pPr>
              <w:rPr>
                <w:rFonts w:ascii="Arial" w:eastAsia="Arial" w:hAnsi="Arial" w:cs="Arial"/>
                <w:i/>
                <w:color w:val="000000"/>
                <w:sz w:val="20"/>
                <w:szCs w:val="20"/>
              </w:rPr>
            </w:pPr>
          </w:p>
        </w:tc>
      </w:tr>
      <w:tr w:rsidR="00051337" w14:paraId="218AEE4B" w14:textId="77777777">
        <w:trPr>
          <w:trHeight w:val="300"/>
        </w:trPr>
        <w:tc>
          <w:tcPr>
            <w:tcW w:w="985" w:type="dxa"/>
            <w:tcBorders>
              <w:top w:val="nil"/>
              <w:left w:val="single" w:sz="4" w:space="0" w:color="808080"/>
              <w:bottom w:val="single" w:sz="4" w:space="0" w:color="808080"/>
              <w:right w:val="single" w:sz="4" w:space="0" w:color="808080"/>
            </w:tcBorders>
            <w:shd w:val="clear" w:color="auto" w:fill="auto"/>
            <w:vAlign w:val="center"/>
          </w:tcPr>
          <w:p w14:paraId="000010E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AP035</w:t>
            </w:r>
          </w:p>
        </w:tc>
        <w:tc>
          <w:tcPr>
            <w:tcW w:w="6107" w:type="dxa"/>
            <w:tcBorders>
              <w:top w:val="nil"/>
              <w:left w:val="nil"/>
              <w:bottom w:val="single" w:sz="4" w:space="0" w:color="808080"/>
              <w:right w:val="single" w:sz="4" w:space="0" w:color="808080"/>
            </w:tcBorders>
            <w:shd w:val="clear" w:color="auto" w:fill="auto"/>
          </w:tcPr>
          <w:p w14:paraId="000010E1" w14:textId="02F05C04" w:rsidR="00051337" w:rsidRDefault="00A7689E">
            <w:pPr>
              <w:rPr>
                <w:rFonts w:ascii="Arial" w:eastAsia="Arial" w:hAnsi="Arial" w:cs="Arial"/>
                <w:color w:val="000000"/>
                <w:sz w:val="20"/>
                <w:szCs w:val="20"/>
              </w:rPr>
            </w:pPr>
            <w:r>
              <w:rPr>
                <w:rFonts w:ascii="Arial" w:eastAsia="Arial" w:hAnsi="Arial" w:cs="Arial"/>
                <w:sz w:val="20"/>
                <w:szCs w:val="20"/>
              </w:rPr>
              <w:t>Offer capacity</w:t>
            </w:r>
            <w:r w:rsidR="001C617E">
              <w:rPr>
                <w:rFonts w:ascii="Arial" w:eastAsia="Arial" w:hAnsi="Arial" w:cs="Arial"/>
                <w:sz w:val="20"/>
                <w:szCs w:val="20"/>
              </w:rPr>
              <w:t xml:space="preserve"> </w:t>
            </w:r>
            <w:r>
              <w:rPr>
                <w:rFonts w:ascii="Arial" w:eastAsia="Arial" w:hAnsi="Arial" w:cs="Arial"/>
                <w:sz w:val="20"/>
                <w:szCs w:val="20"/>
              </w:rPr>
              <w:t xml:space="preserve">building activities with NS on the provision of skills- and values-based education addressing issues of discrimination, violence and exclusion.  </w:t>
            </w:r>
          </w:p>
        </w:tc>
        <w:tc>
          <w:tcPr>
            <w:tcW w:w="499" w:type="dxa"/>
            <w:tcBorders>
              <w:top w:val="nil"/>
              <w:left w:val="nil"/>
              <w:bottom w:val="single" w:sz="4" w:space="0" w:color="808080"/>
              <w:right w:val="single" w:sz="4" w:space="0" w:color="808080"/>
            </w:tcBorders>
            <w:shd w:val="clear" w:color="auto" w:fill="auto"/>
            <w:vAlign w:val="center"/>
          </w:tcPr>
          <w:p w14:paraId="000010E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gridSpan w:val="2"/>
            <w:tcBorders>
              <w:top w:val="nil"/>
              <w:left w:val="nil"/>
              <w:bottom w:val="single" w:sz="4" w:space="0" w:color="808080"/>
              <w:right w:val="single" w:sz="4" w:space="0" w:color="808080"/>
            </w:tcBorders>
            <w:shd w:val="clear" w:color="auto" w:fill="auto"/>
            <w:vAlign w:val="center"/>
          </w:tcPr>
          <w:p w14:paraId="000010E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0E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E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E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E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E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F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0F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0" w:type="dxa"/>
            <w:tcBorders>
              <w:top w:val="nil"/>
              <w:left w:val="nil"/>
              <w:bottom w:val="single" w:sz="4" w:space="0" w:color="808080"/>
              <w:right w:val="single" w:sz="4" w:space="0" w:color="808080"/>
            </w:tcBorders>
            <w:shd w:val="clear" w:color="auto" w:fill="auto"/>
            <w:vAlign w:val="center"/>
          </w:tcPr>
          <w:p w14:paraId="000010F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bl>
    <w:p w14:paraId="000010F3" w14:textId="77777777" w:rsidR="00051337" w:rsidRDefault="00051337">
      <w:pPr>
        <w:rPr>
          <w:rFonts w:ascii="Arial" w:eastAsia="Arial" w:hAnsi="Arial" w:cs="Arial"/>
          <w:i/>
          <w:sz w:val="20"/>
          <w:szCs w:val="20"/>
        </w:rPr>
      </w:pPr>
    </w:p>
    <w:p w14:paraId="000010F4" w14:textId="77777777" w:rsidR="00051337" w:rsidRDefault="00051337">
      <w:pPr>
        <w:rPr>
          <w:rFonts w:ascii="Arial" w:eastAsia="Arial" w:hAnsi="Arial" w:cs="Arial"/>
          <w:i/>
          <w:sz w:val="20"/>
          <w:szCs w:val="20"/>
        </w:rPr>
      </w:pPr>
    </w:p>
    <w:tbl>
      <w:tblPr>
        <w:tblStyle w:val="aa"/>
        <w:tblW w:w="15413" w:type="dxa"/>
        <w:jc w:val="center"/>
        <w:tblBorders>
          <w:top w:val="nil"/>
          <w:left w:val="nil"/>
          <w:bottom w:val="nil"/>
          <w:right w:val="nil"/>
          <w:insideH w:val="nil"/>
          <w:insideV w:val="nil"/>
        </w:tblBorders>
        <w:tblLayout w:type="fixed"/>
        <w:tblLook w:val="0400" w:firstRow="0" w:lastRow="0" w:firstColumn="0" w:lastColumn="0" w:noHBand="0" w:noVBand="1"/>
      </w:tblPr>
      <w:tblGrid>
        <w:gridCol w:w="3123"/>
        <w:gridCol w:w="12290"/>
      </w:tblGrid>
      <w:tr w:rsidR="00051337" w14:paraId="69E4764E" w14:textId="77777777">
        <w:trPr>
          <w:trHeight w:val="700"/>
          <w:jc w:val="center"/>
        </w:trPr>
        <w:tc>
          <w:tcPr>
            <w:tcW w:w="3123" w:type="dxa"/>
            <w:shd w:val="clear" w:color="auto" w:fill="D9D9D9"/>
            <w:vAlign w:val="center"/>
          </w:tcPr>
          <w:p w14:paraId="000010F5" w14:textId="77777777" w:rsidR="00051337" w:rsidRDefault="00A7689E">
            <w:pPr>
              <w:rPr>
                <w:rFonts w:ascii="Arial" w:eastAsia="Arial" w:hAnsi="Arial" w:cs="Arial"/>
              </w:rPr>
            </w:pPr>
            <w:r>
              <w:rPr>
                <w:noProof/>
              </w:rPr>
              <w:drawing>
                <wp:inline distT="0" distB="0" distL="0" distR="0" wp14:anchorId="6D4E20B1" wp14:editId="694915B8">
                  <wp:extent cx="1076325" cy="1076325"/>
                  <wp:effectExtent l="0" t="0" r="0" b="0"/>
                  <wp:docPr id="28" name="image3.png" descr="D:\Users\ekaterina.daummer\AppData\Local\Microsoft\Windows\Temporary Internet Files\Content.Word\icon Migration-01.png"/>
                  <wp:cNvGraphicFramePr/>
                  <a:graphic xmlns:a="http://schemas.openxmlformats.org/drawingml/2006/main">
                    <a:graphicData uri="http://schemas.openxmlformats.org/drawingml/2006/picture">
                      <pic:pic xmlns:pic="http://schemas.openxmlformats.org/drawingml/2006/picture">
                        <pic:nvPicPr>
                          <pic:cNvPr id="0" name="image3.png" descr="D:\Users\ekaterina.daummer\AppData\Local\Microsoft\Windows\Temporary Internet Files\Content.Word\icon Migration-01.png"/>
                          <pic:cNvPicPr preferRelativeResize="0"/>
                        </pic:nvPicPr>
                        <pic:blipFill>
                          <a:blip r:embed="rId18"/>
                          <a:srcRect/>
                          <a:stretch>
                            <a:fillRect/>
                          </a:stretch>
                        </pic:blipFill>
                        <pic:spPr>
                          <a:xfrm>
                            <a:off x="0" y="0"/>
                            <a:ext cx="1076325" cy="1076325"/>
                          </a:xfrm>
                          <a:prstGeom prst="rect">
                            <a:avLst/>
                          </a:prstGeom>
                          <a:ln/>
                        </pic:spPr>
                      </pic:pic>
                    </a:graphicData>
                  </a:graphic>
                </wp:inline>
              </w:drawing>
            </w:r>
          </w:p>
        </w:tc>
        <w:tc>
          <w:tcPr>
            <w:tcW w:w="12290" w:type="dxa"/>
            <w:shd w:val="clear" w:color="auto" w:fill="D9D9D9"/>
            <w:vAlign w:val="center"/>
          </w:tcPr>
          <w:p w14:paraId="000010F6" w14:textId="77777777" w:rsidR="00051337" w:rsidRDefault="00A7689E">
            <w:pPr>
              <w:rPr>
                <w:b/>
                <w:color w:val="C00000"/>
                <w:sz w:val="28"/>
                <w:szCs w:val="28"/>
              </w:rPr>
            </w:pPr>
            <w:r>
              <w:rPr>
                <w:b/>
                <w:color w:val="C00000"/>
                <w:sz w:val="28"/>
                <w:szCs w:val="28"/>
              </w:rPr>
              <w:t>Migration</w:t>
            </w:r>
          </w:p>
          <w:p w14:paraId="000010F7" w14:textId="77777777" w:rsidR="00051337" w:rsidRDefault="00A7689E">
            <w:pPr>
              <w:rPr>
                <w:b/>
              </w:rPr>
            </w:pPr>
            <w:r>
              <w:rPr>
                <w:b/>
              </w:rPr>
              <w:t>People targeted</w:t>
            </w:r>
          </w:p>
          <w:p w14:paraId="000010F8" w14:textId="77777777" w:rsidR="00051337" w:rsidRDefault="00A7689E">
            <w:r>
              <w:t>Male:</w:t>
            </w:r>
          </w:p>
          <w:p w14:paraId="000010F9" w14:textId="77777777" w:rsidR="00051337" w:rsidRDefault="00A7689E">
            <w:r>
              <w:t>Female:</w:t>
            </w:r>
          </w:p>
          <w:p w14:paraId="000010FA" w14:textId="77777777" w:rsidR="00051337" w:rsidRDefault="00A7689E">
            <w:pPr>
              <w:rPr>
                <w:rFonts w:ascii="Arial" w:eastAsia="Arial" w:hAnsi="Arial" w:cs="Arial"/>
                <w:b/>
                <w:i/>
              </w:rPr>
            </w:pPr>
            <w:r>
              <w:rPr>
                <w:b/>
              </w:rPr>
              <w:t>Requirements (CHF)</w:t>
            </w:r>
          </w:p>
        </w:tc>
      </w:tr>
    </w:tbl>
    <w:p w14:paraId="000010FB" w14:textId="77777777" w:rsidR="00051337" w:rsidRDefault="00051337">
      <w:pPr>
        <w:rPr>
          <w:rFonts w:ascii="Arial" w:eastAsia="Arial" w:hAnsi="Arial" w:cs="Arial"/>
          <w:i/>
          <w:sz w:val="20"/>
          <w:szCs w:val="20"/>
        </w:rPr>
      </w:pPr>
    </w:p>
    <w:p w14:paraId="000010FC" w14:textId="77777777" w:rsidR="00051337" w:rsidRDefault="00A7689E">
      <w:pPr>
        <w:pBdr>
          <w:top w:val="nil"/>
          <w:left w:val="nil"/>
          <w:bottom w:val="nil"/>
          <w:right w:val="nil"/>
          <w:between w:val="nil"/>
        </w:pBdr>
        <w:shd w:val="clear" w:color="auto" w:fill="FFFFE1"/>
        <w:ind w:right="113" w:hanging="113"/>
        <w:jc w:val="both"/>
        <w:rPr>
          <w:rFonts w:ascii="Calibri" w:eastAsia="Calibri" w:hAnsi="Calibri" w:cs="Calibri"/>
          <w:b/>
          <w:i/>
          <w:color w:val="000000"/>
        </w:rPr>
      </w:pPr>
      <w:r>
        <w:rPr>
          <w:rFonts w:ascii="Arial" w:eastAsia="Arial" w:hAnsi="Arial" w:cs="Arial"/>
          <w:i/>
          <w:color w:val="000000"/>
        </w:rPr>
        <w:t>(</w:t>
      </w:r>
      <w:r>
        <w:rPr>
          <w:rFonts w:ascii="Arial" w:eastAsia="Arial" w:hAnsi="Arial" w:cs="Arial"/>
          <w:i/>
          <w:color w:val="000000"/>
          <w:sz w:val="20"/>
          <w:szCs w:val="20"/>
        </w:rPr>
        <w:t>Remove if not applicable)</w:t>
      </w:r>
    </w:p>
    <w:p w14:paraId="000010FD" w14:textId="77777777" w:rsidR="00051337" w:rsidRDefault="00051337">
      <w:pPr>
        <w:rPr>
          <w:rFonts w:ascii="Arial" w:eastAsia="Arial" w:hAnsi="Arial" w:cs="Arial"/>
          <w:i/>
          <w:sz w:val="20"/>
          <w:szCs w:val="20"/>
        </w:rPr>
      </w:pPr>
    </w:p>
    <w:p w14:paraId="000010FE" w14:textId="01ADBE4A" w:rsidR="00051337" w:rsidRDefault="00A7689E">
      <w:pPr>
        <w:rPr>
          <w:rFonts w:ascii="Arial" w:eastAsia="Arial" w:hAnsi="Arial" w:cs="Arial"/>
          <w:i/>
          <w:color w:val="FF0000"/>
          <w:sz w:val="20"/>
          <w:szCs w:val="20"/>
        </w:rPr>
      </w:pPr>
      <w:r>
        <w:rPr>
          <w:rFonts w:ascii="Arial" w:eastAsia="Arial" w:hAnsi="Arial" w:cs="Arial"/>
          <w:i/>
          <w:color w:val="FF0000"/>
          <w:sz w:val="20"/>
          <w:szCs w:val="20"/>
        </w:rPr>
        <w:t>Thematic services to migrants (e.g. health-, hygiene-, livelihoods-, shelter-related etc.) should be described under respective A</w:t>
      </w:r>
      <w:r w:rsidR="001C617E">
        <w:rPr>
          <w:rFonts w:ascii="Arial" w:eastAsia="Arial" w:hAnsi="Arial" w:cs="Arial"/>
          <w:i/>
          <w:color w:val="FF0000"/>
          <w:sz w:val="20"/>
          <w:szCs w:val="20"/>
        </w:rPr>
        <w:t>OFs</w:t>
      </w:r>
      <w:r>
        <w:rPr>
          <w:rFonts w:ascii="Arial" w:eastAsia="Arial" w:hAnsi="Arial" w:cs="Arial"/>
          <w:i/>
          <w:color w:val="FF0000"/>
          <w:sz w:val="20"/>
          <w:szCs w:val="20"/>
        </w:rPr>
        <w:t xml:space="preserve"> to ensure 1) ownership by implementers and 2) review by the right technical departments.</w:t>
      </w:r>
    </w:p>
    <w:p w14:paraId="000010FF" w14:textId="77777777" w:rsidR="00051337" w:rsidRDefault="00051337">
      <w:pPr>
        <w:rPr>
          <w:rFonts w:ascii="Arial" w:eastAsia="Arial" w:hAnsi="Arial" w:cs="Arial"/>
          <w:i/>
          <w:sz w:val="20"/>
          <w:szCs w:val="20"/>
        </w:rPr>
      </w:pPr>
    </w:p>
    <w:p w14:paraId="00001100"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1101" w14:textId="77777777" w:rsidR="00051337" w:rsidRDefault="00051337">
      <w:pPr>
        <w:ind w:right="230"/>
        <w:jc w:val="both"/>
        <w:rPr>
          <w:rFonts w:ascii="Arial" w:eastAsia="Arial" w:hAnsi="Arial" w:cs="Arial"/>
          <w:sz w:val="16"/>
          <w:szCs w:val="16"/>
        </w:rPr>
      </w:pPr>
    </w:p>
    <w:p w14:paraId="00001102"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1103" w14:textId="77777777" w:rsidR="00051337" w:rsidRDefault="00051337">
      <w:pPr>
        <w:ind w:right="230"/>
        <w:jc w:val="both"/>
        <w:rPr>
          <w:rFonts w:ascii="Arial" w:eastAsia="Arial" w:hAnsi="Arial" w:cs="Arial"/>
          <w:i/>
          <w:sz w:val="20"/>
          <w:szCs w:val="20"/>
        </w:rPr>
      </w:pPr>
    </w:p>
    <w:p w14:paraId="00001104" w14:textId="57B7A5FB" w:rsidR="00051337" w:rsidRDefault="00A7689E">
      <w:pPr>
        <w:ind w:right="230"/>
        <w:jc w:val="both"/>
        <w:rPr>
          <w:rFonts w:ascii="Arial" w:eastAsia="Arial" w:hAnsi="Arial" w:cs="Arial"/>
          <w:b/>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1105" w14:textId="77777777" w:rsidR="00051337" w:rsidRDefault="00051337">
      <w:pPr>
        <w:rPr>
          <w:rFonts w:ascii="Arial" w:eastAsia="Arial" w:hAnsi="Arial" w:cs="Arial"/>
          <w:i/>
          <w:sz w:val="20"/>
          <w:szCs w:val="20"/>
        </w:rPr>
      </w:pPr>
    </w:p>
    <w:tbl>
      <w:tblPr>
        <w:tblStyle w:val="ab"/>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00051337" w14:paraId="7C9B7DFA"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110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10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10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1109"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Migration Outcome 1: </w:t>
            </w:r>
            <w:r>
              <w:rPr>
                <w:rFonts w:ascii="Arial" w:eastAsia="Arial" w:hAnsi="Arial" w:cs="Arial"/>
                <w:b/>
                <w:sz w:val="20"/>
                <w:szCs w:val="20"/>
              </w:rPr>
              <w:t>Communities support the needs of migrants and their families and those assisting migrants at all stages of migration (origin, transit and destination)</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11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43CD262"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111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11C" w14:textId="6D8F9B98"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Migration Output 1.1:  </w:t>
            </w:r>
            <w:r>
              <w:rPr>
                <w:rFonts w:ascii="Arial" w:eastAsia="Arial" w:hAnsi="Arial" w:cs="Arial"/>
                <w:b/>
                <w:sz w:val="20"/>
                <w:szCs w:val="20"/>
              </w:rPr>
              <w:t>Assistance and protection services to migrants and their families are provided and promoted through engagement with local and national authorities as well as in partnership with other relevant organi</w:t>
            </w:r>
            <w:r w:rsidR="001C617E">
              <w:rPr>
                <w:rFonts w:ascii="Arial" w:eastAsia="Arial" w:hAnsi="Arial" w:cs="Arial"/>
                <w:b/>
                <w:sz w:val="20"/>
                <w:szCs w:val="20"/>
              </w:rPr>
              <w:t>s</w:t>
            </w:r>
            <w:r>
              <w:rPr>
                <w:rFonts w:ascii="Arial" w:eastAsia="Arial" w:hAnsi="Arial" w:cs="Arial"/>
                <w:b/>
                <w:sz w:val="20"/>
                <w:szCs w:val="20"/>
              </w:rPr>
              <w:t>ations.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124"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5C5FEF76"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112E"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12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130"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13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13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13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13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13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13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13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13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13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13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13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13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13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13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14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14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772776D"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1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AP036</w:t>
            </w:r>
          </w:p>
        </w:tc>
        <w:tc>
          <w:tcPr>
            <w:tcW w:w="6122" w:type="dxa"/>
            <w:tcBorders>
              <w:top w:val="nil"/>
              <w:left w:val="nil"/>
              <w:bottom w:val="single" w:sz="4" w:space="0" w:color="808080"/>
              <w:right w:val="single" w:sz="4" w:space="0" w:color="808080"/>
            </w:tcBorders>
            <w:shd w:val="clear" w:color="auto" w:fill="auto"/>
          </w:tcPr>
          <w:p w14:paraId="00001143" w14:textId="77777777" w:rsidR="00051337" w:rsidRDefault="00A7689E">
            <w:pPr>
              <w:rPr>
                <w:rFonts w:ascii="Arial" w:eastAsia="Arial" w:hAnsi="Arial" w:cs="Arial"/>
                <w:i/>
                <w:color w:val="000000"/>
                <w:sz w:val="20"/>
                <w:szCs w:val="20"/>
              </w:rPr>
            </w:pPr>
            <w:r>
              <w:rPr>
                <w:rFonts w:ascii="Arial" w:eastAsia="Arial" w:hAnsi="Arial" w:cs="Arial"/>
                <w:sz w:val="20"/>
                <w:szCs w:val="20"/>
              </w:rPr>
              <w:t>Assistance and protection services in the context of migration are provided with a differential approach based on needs of target population by sex, age, disability</w:t>
            </w:r>
          </w:p>
        </w:tc>
        <w:tc>
          <w:tcPr>
            <w:tcW w:w="500" w:type="dxa"/>
            <w:tcBorders>
              <w:top w:val="nil"/>
              <w:left w:val="nil"/>
              <w:bottom w:val="single" w:sz="4" w:space="0" w:color="808080"/>
              <w:right w:val="single" w:sz="4" w:space="0" w:color="808080"/>
            </w:tcBorders>
            <w:shd w:val="clear" w:color="auto" w:fill="auto"/>
            <w:vAlign w:val="center"/>
          </w:tcPr>
          <w:p w14:paraId="000011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114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4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5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5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5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5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115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D5C9094"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115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15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15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158"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Migration Output 1.2: </w:t>
            </w:r>
            <w:r>
              <w:rPr>
                <w:rFonts w:ascii="Arial" w:eastAsia="Arial" w:hAnsi="Arial" w:cs="Arial"/>
                <w:b/>
                <w:sz w:val="20"/>
                <w:szCs w:val="20"/>
              </w:rPr>
              <w:t>Awareness raising and advocacy address xenophobia, discrimination and negative perceptions towards migrants are implemented.</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16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53233A88" w14:textId="77777777">
        <w:trPr>
          <w:trHeight w:val="300"/>
        </w:trPr>
        <w:tc>
          <w:tcPr>
            <w:tcW w:w="960" w:type="dxa"/>
            <w:vMerge/>
            <w:tcBorders>
              <w:left w:val="single" w:sz="4" w:space="0" w:color="808080"/>
              <w:right w:val="single" w:sz="4" w:space="0" w:color="808080"/>
            </w:tcBorders>
            <w:shd w:val="clear" w:color="auto" w:fill="C4BC96"/>
            <w:vAlign w:val="center"/>
          </w:tcPr>
          <w:p w14:paraId="0000116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1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16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1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1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1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1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1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1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1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1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17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1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17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17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17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17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17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17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0989592A"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1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AP037</w:t>
            </w:r>
          </w:p>
        </w:tc>
        <w:tc>
          <w:tcPr>
            <w:tcW w:w="6122" w:type="dxa"/>
            <w:tcBorders>
              <w:top w:val="nil"/>
              <w:left w:val="nil"/>
              <w:bottom w:val="single" w:sz="4" w:space="0" w:color="808080"/>
              <w:right w:val="single" w:sz="4" w:space="0" w:color="808080"/>
            </w:tcBorders>
            <w:shd w:val="clear" w:color="auto" w:fill="auto"/>
          </w:tcPr>
          <w:p w14:paraId="0000117F" w14:textId="77777777" w:rsidR="00051337" w:rsidRDefault="00A7689E">
            <w:pPr>
              <w:rPr>
                <w:rFonts w:ascii="Arial" w:eastAsia="Arial" w:hAnsi="Arial" w:cs="Arial"/>
                <w:i/>
                <w:color w:val="000000"/>
                <w:sz w:val="20"/>
                <w:szCs w:val="20"/>
              </w:rPr>
            </w:pPr>
            <w:r>
              <w:rPr>
                <w:rFonts w:ascii="Arial" w:eastAsia="Arial" w:hAnsi="Arial" w:cs="Arial"/>
                <w:sz w:val="20"/>
                <w:szCs w:val="20"/>
              </w:rPr>
              <w:t>Awareness and advocacy work in the context of migration</w:t>
            </w:r>
          </w:p>
        </w:tc>
        <w:tc>
          <w:tcPr>
            <w:tcW w:w="500" w:type="dxa"/>
            <w:tcBorders>
              <w:top w:val="nil"/>
              <w:left w:val="nil"/>
              <w:bottom w:val="single" w:sz="4" w:space="0" w:color="808080"/>
              <w:right w:val="single" w:sz="4" w:space="0" w:color="808080"/>
            </w:tcBorders>
            <w:shd w:val="clear" w:color="auto" w:fill="auto"/>
            <w:vAlign w:val="center"/>
          </w:tcPr>
          <w:p w14:paraId="0000118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2"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4"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5"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118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C"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8F"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1190" w14:textId="77777777" w:rsidR="00051337" w:rsidRDefault="00051337">
            <w:pPr>
              <w:rPr>
                <w:rFonts w:ascii="Arial" w:eastAsia="Arial" w:hAnsi="Arial" w:cs="Arial"/>
                <w:i/>
                <w:color w:val="000000"/>
                <w:sz w:val="20"/>
                <w:szCs w:val="20"/>
              </w:rPr>
            </w:pPr>
          </w:p>
        </w:tc>
      </w:tr>
      <w:tr w:rsidR="00051337" w14:paraId="752E46FE"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119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19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19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194"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Migration Output 1.3: “Family links are restored for people separated from, or without news of, their loved ones as a result of the disaster”</w:t>
            </w:r>
          </w:p>
          <w:p w14:paraId="00001195" w14:textId="77777777" w:rsidR="00051337" w:rsidRDefault="00051337">
            <w:pPr>
              <w:rPr>
                <w:rFonts w:ascii="Arial" w:eastAsia="Arial" w:hAnsi="Arial" w:cs="Arial"/>
                <w:b/>
                <w:color w:val="000000"/>
                <w:sz w:val="20"/>
                <w:szCs w:val="20"/>
              </w:rPr>
            </w:pP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19D"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B667AF5" w14:textId="77777777">
        <w:trPr>
          <w:trHeight w:val="300"/>
        </w:trPr>
        <w:tc>
          <w:tcPr>
            <w:tcW w:w="960" w:type="dxa"/>
            <w:vMerge/>
            <w:tcBorders>
              <w:left w:val="single" w:sz="4" w:space="0" w:color="808080"/>
              <w:right w:val="single" w:sz="4" w:space="0" w:color="808080"/>
            </w:tcBorders>
            <w:shd w:val="clear" w:color="auto" w:fill="C4BC96"/>
            <w:vAlign w:val="center"/>
          </w:tcPr>
          <w:p w14:paraId="000011A7"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1A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1A9"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1A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1A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1A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1A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1A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1A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1B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1B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1B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1B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1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1B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1B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1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1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1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587C61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1B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AP083</w:t>
            </w:r>
          </w:p>
        </w:tc>
        <w:tc>
          <w:tcPr>
            <w:tcW w:w="6122" w:type="dxa"/>
            <w:tcBorders>
              <w:top w:val="nil"/>
              <w:left w:val="nil"/>
              <w:bottom w:val="single" w:sz="4" w:space="0" w:color="808080"/>
              <w:right w:val="single" w:sz="4" w:space="0" w:color="808080"/>
            </w:tcBorders>
            <w:shd w:val="clear" w:color="auto" w:fill="auto"/>
          </w:tcPr>
          <w:p w14:paraId="000011BC" w14:textId="77777777" w:rsidR="00051337" w:rsidRDefault="00A7689E">
            <w:pPr>
              <w:rPr>
                <w:rFonts w:ascii="Arial" w:eastAsia="Arial" w:hAnsi="Arial" w:cs="Arial"/>
                <w:i/>
                <w:sz w:val="20"/>
                <w:szCs w:val="20"/>
              </w:rPr>
            </w:pPr>
            <w:r>
              <w:rPr>
                <w:rFonts w:ascii="Arial" w:eastAsia="Arial" w:hAnsi="Arial" w:cs="Arial"/>
                <w:sz w:val="20"/>
                <w:szCs w:val="20"/>
              </w:rPr>
              <w:t xml:space="preserve">All services and activities geared towards restoring family links. </w:t>
            </w:r>
          </w:p>
        </w:tc>
        <w:tc>
          <w:tcPr>
            <w:tcW w:w="500" w:type="dxa"/>
            <w:tcBorders>
              <w:top w:val="nil"/>
              <w:left w:val="nil"/>
              <w:bottom w:val="single" w:sz="4" w:space="0" w:color="808080"/>
              <w:right w:val="single" w:sz="4" w:space="0" w:color="808080"/>
            </w:tcBorders>
            <w:shd w:val="clear" w:color="auto" w:fill="auto"/>
            <w:vAlign w:val="center"/>
          </w:tcPr>
          <w:p w14:paraId="000011BD"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BE"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BF"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0"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1"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2" w14:textId="77777777" w:rsidR="00051337" w:rsidRDefault="00051337">
            <w:pPr>
              <w:rPr>
                <w:rFonts w:ascii="Arial" w:eastAsia="Arial" w:hAnsi="Arial" w:cs="Arial"/>
                <w:i/>
                <w:color w:val="000000"/>
                <w:sz w:val="20"/>
                <w:szCs w:val="20"/>
              </w:rPr>
            </w:pPr>
          </w:p>
        </w:tc>
        <w:tc>
          <w:tcPr>
            <w:tcW w:w="500" w:type="dxa"/>
            <w:gridSpan w:val="2"/>
            <w:tcBorders>
              <w:top w:val="nil"/>
              <w:left w:val="nil"/>
              <w:bottom w:val="single" w:sz="4" w:space="0" w:color="808080"/>
              <w:right w:val="single" w:sz="4" w:space="0" w:color="808080"/>
            </w:tcBorders>
            <w:shd w:val="clear" w:color="auto" w:fill="auto"/>
            <w:vAlign w:val="center"/>
          </w:tcPr>
          <w:p w14:paraId="000011C3"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5"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6"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7"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8"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9"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A"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B" w14:textId="77777777" w:rsidR="00051337" w:rsidRDefault="00051337">
            <w:pPr>
              <w:rPr>
                <w:rFonts w:ascii="Arial" w:eastAsia="Arial" w:hAnsi="Arial" w:cs="Arial"/>
                <w:i/>
                <w:color w:val="000000"/>
                <w:sz w:val="20"/>
                <w:szCs w:val="20"/>
              </w:rPr>
            </w:pPr>
          </w:p>
        </w:tc>
        <w:tc>
          <w:tcPr>
            <w:tcW w:w="500" w:type="dxa"/>
            <w:tcBorders>
              <w:top w:val="nil"/>
              <w:left w:val="nil"/>
              <w:bottom w:val="single" w:sz="4" w:space="0" w:color="808080"/>
              <w:right w:val="single" w:sz="4" w:space="0" w:color="808080"/>
            </w:tcBorders>
            <w:shd w:val="clear" w:color="auto" w:fill="auto"/>
            <w:vAlign w:val="center"/>
          </w:tcPr>
          <w:p w14:paraId="000011CC" w14:textId="77777777" w:rsidR="00051337" w:rsidRDefault="00051337">
            <w:pPr>
              <w:rPr>
                <w:rFonts w:ascii="Arial" w:eastAsia="Arial" w:hAnsi="Arial" w:cs="Arial"/>
                <w:i/>
                <w:color w:val="000000"/>
                <w:sz w:val="20"/>
                <w:szCs w:val="20"/>
              </w:rPr>
            </w:pPr>
          </w:p>
        </w:tc>
        <w:tc>
          <w:tcPr>
            <w:tcW w:w="581" w:type="dxa"/>
            <w:tcBorders>
              <w:top w:val="nil"/>
              <w:left w:val="nil"/>
              <w:bottom w:val="single" w:sz="4" w:space="0" w:color="808080"/>
              <w:right w:val="single" w:sz="4" w:space="0" w:color="808080"/>
            </w:tcBorders>
            <w:shd w:val="clear" w:color="auto" w:fill="auto"/>
            <w:vAlign w:val="center"/>
          </w:tcPr>
          <w:p w14:paraId="000011CD" w14:textId="77777777" w:rsidR="00051337" w:rsidRDefault="00051337">
            <w:pPr>
              <w:rPr>
                <w:rFonts w:ascii="Arial" w:eastAsia="Arial" w:hAnsi="Arial" w:cs="Arial"/>
                <w:i/>
                <w:color w:val="000000"/>
                <w:sz w:val="20"/>
                <w:szCs w:val="20"/>
              </w:rPr>
            </w:pPr>
          </w:p>
        </w:tc>
      </w:tr>
      <w:tr w:rsidR="00051337" w14:paraId="74C67BCD"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1C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AP083</w:t>
            </w:r>
          </w:p>
        </w:tc>
        <w:tc>
          <w:tcPr>
            <w:tcW w:w="6122" w:type="dxa"/>
            <w:tcBorders>
              <w:top w:val="nil"/>
              <w:left w:val="nil"/>
              <w:bottom w:val="single" w:sz="4" w:space="0" w:color="808080"/>
              <w:right w:val="single" w:sz="4" w:space="0" w:color="808080"/>
            </w:tcBorders>
            <w:shd w:val="clear" w:color="auto" w:fill="auto"/>
          </w:tcPr>
          <w:p w14:paraId="000011CF" w14:textId="77777777" w:rsidR="00051337" w:rsidRDefault="00A7689E">
            <w:pPr>
              <w:rPr>
                <w:rFonts w:ascii="Arial" w:eastAsia="Arial" w:hAnsi="Arial" w:cs="Arial"/>
                <w:color w:val="000000"/>
                <w:sz w:val="20"/>
                <w:szCs w:val="20"/>
              </w:rPr>
            </w:pPr>
            <w:r>
              <w:t xml:space="preserve"> </w:t>
            </w:r>
            <w:r>
              <w:rPr>
                <w:rFonts w:ascii="Arial" w:eastAsia="Arial" w:hAnsi="Arial" w:cs="Arial"/>
                <w:color w:val="000000"/>
                <w:sz w:val="20"/>
                <w:szCs w:val="20"/>
              </w:rPr>
              <w:t>Differential service in RFL to respond to the needs of unaccompanied children and youth and/or other groups in situation of vulnerability</w:t>
            </w:r>
          </w:p>
        </w:tc>
        <w:tc>
          <w:tcPr>
            <w:tcW w:w="500" w:type="dxa"/>
            <w:tcBorders>
              <w:top w:val="nil"/>
              <w:left w:val="nil"/>
              <w:bottom w:val="single" w:sz="4" w:space="0" w:color="808080"/>
              <w:right w:val="single" w:sz="4" w:space="0" w:color="808080"/>
            </w:tcBorders>
            <w:shd w:val="clear" w:color="auto" w:fill="auto"/>
            <w:vAlign w:val="center"/>
          </w:tcPr>
          <w:p w14:paraId="000011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11D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1D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11E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bl>
    <w:p w14:paraId="000011E1" w14:textId="77777777" w:rsidR="00051337" w:rsidRDefault="00051337">
      <w:pPr>
        <w:rPr>
          <w:rFonts w:ascii="Arial" w:eastAsia="Arial" w:hAnsi="Arial" w:cs="Arial"/>
          <w:i/>
          <w:sz w:val="20"/>
          <w:szCs w:val="20"/>
        </w:rPr>
      </w:pPr>
    </w:p>
    <w:p w14:paraId="000011E2" w14:textId="77777777" w:rsidR="00051337" w:rsidRDefault="00051337">
      <w:pPr>
        <w:rPr>
          <w:rFonts w:ascii="Arial" w:eastAsia="Arial" w:hAnsi="Arial" w:cs="Arial"/>
          <w:i/>
          <w:sz w:val="20"/>
          <w:szCs w:val="20"/>
        </w:rPr>
      </w:pPr>
    </w:p>
    <w:p w14:paraId="000011E3" w14:textId="77777777" w:rsidR="00051337" w:rsidRDefault="00051337">
      <w:pPr>
        <w:rPr>
          <w:rFonts w:ascii="Arial" w:eastAsia="Arial" w:hAnsi="Arial" w:cs="Arial"/>
          <w:i/>
          <w:sz w:val="20"/>
          <w:szCs w:val="20"/>
        </w:rPr>
      </w:pPr>
    </w:p>
    <w:tbl>
      <w:tblPr>
        <w:tblStyle w:val="ac"/>
        <w:tblW w:w="15451" w:type="dxa"/>
        <w:jc w:val="center"/>
        <w:tblBorders>
          <w:top w:val="nil"/>
          <w:left w:val="nil"/>
          <w:bottom w:val="nil"/>
          <w:right w:val="nil"/>
          <w:insideH w:val="nil"/>
          <w:insideV w:val="nil"/>
        </w:tblBorders>
        <w:tblLayout w:type="fixed"/>
        <w:tblLook w:val="0400" w:firstRow="0" w:lastRow="0" w:firstColumn="0" w:lastColumn="0" w:noHBand="0" w:noVBand="1"/>
      </w:tblPr>
      <w:tblGrid>
        <w:gridCol w:w="2138"/>
        <w:gridCol w:w="13313"/>
      </w:tblGrid>
      <w:tr w:rsidR="00051337" w14:paraId="70A2DBC5" w14:textId="77777777">
        <w:trPr>
          <w:trHeight w:val="380"/>
          <w:jc w:val="center"/>
        </w:trPr>
        <w:tc>
          <w:tcPr>
            <w:tcW w:w="2138" w:type="dxa"/>
            <w:shd w:val="clear" w:color="auto" w:fill="D9D9D9"/>
            <w:vAlign w:val="center"/>
          </w:tcPr>
          <w:p w14:paraId="000011E4" w14:textId="77777777" w:rsidR="00051337" w:rsidRDefault="00A7689E">
            <w:pPr>
              <w:pBdr>
                <w:top w:val="nil"/>
                <w:left w:val="nil"/>
                <w:bottom w:val="nil"/>
                <w:right w:val="nil"/>
                <w:between w:val="nil"/>
              </w:pBdr>
              <w:ind w:left="37" w:hanging="720"/>
              <w:rPr>
                <w:rFonts w:ascii="Times New Roman" w:eastAsia="Times New Roman" w:hAnsi="Times New Roman" w:cs="Times New Roman"/>
                <w:color w:val="000000"/>
                <w:sz w:val="22"/>
                <w:szCs w:val="22"/>
              </w:rPr>
            </w:pPr>
            <w:r>
              <w:rPr>
                <w:noProof/>
                <w:color w:val="000000"/>
              </w:rPr>
              <w:drawing>
                <wp:inline distT="0" distB="0" distL="0" distR="0" wp14:anchorId="33D31195" wp14:editId="43563D85">
                  <wp:extent cx="1076325" cy="1076325"/>
                  <wp:effectExtent l="0" t="0" r="0" b="0"/>
                  <wp:docPr id="27" name="image7.png" descr="D:\Users\ekaterina.daummer\AppData\Local\Microsoft\Windows\Temporary Internet Files\Content.Word\icon DRR-01.png"/>
                  <wp:cNvGraphicFramePr/>
                  <a:graphic xmlns:a="http://schemas.openxmlformats.org/drawingml/2006/main">
                    <a:graphicData uri="http://schemas.openxmlformats.org/drawingml/2006/picture">
                      <pic:pic xmlns:pic="http://schemas.openxmlformats.org/drawingml/2006/picture">
                        <pic:nvPicPr>
                          <pic:cNvPr id="0" name="image7.png" descr="D:\Users\ekaterina.daummer\AppData\Local\Microsoft\Windows\Temporary Internet Files\Content.Word\icon DRR-01.png"/>
                          <pic:cNvPicPr preferRelativeResize="0"/>
                        </pic:nvPicPr>
                        <pic:blipFill>
                          <a:blip r:embed="rId19"/>
                          <a:srcRect/>
                          <a:stretch>
                            <a:fillRect/>
                          </a:stretch>
                        </pic:blipFill>
                        <pic:spPr>
                          <a:xfrm>
                            <a:off x="0" y="0"/>
                            <a:ext cx="1076325" cy="1076325"/>
                          </a:xfrm>
                          <a:prstGeom prst="rect">
                            <a:avLst/>
                          </a:prstGeom>
                          <a:ln/>
                        </pic:spPr>
                      </pic:pic>
                    </a:graphicData>
                  </a:graphic>
                </wp:inline>
              </w:drawing>
            </w:r>
          </w:p>
        </w:tc>
        <w:tc>
          <w:tcPr>
            <w:tcW w:w="13313" w:type="dxa"/>
            <w:shd w:val="clear" w:color="auto" w:fill="D9D9D9"/>
            <w:vAlign w:val="center"/>
          </w:tcPr>
          <w:p w14:paraId="000011E5" w14:textId="77777777" w:rsidR="00051337" w:rsidRDefault="00A7689E">
            <w:pPr>
              <w:ind w:left="133"/>
              <w:rPr>
                <w:b/>
                <w:sz w:val="28"/>
                <w:szCs w:val="28"/>
              </w:rPr>
            </w:pPr>
            <w:r>
              <w:rPr>
                <w:b/>
                <w:color w:val="C00000"/>
                <w:sz w:val="28"/>
                <w:szCs w:val="28"/>
              </w:rPr>
              <w:t>Disaster Risk Reduction</w:t>
            </w:r>
          </w:p>
          <w:p w14:paraId="000011E6" w14:textId="77777777" w:rsidR="00051337" w:rsidRDefault="00A7689E">
            <w:pPr>
              <w:ind w:left="133"/>
              <w:rPr>
                <w:b/>
              </w:rPr>
            </w:pPr>
            <w:r>
              <w:rPr>
                <w:b/>
              </w:rPr>
              <w:t>People targeted</w:t>
            </w:r>
            <w:r>
              <w:rPr>
                <w:b/>
                <w:vertAlign w:val="superscript"/>
              </w:rPr>
              <w:footnoteReference w:id="6"/>
            </w:r>
            <w:r>
              <w:rPr>
                <w:b/>
              </w:rPr>
              <w:t>:</w:t>
            </w:r>
          </w:p>
          <w:p w14:paraId="000011E7" w14:textId="77777777" w:rsidR="00051337" w:rsidRDefault="00A7689E">
            <w:pPr>
              <w:ind w:left="133"/>
            </w:pPr>
            <w:r>
              <w:t>Male:</w:t>
            </w:r>
          </w:p>
          <w:p w14:paraId="000011E8" w14:textId="77777777" w:rsidR="00051337" w:rsidRDefault="00A7689E">
            <w:pPr>
              <w:ind w:left="133"/>
            </w:pPr>
            <w:r>
              <w:t>Female:</w:t>
            </w:r>
          </w:p>
          <w:p w14:paraId="000011E9" w14:textId="77777777" w:rsidR="00051337" w:rsidRDefault="00A7689E">
            <w:pPr>
              <w:pBdr>
                <w:top w:val="nil"/>
                <w:left w:val="nil"/>
                <w:bottom w:val="nil"/>
                <w:right w:val="nil"/>
                <w:between w:val="nil"/>
              </w:pBdr>
              <w:spacing w:after="120"/>
              <w:ind w:left="130" w:hanging="720"/>
              <w:jc w:val="left"/>
              <w:rPr>
                <w:rFonts w:ascii="Times New Roman" w:eastAsia="Times New Roman" w:hAnsi="Times New Roman" w:cs="Times New Roman"/>
                <w:i/>
                <w:color w:val="000000"/>
                <w:sz w:val="22"/>
                <w:szCs w:val="22"/>
              </w:rPr>
            </w:pPr>
            <w:r>
              <w:rPr>
                <w:rFonts w:ascii="Times New Roman" w:eastAsia="Times New Roman" w:hAnsi="Times New Roman" w:cs="Times New Roman"/>
                <w:b/>
                <w:color w:val="000000"/>
                <w:sz w:val="22"/>
                <w:szCs w:val="22"/>
              </w:rPr>
              <w:t>Requirements (CHF)</w:t>
            </w:r>
          </w:p>
        </w:tc>
      </w:tr>
    </w:tbl>
    <w:p w14:paraId="000011EA" w14:textId="77777777" w:rsidR="00051337" w:rsidRDefault="00051337"/>
    <w:p w14:paraId="000011EB"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b/>
          <w:i/>
          <w:color w:val="000000"/>
        </w:rPr>
      </w:pPr>
      <w:r>
        <w:rPr>
          <w:rFonts w:ascii="Arial" w:eastAsia="Arial" w:hAnsi="Arial" w:cs="Arial"/>
          <w:i/>
          <w:color w:val="000000"/>
        </w:rPr>
        <w:t>(</w:t>
      </w:r>
      <w:r>
        <w:rPr>
          <w:rFonts w:ascii="Arial" w:eastAsia="Arial" w:hAnsi="Arial" w:cs="Arial"/>
          <w:i/>
          <w:color w:val="000000"/>
          <w:sz w:val="20"/>
          <w:szCs w:val="20"/>
        </w:rPr>
        <w:t>Remove if not applicable)</w:t>
      </w:r>
    </w:p>
    <w:p w14:paraId="000011EC" w14:textId="77777777" w:rsidR="00051337" w:rsidRDefault="00051337">
      <w:pPr>
        <w:ind w:right="230"/>
        <w:rPr>
          <w:rFonts w:ascii="Arial" w:eastAsia="Arial" w:hAnsi="Arial" w:cs="Arial"/>
          <w:i/>
        </w:rPr>
      </w:pPr>
    </w:p>
    <w:p w14:paraId="000011ED"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Needs analysis: </w:t>
      </w:r>
      <w:r>
        <w:rPr>
          <w:rFonts w:ascii="Arial" w:eastAsia="Arial" w:hAnsi="Arial" w:cs="Arial"/>
          <w:i/>
          <w:sz w:val="20"/>
          <w:szCs w:val="20"/>
        </w:rPr>
        <w:t>Provide a short description of the anticipated (if at initial assessment stage) or confirmed needs (following detailed needs assessment) in this sector which the PoA will seek to meet.</w:t>
      </w:r>
    </w:p>
    <w:p w14:paraId="000011EE" w14:textId="77777777" w:rsidR="00051337" w:rsidRDefault="00051337">
      <w:pPr>
        <w:ind w:right="230"/>
        <w:jc w:val="both"/>
        <w:rPr>
          <w:rFonts w:ascii="Arial" w:eastAsia="Arial" w:hAnsi="Arial" w:cs="Arial"/>
          <w:sz w:val="16"/>
          <w:szCs w:val="16"/>
        </w:rPr>
      </w:pPr>
    </w:p>
    <w:p w14:paraId="000011EF" w14:textId="77777777" w:rsidR="00051337" w:rsidRDefault="00A7689E">
      <w:pPr>
        <w:ind w:right="230"/>
        <w:jc w:val="both"/>
        <w:rPr>
          <w:rFonts w:ascii="Arial" w:eastAsia="Arial" w:hAnsi="Arial" w:cs="Arial"/>
          <w:i/>
          <w:sz w:val="20"/>
          <w:szCs w:val="20"/>
        </w:rPr>
      </w:pPr>
      <w:r>
        <w:rPr>
          <w:rFonts w:ascii="Arial Black" w:eastAsia="Arial Black" w:hAnsi="Arial Black" w:cs="Arial Black"/>
          <w:b/>
          <w:sz w:val="20"/>
          <w:szCs w:val="20"/>
        </w:rPr>
        <w:t xml:space="preserve">Population to be assisted: </w:t>
      </w:r>
      <w:r>
        <w:rPr>
          <w:rFonts w:ascii="Arial" w:eastAsia="Arial" w:hAnsi="Arial" w:cs="Arial"/>
          <w:i/>
          <w:sz w:val="20"/>
          <w:szCs w:val="20"/>
        </w:rPr>
        <w:t xml:space="preserve">Provide a short summary of the </w:t>
      </w:r>
      <w:r>
        <w:rPr>
          <w:rFonts w:ascii="Arial" w:eastAsia="Arial" w:hAnsi="Arial" w:cs="Arial"/>
          <w:b/>
          <w:i/>
          <w:sz w:val="20"/>
          <w:szCs w:val="20"/>
        </w:rPr>
        <w:t>target population</w:t>
      </w:r>
      <w:r>
        <w:rPr>
          <w:rFonts w:ascii="Arial" w:eastAsia="Arial" w:hAnsi="Arial" w:cs="Arial"/>
          <w:i/>
          <w:sz w:val="20"/>
          <w:szCs w:val="20"/>
        </w:rPr>
        <w:t xml:space="preserve">, </w:t>
      </w:r>
      <w:r>
        <w:rPr>
          <w:rFonts w:ascii="Arial" w:eastAsia="Arial" w:hAnsi="Arial" w:cs="Arial"/>
          <w:b/>
          <w:i/>
          <w:sz w:val="20"/>
          <w:szCs w:val="20"/>
        </w:rPr>
        <w:t>(the number, location etc.)</w:t>
      </w:r>
      <w:r>
        <w:rPr>
          <w:rFonts w:ascii="Arial" w:eastAsia="Arial" w:hAnsi="Arial" w:cs="Arial"/>
          <w:i/>
          <w:sz w:val="20"/>
          <w:szCs w:val="20"/>
        </w:rPr>
        <w:t>, including the selection criteria as they apply to their perceived or confirmed vulnerabilities and the sector. Include how they will or have been consulted and to what degree they have or will participate in the program implementation.</w:t>
      </w:r>
    </w:p>
    <w:p w14:paraId="000011F0" w14:textId="77777777" w:rsidR="00051337" w:rsidRDefault="00051337">
      <w:pPr>
        <w:ind w:right="230"/>
        <w:jc w:val="both"/>
        <w:rPr>
          <w:rFonts w:ascii="Arial" w:eastAsia="Arial" w:hAnsi="Arial" w:cs="Arial"/>
          <w:i/>
          <w:sz w:val="20"/>
          <w:szCs w:val="20"/>
        </w:rPr>
      </w:pPr>
    </w:p>
    <w:p w14:paraId="000011F1" w14:textId="2CD8A6A6" w:rsidR="00051337" w:rsidRDefault="00A7689E">
      <w:pPr>
        <w:ind w:right="230"/>
        <w:jc w:val="both"/>
        <w:rPr>
          <w:rFonts w:ascii="Arial" w:eastAsia="Arial" w:hAnsi="Arial" w:cs="Arial"/>
          <w:b/>
          <w:i/>
          <w:sz w:val="20"/>
          <w:szCs w:val="20"/>
        </w:rPr>
      </w:pPr>
      <w:r>
        <w:rPr>
          <w:rFonts w:ascii="Arial Black" w:eastAsia="Arial Black" w:hAnsi="Arial Black" w:cs="Arial Black"/>
          <w:b/>
          <w:sz w:val="20"/>
          <w:szCs w:val="20"/>
        </w:rPr>
        <w:t>Programme standards/benchmarks:</w:t>
      </w:r>
      <w:r>
        <w:rPr>
          <w:rFonts w:ascii="Arial" w:eastAsia="Arial" w:hAnsi="Arial" w:cs="Arial"/>
          <w:b/>
          <w:sz w:val="20"/>
          <w:szCs w:val="20"/>
        </w:rPr>
        <w:t xml:space="preserve"> </w:t>
      </w:r>
      <w:r>
        <w:rPr>
          <w:rFonts w:ascii="Arial" w:eastAsia="Arial" w:hAnsi="Arial" w:cs="Arial"/>
          <w:i/>
          <w:sz w:val="20"/>
          <w:szCs w:val="20"/>
        </w:rPr>
        <w:t xml:space="preserve">Indicate the </w:t>
      </w:r>
      <w:r>
        <w:rPr>
          <w:rFonts w:ascii="Arial" w:eastAsia="Arial" w:hAnsi="Arial" w:cs="Arial"/>
          <w:b/>
          <w:i/>
          <w:sz w:val="20"/>
          <w:szCs w:val="20"/>
        </w:rPr>
        <w:t>programme standards or benchmarks e.g. S</w:t>
      </w:r>
      <w:r w:rsidR="001C617E">
        <w:rPr>
          <w:rFonts w:ascii="Arial" w:eastAsia="Arial" w:hAnsi="Arial" w:cs="Arial"/>
          <w:b/>
          <w:i/>
          <w:sz w:val="20"/>
          <w:szCs w:val="20"/>
        </w:rPr>
        <w:t>PHERE</w:t>
      </w:r>
      <w:r>
        <w:rPr>
          <w:rFonts w:ascii="Arial" w:eastAsia="Arial" w:hAnsi="Arial" w:cs="Arial"/>
          <w:b/>
          <w:i/>
          <w:sz w:val="20"/>
          <w:szCs w:val="20"/>
        </w:rPr>
        <w:t xml:space="preserve"> </w:t>
      </w:r>
      <w:r>
        <w:rPr>
          <w:rFonts w:ascii="Arial" w:eastAsia="Arial" w:hAnsi="Arial" w:cs="Arial"/>
          <w:i/>
          <w:sz w:val="20"/>
          <w:szCs w:val="20"/>
        </w:rPr>
        <w:t>the activities will seek to meet.</w:t>
      </w:r>
    </w:p>
    <w:p w14:paraId="000011F2" w14:textId="77777777" w:rsidR="00051337" w:rsidRDefault="00051337">
      <w:pPr>
        <w:rPr>
          <w:rFonts w:ascii="Arial" w:eastAsia="Arial" w:hAnsi="Arial" w:cs="Arial"/>
          <w:i/>
          <w:sz w:val="20"/>
          <w:szCs w:val="20"/>
        </w:rPr>
      </w:pPr>
    </w:p>
    <w:tbl>
      <w:tblPr>
        <w:tblStyle w:val="ad"/>
        <w:tblW w:w="15163" w:type="dxa"/>
        <w:tblLayout w:type="fixed"/>
        <w:tblLook w:val="0400" w:firstRow="0" w:lastRow="0" w:firstColumn="0" w:lastColumn="0" w:noHBand="0" w:noVBand="1"/>
      </w:tblPr>
      <w:tblGrid>
        <w:gridCol w:w="960"/>
        <w:gridCol w:w="6122"/>
        <w:gridCol w:w="500"/>
        <w:gridCol w:w="500"/>
        <w:gridCol w:w="500"/>
        <w:gridCol w:w="500"/>
        <w:gridCol w:w="500"/>
        <w:gridCol w:w="500"/>
        <w:gridCol w:w="13"/>
        <w:gridCol w:w="487"/>
        <w:gridCol w:w="500"/>
        <w:gridCol w:w="500"/>
        <w:gridCol w:w="500"/>
        <w:gridCol w:w="500"/>
        <w:gridCol w:w="500"/>
        <w:gridCol w:w="500"/>
        <w:gridCol w:w="500"/>
        <w:gridCol w:w="500"/>
        <w:gridCol w:w="581"/>
      </w:tblGrid>
      <w:tr w:rsidR="00051337" w14:paraId="32D60F13"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11F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1F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1F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11F6"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DRR Outcome 1: </w:t>
            </w:r>
            <w:r>
              <w:rPr>
                <w:b/>
                <w:sz w:val="20"/>
                <w:szCs w:val="20"/>
              </w:rPr>
              <w:t>Communities in high risk areas are prepared for and able to respond to disaster</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1FE"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590D2524"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1208"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209"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DRR Output 1.1:  </w:t>
            </w:r>
            <w:r>
              <w:rPr>
                <w:b/>
                <w:sz w:val="20"/>
                <w:szCs w:val="20"/>
              </w:rPr>
              <w:t>Communities take active steps to strengthen their preparedness for timely and effective response to disasters.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21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856BCBA"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121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2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21D"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2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21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22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22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22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22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2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2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2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2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2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22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22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22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22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22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29325ED"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2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r>
              <w:rPr>
                <w:rFonts w:ascii="Arial" w:eastAsia="Arial" w:hAnsi="Arial" w:cs="Arial"/>
                <w:color w:val="000000"/>
                <w:sz w:val="20"/>
                <w:szCs w:val="20"/>
              </w:rPr>
              <w:t>AP001</w:t>
            </w:r>
          </w:p>
        </w:tc>
        <w:tc>
          <w:tcPr>
            <w:tcW w:w="6122" w:type="dxa"/>
            <w:tcBorders>
              <w:top w:val="nil"/>
              <w:left w:val="nil"/>
              <w:bottom w:val="single" w:sz="4" w:space="0" w:color="808080"/>
              <w:right w:val="single" w:sz="4" w:space="0" w:color="808080"/>
            </w:tcBorders>
            <w:shd w:val="clear" w:color="auto" w:fill="auto"/>
          </w:tcPr>
          <w:p w14:paraId="00001230"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Conduct preparedness activities with mobile populations and other groups in situations of vulnerability</w:t>
            </w:r>
          </w:p>
        </w:tc>
        <w:tc>
          <w:tcPr>
            <w:tcW w:w="500" w:type="dxa"/>
            <w:tcBorders>
              <w:top w:val="nil"/>
              <w:left w:val="nil"/>
              <w:bottom w:val="single" w:sz="4" w:space="0" w:color="808080"/>
              <w:right w:val="single" w:sz="4" w:space="0" w:color="808080"/>
            </w:tcBorders>
            <w:shd w:val="clear" w:color="auto" w:fill="auto"/>
            <w:vAlign w:val="center"/>
          </w:tcPr>
          <w:p w14:paraId="000012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12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12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222E6B0" w14:textId="77777777">
        <w:trPr>
          <w:trHeight w:val="500"/>
        </w:trPr>
        <w:tc>
          <w:tcPr>
            <w:tcW w:w="960" w:type="dxa"/>
            <w:vMerge w:val="restart"/>
            <w:tcBorders>
              <w:top w:val="single" w:sz="4" w:space="0" w:color="808080"/>
              <w:left w:val="single" w:sz="4" w:space="0" w:color="808080"/>
              <w:right w:val="single" w:sz="4" w:space="0" w:color="808080"/>
            </w:tcBorders>
            <w:shd w:val="clear" w:color="auto" w:fill="C4BC96"/>
            <w:vAlign w:val="center"/>
          </w:tcPr>
          <w:p w14:paraId="0000124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24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24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C4BC96"/>
            <w:vAlign w:val="center"/>
          </w:tcPr>
          <w:p w14:paraId="00001245"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DRR Outcome 2: </w:t>
            </w:r>
            <w:r>
              <w:rPr>
                <w:b/>
                <w:sz w:val="20"/>
                <w:szCs w:val="20"/>
              </w:rPr>
              <w:t>Communities in disaster and crisis affected areas adopt climate risk informed and environmentally responsible values and practices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24D"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FF8D5DD" w14:textId="77777777">
        <w:trPr>
          <w:trHeight w:val="500"/>
        </w:trPr>
        <w:tc>
          <w:tcPr>
            <w:tcW w:w="960" w:type="dxa"/>
            <w:vMerge/>
            <w:tcBorders>
              <w:top w:val="single" w:sz="4" w:space="0" w:color="808080"/>
              <w:left w:val="single" w:sz="4" w:space="0" w:color="808080"/>
              <w:right w:val="single" w:sz="4" w:space="0" w:color="808080"/>
            </w:tcBorders>
            <w:shd w:val="clear" w:color="auto" w:fill="C4BC96"/>
            <w:vAlign w:val="center"/>
          </w:tcPr>
          <w:p w14:paraId="00001257"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258"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DRR Output 2.1:</w:t>
            </w:r>
            <w:r>
              <w:t xml:space="preserve"> </w:t>
            </w:r>
            <w:r>
              <w:rPr>
                <w:b/>
                <w:sz w:val="20"/>
                <w:szCs w:val="20"/>
              </w:rPr>
              <w:t>Contributions to climate change mitigation are made by implementing green solutions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26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83156A8" w14:textId="77777777">
        <w:trPr>
          <w:trHeight w:val="300"/>
        </w:trPr>
        <w:tc>
          <w:tcPr>
            <w:tcW w:w="960" w:type="dxa"/>
            <w:vMerge/>
            <w:tcBorders>
              <w:top w:val="single" w:sz="4" w:space="0" w:color="808080"/>
              <w:left w:val="single" w:sz="4" w:space="0" w:color="808080"/>
              <w:right w:val="single" w:sz="4" w:space="0" w:color="808080"/>
            </w:tcBorders>
            <w:shd w:val="clear" w:color="auto" w:fill="C4BC96"/>
            <w:vAlign w:val="center"/>
          </w:tcPr>
          <w:p w14:paraId="0000126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2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26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2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2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2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2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2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2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2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2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27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2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27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27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27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27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27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27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7D61691"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2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AP003</w:t>
            </w:r>
          </w:p>
        </w:tc>
        <w:tc>
          <w:tcPr>
            <w:tcW w:w="6122" w:type="dxa"/>
            <w:tcBorders>
              <w:top w:val="nil"/>
              <w:left w:val="nil"/>
              <w:bottom w:val="single" w:sz="4" w:space="0" w:color="808080"/>
              <w:right w:val="single" w:sz="4" w:space="0" w:color="808080"/>
            </w:tcBorders>
            <w:shd w:val="clear" w:color="auto" w:fill="auto"/>
          </w:tcPr>
          <w:p w14:paraId="0000127F" w14:textId="77777777" w:rsidR="00051337" w:rsidRDefault="00A7689E">
            <w:pPr>
              <w:rPr>
                <w:rFonts w:ascii="Arial" w:eastAsia="Arial" w:hAnsi="Arial" w:cs="Arial"/>
                <w:color w:val="000000"/>
                <w:sz w:val="20"/>
                <w:szCs w:val="20"/>
              </w:rPr>
            </w:pPr>
            <w:r>
              <w:rPr>
                <w:rFonts w:ascii="Arial" w:eastAsia="Arial" w:hAnsi="Arial" w:cs="Arial"/>
                <w:color w:val="000000"/>
                <w:sz w:val="20"/>
                <w:szCs w:val="20"/>
              </w:rPr>
              <w:t>Gender and diversity analysis is conducted and gender, age and disability sensitive adaptation measures are identified and implemented</w:t>
            </w:r>
          </w:p>
        </w:tc>
        <w:tc>
          <w:tcPr>
            <w:tcW w:w="500" w:type="dxa"/>
            <w:tcBorders>
              <w:top w:val="nil"/>
              <w:left w:val="nil"/>
              <w:bottom w:val="single" w:sz="4" w:space="0" w:color="808080"/>
              <w:right w:val="single" w:sz="4" w:space="0" w:color="808080"/>
            </w:tcBorders>
            <w:shd w:val="clear" w:color="auto" w:fill="auto"/>
            <w:vAlign w:val="center"/>
          </w:tcPr>
          <w:p w14:paraId="000012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128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8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129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B2C809C" w14:textId="77777777">
        <w:trPr>
          <w:trHeight w:val="500"/>
        </w:trPr>
        <w:tc>
          <w:tcPr>
            <w:tcW w:w="960" w:type="dxa"/>
            <w:vMerge w:val="restart"/>
            <w:tcBorders>
              <w:left w:val="single" w:sz="4" w:space="0" w:color="808080"/>
              <w:right w:val="single" w:sz="4" w:space="0" w:color="808080"/>
            </w:tcBorders>
            <w:shd w:val="clear" w:color="auto" w:fill="C4BC96"/>
            <w:vAlign w:val="center"/>
          </w:tcPr>
          <w:p w14:paraId="0000129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29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29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35" w:type="dxa"/>
            <w:gridSpan w:val="8"/>
            <w:tcBorders>
              <w:top w:val="single" w:sz="4" w:space="0" w:color="808080"/>
              <w:left w:val="nil"/>
              <w:bottom w:val="single" w:sz="4" w:space="0" w:color="808080"/>
              <w:right w:val="single" w:sz="4" w:space="0" w:color="808080"/>
            </w:tcBorders>
            <w:shd w:val="clear" w:color="auto" w:fill="DDD9C4"/>
            <w:vAlign w:val="center"/>
          </w:tcPr>
          <w:p w14:paraId="00001294"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DRR Output 2.2: </w:t>
            </w:r>
            <w:r>
              <w:rPr>
                <w:b/>
                <w:sz w:val="20"/>
                <w:szCs w:val="20"/>
              </w:rPr>
              <w:t>Community awareness raising programmes on climate changing risks and environmentally responsible practices are conducted in target communities</w:t>
            </w:r>
          </w:p>
        </w:tc>
        <w:tc>
          <w:tcPr>
            <w:tcW w:w="5068" w:type="dxa"/>
            <w:gridSpan w:val="10"/>
            <w:tcBorders>
              <w:top w:val="single" w:sz="4" w:space="0" w:color="808080"/>
              <w:left w:val="nil"/>
              <w:bottom w:val="single" w:sz="4" w:space="0" w:color="808080"/>
              <w:right w:val="single" w:sz="4" w:space="0" w:color="808080"/>
            </w:tcBorders>
            <w:shd w:val="clear" w:color="auto" w:fill="auto"/>
            <w:vAlign w:val="center"/>
          </w:tcPr>
          <w:p w14:paraId="0000129C"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654EA288" w14:textId="77777777">
        <w:trPr>
          <w:trHeight w:val="300"/>
        </w:trPr>
        <w:tc>
          <w:tcPr>
            <w:tcW w:w="960" w:type="dxa"/>
            <w:vMerge/>
            <w:tcBorders>
              <w:left w:val="single" w:sz="4" w:space="0" w:color="808080"/>
              <w:right w:val="single" w:sz="4" w:space="0" w:color="808080"/>
            </w:tcBorders>
            <w:shd w:val="clear" w:color="auto" w:fill="C4BC96"/>
            <w:vAlign w:val="center"/>
          </w:tcPr>
          <w:p w14:paraId="000012A6"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122" w:type="dxa"/>
            <w:tcBorders>
              <w:top w:val="nil"/>
              <w:left w:val="nil"/>
              <w:bottom w:val="single" w:sz="4" w:space="0" w:color="808080"/>
              <w:right w:val="single" w:sz="4" w:space="0" w:color="808080"/>
            </w:tcBorders>
            <w:shd w:val="clear" w:color="auto" w:fill="EEECE1"/>
            <w:vAlign w:val="center"/>
          </w:tcPr>
          <w:p w14:paraId="000012A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2A8"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500" w:type="dxa"/>
            <w:tcBorders>
              <w:top w:val="nil"/>
              <w:left w:val="nil"/>
              <w:bottom w:val="single" w:sz="4" w:space="0" w:color="808080"/>
              <w:right w:val="single" w:sz="4" w:space="0" w:color="808080"/>
            </w:tcBorders>
            <w:shd w:val="clear" w:color="auto" w:fill="EEECE1"/>
            <w:vAlign w:val="center"/>
          </w:tcPr>
          <w:p w14:paraId="000012A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500" w:type="dxa"/>
            <w:tcBorders>
              <w:top w:val="nil"/>
              <w:left w:val="nil"/>
              <w:bottom w:val="single" w:sz="4" w:space="0" w:color="808080"/>
              <w:right w:val="single" w:sz="4" w:space="0" w:color="808080"/>
            </w:tcBorders>
            <w:shd w:val="clear" w:color="auto" w:fill="EEECE1"/>
            <w:vAlign w:val="center"/>
          </w:tcPr>
          <w:p w14:paraId="000012A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500" w:type="dxa"/>
            <w:tcBorders>
              <w:top w:val="nil"/>
              <w:left w:val="nil"/>
              <w:bottom w:val="single" w:sz="4" w:space="0" w:color="808080"/>
              <w:right w:val="single" w:sz="4" w:space="0" w:color="808080"/>
            </w:tcBorders>
            <w:shd w:val="clear" w:color="auto" w:fill="EEECE1"/>
            <w:vAlign w:val="center"/>
          </w:tcPr>
          <w:p w14:paraId="000012A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500" w:type="dxa"/>
            <w:tcBorders>
              <w:top w:val="nil"/>
              <w:left w:val="nil"/>
              <w:bottom w:val="single" w:sz="4" w:space="0" w:color="808080"/>
              <w:right w:val="single" w:sz="4" w:space="0" w:color="808080"/>
            </w:tcBorders>
            <w:shd w:val="clear" w:color="auto" w:fill="EEECE1"/>
            <w:vAlign w:val="center"/>
          </w:tcPr>
          <w:p w14:paraId="000012A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500" w:type="dxa"/>
            <w:tcBorders>
              <w:top w:val="nil"/>
              <w:left w:val="nil"/>
              <w:bottom w:val="single" w:sz="4" w:space="0" w:color="808080"/>
              <w:right w:val="single" w:sz="4" w:space="0" w:color="808080"/>
            </w:tcBorders>
            <w:shd w:val="clear" w:color="auto" w:fill="EEECE1"/>
            <w:vAlign w:val="center"/>
          </w:tcPr>
          <w:p w14:paraId="000012A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500" w:type="dxa"/>
            <w:tcBorders>
              <w:top w:val="nil"/>
              <w:left w:val="nil"/>
              <w:bottom w:val="single" w:sz="4" w:space="0" w:color="808080"/>
              <w:right w:val="single" w:sz="4" w:space="0" w:color="808080"/>
            </w:tcBorders>
            <w:shd w:val="clear" w:color="auto" w:fill="EEECE1"/>
            <w:vAlign w:val="center"/>
          </w:tcPr>
          <w:p w14:paraId="000012A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500" w:type="dxa"/>
            <w:gridSpan w:val="2"/>
            <w:tcBorders>
              <w:top w:val="nil"/>
              <w:left w:val="nil"/>
              <w:bottom w:val="single" w:sz="4" w:space="0" w:color="808080"/>
              <w:right w:val="single" w:sz="4" w:space="0" w:color="808080"/>
            </w:tcBorders>
            <w:shd w:val="clear" w:color="auto" w:fill="EEECE1"/>
            <w:vAlign w:val="center"/>
          </w:tcPr>
          <w:p w14:paraId="000012A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500" w:type="dxa"/>
            <w:tcBorders>
              <w:top w:val="nil"/>
              <w:left w:val="nil"/>
              <w:bottom w:val="single" w:sz="4" w:space="0" w:color="808080"/>
              <w:right w:val="single" w:sz="4" w:space="0" w:color="808080"/>
            </w:tcBorders>
            <w:shd w:val="clear" w:color="auto" w:fill="EEECE1"/>
            <w:vAlign w:val="center"/>
          </w:tcPr>
          <w:p w14:paraId="000012B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500" w:type="dxa"/>
            <w:tcBorders>
              <w:top w:val="nil"/>
              <w:left w:val="nil"/>
              <w:bottom w:val="single" w:sz="4" w:space="0" w:color="808080"/>
              <w:right w:val="single" w:sz="4" w:space="0" w:color="808080"/>
            </w:tcBorders>
            <w:shd w:val="clear" w:color="auto" w:fill="EEECE1"/>
            <w:vAlign w:val="center"/>
          </w:tcPr>
          <w:p w14:paraId="000012B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500" w:type="dxa"/>
            <w:tcBorders>
              <w:top w:val="nil"/>
              <w:left w:val="nil"/>
              <w:bottom w:val="single" w:sz="4" w:space="0" w:color="808080"/>
              <w:right w:val="single" w:sz="4" w:space="0" w:color="808080"/>
            </w:tcBorders>
            <w:shd w:val="clear" w:color="auto" w:fill="EEECE1"/>
            <w:vAlign w:val="center"/>
          </w:tcPr>
          <w:p w14:paraId="000012B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500" w:type="dxa"/>
            <w:tcBorders>
              <w:top w:val="nil"/>
              <w:left w:val="nil"/>
              <w:bottom w:val="single" w:sz="4" w:space="0" w:color="808080"/>
              <w:right w:val="single" w:sz="4" w:space="0" w:color="808080"/>
            </w:tcBorders>
            <w:shd w:val="clear" w:color="auto" w:fill="EEECE1"/>
            <w:vAlign w:val="center"/>
          </w:tcPr>
          <w:p w14:paraId="000012B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500" w:type="dxa"/>
            <w:tcBorders>
              <w:top w:val="nil"/>
              <w:left w:val="nil"/>
              <w:bottom w:val="single" w:sz="4" w:space="0" w:color="808080"/>
              <w:right w:val="single" w:sz="4" w:space="0" w:color="808080"/>
            </w:tcBorders>
            <w:shd w:val="clear" w:color="auto" w:fill="EEECE1"/>
            <w:vAlign w:val="center"/>
          </w:tcPr>
          <w:p w14:paraId="000012B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500" w:type="dxa"/>
            <w:tcBorders>
              <w:top w:val="nil"/>
              <w:left w:val="nil"/>
              <w:bottom w:val="single" w:sz="4" w:space="0" w:color="808080"/>
              <w:right w:val="single" w:sz="4" w:space="0" w:color="808080"/>
            </w:tcBorders>
            <w:shd w:val="clear" w:color="auto" w:fill="EEECE1"/>
            <w:vAlign w:val="center"/>
          </w:tcPr>
          <w:p w14:paraId="000012B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500" w:type="dxa"/>
            <w:tcBorders>
              <w:top w:val="nil"/>
              <w:left w:val="nil"/>
              <w:bottom w:val="single" w:sz="4" w:space="0" w:color="808080"/>
              <w:right w:val="single" w:sz="4" w:space="0" w:color="808080"/>
            </w:tcBorders>
            <w:shd w:val="clear" w:color="auto" w:fill="EEECE1"/>
            <w:vAlign w:val="center"/>
          </w:tcPr>
          <w:p w14:paraId="000012B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500" w:type="dxa"/>
            <w:tcBorders>
              <w:top w:val="nil"/>
              <w:left w:val="nil"/>
              <w:bottom w:val="single" w:sz="4" w:space="0" w:color="808080"/>
              <w:right w:val="single" w:sz="4" w:space="0" w:color="808080"/>
            </w:tcBorders>
            <w:shd w:val="clear" w:color="auto" w:fill="EEECE1"/>
            <w:vAlign w:val="center"/>
          </w:tcPr>
          <w:p w14:paraId="000012B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81" w:type="dxa"/>
            <w:tcBorders>
              <w:top w:val="nil"/>
              <w:left w:val="nil"/>
              <w:bottom w:val="single" w:sz="4" w:space="0" w:color="808080"/>
              <w:right w:val="single" w:sz="4" w:space="0" w:color="808080"/>
            </w:tcBorders>
            <w:shd w:val="clear" w:color="auto" w:fill="EEECE1"/>
            <w:vAlign w:val="center"/>
          </w:tcPr>
          <w:p w14:paraId="000012B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14BE2EA6"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2B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AP004</w:t>
            </w:r>
          </w:p>
        </w:tc>
        <w:tc>
          <w:tcPr>
            <w:tcW w:w="6122" w:type="dxa"/>
            <w:tcBorders>
              <w:top w:val="nil"/>
              <w:left w:val="nil"/>
              <w:bottom w:val="single" w:sz="4" w:space="0" w:color="808080"/>
              <w:right w:val="single" w:sz="4" w:space="0" w:color="808080"/>
            </w:tcBorders>
            <w:shd w:val="clear" w:color="auto" w:fill="auto"/>
          </w:tcPr>
          <w:p w14:paraId="000012BB" w14:textId="77777777" w:rsidR="00051337" w:rsidRDefault="00A7689E">
            <w:pPr>
              <w:rPr>
                <w:rFonts w:ascii="Arial" w:eastAsia="Arial" w:hAnsi="Arial" w:cs="Arial"/>
                <w:i/>
                <w:sz w:val="20"/>
                <w:szCs w:val="20"/>
              </w:rPr>
            </w:pPr>
            <w:r>
              <w:rPr>
                <w:rFonts w:ascii="Arial" w:eastAsia="Arial" w:hAnsi="Arial" w:cs="Arial"/>
                <w:sz w:val="20"/>
                <w:szCs w:val="20"/>
              </w:rPr>
              <w:t>All work undertaken with NS that raises awareness on climate change risks and improve the environmental responsive practices (e.g. Forecast-based financing)</w:t>
            </w:r>
          </w:p>
        </w:tc>
        <w:tc>
          <w:tcPr>
            <w:tcW w:w="500" w:type="dxa"/>
            <w:tcBorders>
              <w:top w:val="nil"/>
              <w:left w:val="nil"/>
              <w:bottom w:val="single" w:sz="4" w:space="0" w:color="808080"/>
              <w:right w:val="single" w:sz="4" w:space="0" w:color="808080"/>
            </w:tcBorders>
            <w:shd w:val="clear" w:color="auto" w:fill="auto"/>
            <w:vAlign w:val="center"/>
          </w:tcPr>
          <w:p w14:paraId="000012B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B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B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B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gridSpan w:val="2"/>
            <w:tcBorders>
              <w:top w:val="nil"/>
              <w:left w:val="nil"/>
              <w:bottom w:val="single" w:sz="4" w:space="0" w:color="808080"/>
              <w:right w:val="single" w:sz="4" w:space="0" w:color="808080"/>
            </w:tcBorders>
            <w:shd w:val="clear" w:color="auto" w:fill="auto"/>
            <w:vAlign w:val="center"/>
          </w:tcPr>
          <w:p w14:paraId="000012C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00" w:type="dxa"/>
            <w:tcBorders>
              <w:top w:val="nil"/>
              <w:left w:val="nil"/>
              <w:bottom w:val="single" w:sz="4" w:space="0" w:color="808080"/>
              <w:right w:val="single" w:sz="4" w:space="0" w:color="808080"/>
            </w:tcBorders>
            <w:shd w:val="clear" w:color="auto" w:fill="auto"/>
            <w:vAlign w:val="center"/>
          </w:tcPr>
          <w:p w14:paraId="000012C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81" w:type="dxa"/>
            <w:tcBorders>
              <w:top w:val="nil"/>
              <w:left w:val="nil"/>
              <w:bottom w:val="single" w:sz="4" w:space="0" w:color="808080"/>
              <w:right w:val="single" w:sz="4" w:space="0" w:color="808080"/>
            </w:tcBorders>
            <w:shd w:val="clear" w:color="auto" w:fill="auto"/>
            <w:vAlign w:val="center"/>
          </w:tcPr>
          <w:p w14:paraId="000012C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5F1057B7" w14:textId="77777777">
        <w:trPr>
          <w:trHeight w:val="300"/>
        </w:trPr>
        <w:tc>
          <w:tcPr>
            <w:tcW w:w="960" w:type="dxa"/>
            <w:tcBorders>
              <w:top w:val="nil"/>
              <w:left w:val="single" w:sz="4" w:space="0" w:color="808080"/>
              <w:bottom w:val="single" w:sz="4" w:space="0" w:color="808080"/>
              <w:right w:val="single" w:sz="4" w:space="0" w:color="808080"/>
            </w:tcBorders>
            <w:shd w:val="clear" w:color="auto" w:fill="auto"/>
            <w:vAlign w:val="center"/>
          </w:tcPr>
          <w:p w14:paraId="000012CD" w14:textId="77777777" w:rsidR="00051337" w:rsidRDefault="00051337">
            <w:pPr>
              <w:rPr>
                <w:rFonts w:ascii="Arial" w:eastAsia="Arial" w:hAnsi="Arial" w:cs="Arial"/>
                <w:i/>
                <w:color w:val="000000"/>
                <w:sz w:val="20"/>
                <w:szCs w:val="20"/>
                <w:highlight w:val="yellow"/>
              </w:rPr>
            </w:pPr>
          </w:p>
        </w:tc>
        <w:tc>
          <w:tcPr>
            <w:tcW w:w="6122" w:type="dxa"/>
            <w:tcBorders>
              <w:top w:val="nil"/>
              <w:left w:val="nil"/>
              <w:bottom w:val="single" w:sz="4" w:space="0" w:color="808080"/>
              <w:right w:val="single" w:sz="4" w:space="0" w:color="808080"/>
            </w:tcBorders>
            <w:shd w:val="clear" w:color="auto" w:fill="auto"/>
          </w:tcPr>
          <w:p w14:paraId="000012CE" w14:textId="4E0E4C29"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CF"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0"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1"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2"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3"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4" w14:textId="77777777" w:rsidR="00051337" w:rsidRDefault="00051337">
            <w:pPr>
              <w:rPr>
                <w:rFonts w:ascii="Arial" w:eastAsia="Arial" w:hAnsi="Arial" w:cs="Arial"/>
                <w:i/>
                <w:color w:val="000000"/>
                <w:sz w:val="20"/>
                <w:szCs w:val="20"/>
                <w:highlight w:val="yellow"/>
              </w:rPr>
            </w:pPr>
          </w:p>
        </w:tc>
        <w:tc>
          <w:tcPr>
            <w:tcW w:w="500" w:type="dxa"/>
            <w:gridSpan w:val="2"/>
            <w:tcBorders>
              <w:top w:val="nil"/>
              <w:left w:val="nil"/>
              <w:bottom w:val="single" w:sz="4" w:space="0" w:color="808080"/>
              <w:right w:val="single" w:sz="4" w:space="0" w:color="808080"/>
            </w:tcBorders>
            <w:shd w:val="clear" w:color="auto" w:fill="auto"/>
            <w:vAlign w:val="center"/>
          </w:tcPr>
          <w:p w14:paraId="000012D5"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7"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8"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9"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A"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B"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C"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D" w14:textId="77777777" w:rsidR="00051337" w:rsidRDefault="00051337">
            <w:pPr>
              <w:rPr>
                <w:rFonts w:ascii="Arial" w:eastAsia="Arial" w:hAnsi="Arial" w:cs="Arial"/>
                <w:i/>
                <w:color w:val="000000"/>
                <w:sz w:val="20"/>
                <w:szCs w:val="20"/>
                <w:highlight w:val="yellow"/>
              </w:rPr>
            </w:pPr>
          </w:p>
        </w:tc>
        <w:tc>
          <w:tcPr>
            <w:tcW w:w="500" w:type="dxa"/>
            <w:tcBorders>
              <w:top w:val="nil"/>
              <w:left w:val="nil"/>
              <w:bottom w:val="single" w:sz="4" w:space="0" w:color="808080"/>
              <w:right w:val="single" w:sz="4" w:space="0" w:color="808080"/>
            </w:tcBorders>
            <w:shd w:val="clear" w:color="auto" w:fill="auto"/>
            <w:vAlign w:val="center"/>
          </w:tcPr>
          <w:p w14:paraId="000012DE" w14:textId="77777777" w:rsidR="00051337" w:rsidRDefault="00051337">
            <w:pPr>
              <w:rPr>
                <w:rFonts w:ascii="Arial" w:eastAsia="Arial" w:hAnsi="Arial" w:cs="Arial"/>
                <w:i/>
                <w:color w:val="000000"/>
                <w:sz w:val="20"/>
                <w:szCs w:val="20"/>
                <w:highlight w:val="yellow"/>
              </w:rPr>
            </w:pPr>
          </w:p>
        </w:tc>
        <w:tc>
          <w:tcPr>
            <w:tcW w:w="581" w:type="dxa"/>
            <w:tcBorders>
              <w:top w:val="nil"/>
              <w:left w:val="nil"/>
              <w:bottom w:val="single" w:sz="4" w:space="0" w:color="808080"/>
              <w:right w:val="single" w:sz="4" w:space="0" w:color="808080"/>
            </w:tcBorders>
            <w:shd w:val="clear" w:color="auto" w:fill="auto"/>
            <w:vAlign w:val="center"/>
          </w:tcPr>
          <w:p w14:paraId="000012DF" w14:textId="77777777" w:rsidR="00051337" w:rsidRDefault="00051337">
            <w:pPr>
              <w:rPr>
                <w:rFonts w:ascii="Arial" w:eastAsia="Arial" w:hAnsi="Arial" w:cs="Arial"/>
                <w:i/>
                <w:color w:val="000000"/>
                <w:sz w:val="20"/>
                <w:szCs w:val="20"/>
                <w:highlight w:val="yellow"/>
              </w:rPr>
            </w:pPr>
          </w:p>
        </w:tc>
      </w:tr>
    </w:tbl>
    <w:p w14:paraId="000012E0" w14:textId="77777777" w:rsidR="00051337" w:rsidRDefault="00051337">
      <w:pPr>
        <w:rPr>
          <w:rFonts w:ascii="Arial" w:eastAsia="Arial" w:hAnsi="Arial" w:cs="Arial"/>
          <w:i/>
          <w:sz w:val="20"/>
          <w:szCs w:val="20"/>
        </w:rPr>
      </w:pPr>
    </w:p>
    <w:p w14:paraId="000012E1" w14:textId="77777777" w:rsidR="00051337" w:rsidRDefault="00051337">
      <w:pPr>
        <w:rPr>
          <w:rFonts w:ascii="Arial" w:eastAsia="Arial" w:hAnsi="Arial" w:cs="Arial"/>
          <w:i/>
          <w:sz w:val="20"/>
          <w:szCs w:val="20"/>
        </w:rPr>
      </w:pPr>
    </w:p>
    <w:p w14:paraId="000012E2" w14:textId="77777777" w:rsidR="00051337" w:rsidRDefault="00051337">
      <w:pPr>
        <w:rPr>
          <w:rFonts w:ascii="Arial" w:eastAsia="Arial" w:hAnsi="Arial" w:cs="Arial"/>
          <w:b/>
          <w:sz w:val="20"/>
          <w:szCs w:val="20"/>
        </w:rPr>
      </w:pPr>
    </w:p>
    <w:p w14:paraId="000012E3" w14:textId="77777777" w:rsidR="00051337" w:rsidRDefault="00051337">
      <w:pPr>
        <w:rPr>
          <w:rFonts w:ascii="Arial" w:eastAsia="Arial" w:hAnsi="Arial" w:cs="Arial"/>
          <w:b/>
          <w:sz w:val="20"/>
          <w:szCs w:val="20"/>
        </w:rPr>
      </w:pPr>
    </w:p>
    <w:p w14:paraId="000012E4" w14:textId="77777777" w:rsidR="00051337" w:rsidRDefault="00051337">
      <w:pPr>
        <w:rPr>
          <w:rFonts w:ascii="Arial" w:eastAsia="Arial" w:hAnsi="Arial" w:cs="Arial"/>
          <w:b/>
          <w:sz w:val="20"/>
          <w:szCs w:val="20"/>
        </w:rPr>
      </w:pPr>
    </w:p>
    <w:p w14:paraId="000012E5" w14:textId="77777777" w:rsidR="00051337" w:rsidRDefault="00051337">
      <w:pPr>
        <w:rPr>
          <w:rFonts w:ascii="Arial" w:eastAsia="Arial" w:hAnsi="Arial" w:cs="Arial"/>
          <w:b/>
          <w:sz w:val="20"/>
          <w:szCs w:val="20"/>
        </w:rPr>
      </w:pPr>
    </w:p>
    <w:p w14:paraId="000012E6" w14:textId="77777777" w:rsidR="00051337" w:rsidRDefault="00051337">
      <w:pPr>
        <w:rPr>
          <w:rFonts w:ascii="Arial" w:eastAsia="Arial" w:hAnsi="Arial" w:cs="Arial"/>
          <w:b/>
          <w:sz w:val="20"/>
          <w:szCs w:val="20"/>
        </w:rPr>
      </w:pPr>
    </w:p>
    <w:tbl>
      <w:tblPr>
        <w:tblStyle w:val="ae"/>
        <w:tblW w:w="15168" w:type="dxa"/>
        <w:jc w:val="center"/>
        <w:tblBorders>
          <w:top w:val="nil"/>
          <w:left w:val="nil"/>
          <w:bottom w:val="nil"/>
          <w:right w:val="nil"/>
          <w:insideH w:val="nil"/>
          <w:insideV w:val="nil"/>
        </w:tblBorders>
        <w:tblLayout w:type="fixed"/>
        <w:tblLook w:val="0400" w:firstRow="0" w:lastRow="0" w:firstColumn="0" w:lastColumn="0" w:noHBand="0" w:noVBand="1"/>
      </w:tblPr>
      <w:tblGrid>
        <w:gridCol w:w="15168"/>
      </w:tblGrid>
      <w:tr w:rsidR="00051337" w14:paraId="1101F747" w14:textId="77777777">
        <w:trPr>
          <w:trHeight w:val="380"/>
          <w:jc w:val="center"/>
        </w:trPr>
        <w:tc>
          <w:tcPr>
            <w:tcW w:w="15168" w:type="dxa"/>
            <w:shd w:val="clear" w:color="auto" w:fill="E5B9B7"/>
            <w:vAlign w:val="center"/>
          </w:tcPr>
          <w:p w14:paraId="000012E7" w14:textId="5231EB86" w:rsidR="00051337" w:rsidRDefault="00A7689E">
            <w:pPr>
              <w:ind w:left="133"/>
              <w:rPr>
                <w:b/>
                <w:sz w:val="28"/>
                <w:szCs w:val="28"/>
              </w:rPr>
            </w:pPr>
            <w:r>
              <w:rPr>
                <w:b/>
                <w:color w:val="C00000"/>
                <w:sz w:val="28"/>
                <w:szCs w:val="28"/>
              </w:rPr>
              <w:t>S</w:t>
            </w:r>
            <w:r w:rsidR="001C617E">
              <w:rPr>
                <w:b/>
                <w:color w:val="C00000"/>
                <w:sz w:val="28"/>
                <w:szCs w:val="28"/>
              </w:rPr>
              <w:t>FIs</w:t>
            </w:r>
          </w:p>
          <w:p w14:paraId="000012E8" w14:textId="77777777" w:rsidR="00051337" w:rsidRDefault="00A7689E">
            <w:pPr>
              <w:pBdr>
                <w:top w:val="nil"/>
                <w:left w:val="nil"/>
                <w:bottom w:val="nil"/>
                <w:right w:val="nil"/>
                <w:between w:val="nil"/>
              </w:pBdr>
              <w:spacing w:after="120"/>
              <w:ind w:left="130" w:hanging="720"/>
              <w:jc w:val="left"/>
              <w:rPr>
                <w:rFonts w:ascii="Times New Roman" w:eastAsia="Times New Roman" w:hAnsi="Times New Roman" w:cs="Times New Roman"/>
                <w:i/>
                <w:color w:val="000000"/>
                <w:sz w:val="22"/>
                <w:szCs w:val="22"/>
              </w:rPr>
            </w:pPr>
            <w:r>
              <w:rPr>
                <w:rFonts w:ascii="Times New Roman" w:eastAsia="Times New Roman" w:hAnsi="Times New Roman" w:cs="Times New Roman"/>
                <w:b/>
                <w:color w:val="000000"/>
                <w:sz w:val="22"/>
                <w:szCs w:val="22"/>
              </w:rPr>
              <w:t>Requirements (CHF)</w:t>
            </w:r>
          </w:p>
        </w:tc>
      </w:tr>
    </w:tbl>
    <w:p w14:paraId="000012E9" w14:textId="77777777" w:rsidR="00051337" w:rsidRDefault="00051337">
      <w:pPr>
        <w:rPr>
          <w:rFonts w:ascii="Arial" w:eastAsia="Arial" w:hAnsi="Arial" w:cs="Arial"/>
          <w:b/>
          <w:sz w:val="20"/>
          <w:szCs w:val="20"/>
        </w:rPr>
      </w:pPr>
    </w:p>
    <w:p w14:paraId="000012EA" w14:textId="77777777" w:rsidR="00051337" w:rsidRDefault="00A7689E">
      <w:pPr>
        <w:pBdr>
          <w:top w:val="nil"/>
          <w:left w:val="nil"/>
          <w:bottom w:val="nil"/>
          <w:right w:val="nil"/>
          <w:between w:val="nil"/>
        </w:pBdr>
        <w:shd w:val="clear" w:color="auto" w:fill="FFFFE1"/>
        <w:ind w:left="113" w:right="113" w:hanging="113"/>
        <w:jc w:val="both"/>
        <w:rPr>
          <w:rFonts w:ascii="Calibri" w:eastAsia="Calibri" w:hAnsi="Calibri" w:cs="Calibri"/>
          <w:i/>
          <w:color w:val="000000"/>
        </w:rPr>
      </w:pPr>
      <w:r>
        <w:rPr>
          <w:rFonts w:ascii="Calibri" w:eastAsia="Calibri" w:hAnsi="Calibri" w:cs="Calibri"/>
          <w:i/>
          <w:color w:val="000000"/>
        </w:rPr>
        <w:t>Quick links</w:t>
      </w:r>
    </w:p>
    <w:p w14:paraId="000012EB" w14:textId="77777777" w:rsidR="00051337" w:rsidRDefault="0046662A">
      <w:pPr>
        <w:pBdr>
          <w:top w:val="nil"/>
          <w:left w:val="nil"/>
          <w:bottom w:val="nil"/>
          <w:right w:val="nil"/>
          <w:between w:val="nil"/>
        </w:pBdr>
        <w:shd w:val="clear" w:color="auto" w:fill="FFFFE1"/>
        <w:ind w:left="113" w:right="113" w:hanging="113"/>
        <w:jc w:val="both"/>
        <w:rPr>
          <w:rFonts w:ascii="Calibri" w:eastAsia="Calibri" w:hAnsi="Calibri" w:cs="Calibri"/>
          <w:i/>
          <w:color w:val="000000"/>
        </w:rPr>
      </w:pPr>
      <w:hyperlink r:id="rId20">
        <w:r w:rsidR="00A7689E">
          <w:rPr>
            <w:rFonts w:ascii="Arial" w:eastAsia="Arial" w:hAnsi="Arial" w:cs="Arial"/>
            <w:color w:val="0000FF"/>
            <w:sz w:val="20"/>
            <w:szCs w:val="20"/>
            <w:u w:val="single"/>
          </w:rPr>
          <w:t>Emergency Items Catalogue 2009</w:t>
        </w:r>
      </w:hyperlink>
      <w:r w:rsidR="00A7689E">
        <w:rPr>
          <w:rFonts w:ascii="Calibri" w:eastAsia="Calibri" w:hAnsi="Calibri" w:cs="Calibri"/>
          <w:i/>
          <w:color w:val="000000"/>
        </w:rPr>
        <w:t xml:space="preserve"> </w:t>
      </w:r>
    </w:p>
    <w:p w14:paraId="000012EC" w14:textId="77777777" w:rsidR="00051337" w:rsidRDefault="0046662A">
      <w:pPr>
        <w:pBdr>
          <w:top w:val="nil"/>
          <w:left w:val="nil"/>
          <w:bottom w:val="nil"/>
          <w:right w:val="nil"/>
          <w:between w:val="nil"/>
        </w:pBdr>
        <w:shd w:val="clear" w:color="auto" w:fill="FFFFE1"/>
        <w:ind w:left="113" w:right="113" w:hanging="113"/>
        <w:jc w:val="both"/>
        <w:rPr>
          <w:rFonts w:ascii="Arial" w:eastAsia="Arial" w:hAnsi="Arial" w:cs="Arial"/>
          <w:color w:val="0000FF"/>
          <w:sz w:val="20"/>
          <w:szCs w:val="20"/>
          <w:u w:val="single"/>
        </w:rPr>
      </w:pPr>
      <w:hyperlink r:id="rId21">
        <w:r w:rsidR="00A7689E">
          <w:rPr>
            <w:rFonts w:ascii="Arial" w:eastAsia="Arial" w:hAnsi="Arial" w:cs="Arial"/>
            <w:color w:val="0000FF"/>
            <w:sz w:val="20"/>
            <w:szCs w:val="20"/>
            <w:u w:val="single"/>
          </w:rPr>
          <w:t>Logistics Standards Online</w:t>
        </w:r>
      </w:hyperlink>
    </w:p>
    <w:p w14:paraId="000012ED" w14:textId="77777777" w:rsidR="00051337" w:rsidRDefault="0046662A">
      <w:pPr>
        <w:pBdr>
          <w:top w:val="nil"/>
          <w:left w:val="nil"/>
          <w:bottom w:val="nil"/>
          <w:right w:val="nil"/>
          <w:between w:val="nil"/>
        </w:pBdr>
        <w:shd w:val="clear" w:color="auto" w:fill="FFFFE1"/>
        <w:ind w:left="113" w:right="113" w:hanging="113"/>
        <w:jc w:val="both"/>
        <w:rPr>
          <w:rFonts w:ascii="Arial" w:eastAsia="Arial" w:hAnsi="Arial" w:cs="Arial"/>
          <w:color w:val="000000"/>
          <w:sz w:val="20"/>
          <w:szCs w:val="20"/>
        </w:rPr>
      </w:pPr>
      <w:hyperlink r:id="rId22">
        <w:r w:rsidR="00A7689E">
          <w:rPr>
            <w:rFonts w:ascii="Arial" w:eastAsia="Arial" w:hAnsi="Arial" w:cs="Arial"/>
            <w:color w:val="0000FF"/>
            <w:sz w:val="20"/>
            <w:szCs w:val="20"/>
            <w:u w:val="single"/>
          </w:rPr>
          <w:t>Procurement Portal</w:t>
        </w:r>
      </w:hyperlink>
    </w:p>
    <w:p w14:paraId="000012EE" w14:textId="77777777" w:rsidR="00051337" w:rsidRDefault="00051337">
      <w:pPr>
        <w:rPr>
          <w:rFonts w:ascii="Arial" w:eastAsia="Arial" w:hAnsi="Arial" w:cs="Arial"/>
          <w:i/>
          <w:sz w:val="20"/>
          <w:szCs w:val="20"/>
        </w:rPr>
      </w:pPr>
    </w:p>
    <w:p w14:paraId="000012EF" w14:textId="77777777" w:rsidR="00051337" w:rsidRDefault="00051337">
      <w:pPr>
        <w:rPr>
          <w:rFonts w:ascii="Arial" w:eastAsia="Arial" w:hAnsi="Arial" w:cs="Arial"/>
          <w:i/>
          <w:sz w:val="20"/>
          <w:szCs w:val="20"/>
        </w:rPr>
      </w:pPr>
    </w:p>
    <w:tbl>
      <w:tblPr>
        <w:tblStyle w:val="af"/>
        <w:tblW w:w="15163" w:type="dxa"/>
        <w:tblLayout w:type="fixed"/>
        <w:tblLook w:val="0400" w:firstRow="0" w:lastRow="0" w:firstColumn="0" w:lastColumn="0" w:noHBand="0" w:noVBand="1"/>
      </w:tblPr>
      <w:tblGrid>
        <w:gridCol w:w="958"/>
        <w:gridCol w:w="6320"/>
        <w:gridCol w:w="328"/>
        <w:gridCol w:w="498"/>
        <w:gridCol w:w="498"/>
        <w:gridCol w:w="498"/>
        <w:gridCol w:w="498"/>
        <w:gridCol w:w="498"/>
        <w:gridCol w:w="13"/>
        <w:gridCol w:w="485"/>
        <w:gridCol w:w="498"/>
        <w:gridCol w:w="498"/>
        <w:gridCol w:w="499"/>
        <w:gridCol w:w="499"/>
        <w:gridCol w:w="499"/>
        <w:gridCol w:w="499"/>
        <w:gridCol w:w="499"/>
        <w:gridCol w:w="499"/>
        <w:gridCol w:w="579"/>
      </w:tblGrid>
      <w:tr w:rsidR="00051337" w14:paraId="13781292"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2F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2F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2F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2F3" w14:textId="76C4BFC1" w:rsidR="00051337" w:rsidRDefault="00A7689E">
            <w:pPr>
              <w:rPr>
                <w:rFonts w:ascii="Arial" w:eastAsia="Arial" w:hAnsi="Arial" w:cs="Arial"/>
                <w:b/>
                <w:color w:val="000000"/>
                <w:sz w:val="20"/>
                <w:szCs w:val="20"/>
              </w:rPr>
            </w:pPr>
            <w:r>
              <w:rPr>
                <w:rFonts w:ascii="Arial" w:eastAsia="Arial" w:hAnsi="Arial" w:cs="Arial"/>
                <w:b/>
                <w:sz w:val="20"/>
                <w:szCs w:val="20"/>
              </w:rPr>
              <w:t>S1.1: National Society capacity building and organi</w:t>
            </w:r>
            <w:r w:rsidR="001C617E">
              <w:rPr>
                <w:rFonts w:ascii="Arial" w:eastAsia="Arial" w:hAnsi="Arial" w:cs="Arial"/>
                <w:b/>
                <w:sz w:val="20"/>
                <w:szCs w:val="20"/>
              </w:rPr>
              <w:t>s</w:t>
            </w:r>
            <w:r>
              <w:rPr>
                <w:rFonts w:ascii="Arial" w:eastAsia="Arial" w:hAnsi="Arial" w:cs="Arial"/>
                <w:b/>
                <w:sz w:val="20"/>
                <w:szCs w:val="20"/>
              </w:rPr>
              <w:t>ational development objectives are facilitated to ensure that National Societies have the necessary legal, ethical and financial foundations, systems and structures, competences and capacities to plan and perform</w:t>
            </w:r>
            <w:r>
              <w:rPr>
                <w:rFonts w:ascii="Arial" w:eastAsia="Arial" w:hAnsi="Arial" w:cs="Arial"/>
                <w:b/>
                <w:color w:val="000000"/>
                <w:sz w:val="20"/>
                <w:szCs w:val="20"/>
              </w:rPr>
              <w:t xml:space="preserve"> </w:t>
            </w:r>
            <w:r>
              <w:rPr>
                <w:rFonts w:ascii="Arial" w:eastAsia="Arial" w:hAnsi="Arial" w:cs="Arial"/>
                <w:b/>
                <w:i/>
                <w:color w:val="FF0000"/>
                <w:sz w:val="20"/>
                <w:szCs w:val="20"/>
              </w:rPr>
              <w:t>(This Strategy for Implementation should not be included in a DREF operation plan of action)</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2FB"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06D323A"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305"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306"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S1.1.4: National Societies have effective and motivated volunteers who are protected</w:t>
            </w:r>
            <w:r>
              <w:rPr>
                <w:rFonts w:ascii="Arial" w:eastAsia="Arial" w:hAnsi="Arial" w:cs="Arial"/>
                <w:b/>
                <w:color w:val="000000"/>
                <w:sz w:val="20"/>
                <w:szCs w:val="20"/>
              </w:rPr>
              <w:t xml:space="preserve">  </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30E"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82C7D9C"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318"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31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31A"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31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3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31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3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31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32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32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32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3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32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3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3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3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3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32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32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5DDBBFC2"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3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AP040</w:t>
            </w:r>
          </w:p>
        </w:tc>
        <w:tc>
          <w:tcPr>
            <w:tcW w:w="6320" w:type="dxa"/>
            <w:tcBorders>
              <w:top w:val="nil"/>
              <w:left w:val="nil"/>
              <w:bottom w:val="single" w:sz="4" w:space="0" w:color="808080"/>
              <w:right w:val="single" w:sz="4" w:space="0" w:color="808080"/>
            </w:tcBorders>
            <w:shd w:val="clear" w:color="auto" w:fill="auto"/>
          </w:tcPr>
          <w:p w14:paraId="0000132D" w14:textId="77777777" w:rsidR="00051337" w:rsidRDefault="00A7689E">
            <w:pPr>
              <w:rPr>
                <w:rFonts w:ascii="Arial" w:eastAsia="Arial" w:hAnsi="Arial" w:cs="Arial"/>
                <w:sz w:val="20"/>
                <w:szCs w:val="20"/>
              </w:rPr>
            </w:pPr>
            <w:r>
              <w:rPr>
                <w:rFonts w:ascii="Arial" w:eastAsia="Arial" w:hAnsi="Arial" w:cs="Arial"/>
                <w:sz w:val="20"/>
                <w:szCs w:val="20"/>
              </w:rPr>
              <w:t>Systems to maintain privacy of volunteers’ personal information and for reporting and addressing harassment amongst volunteers (including sexual harassment) is developed and implemented</w:t>
            </w:r>
          </w:p>
        </w:tc>
        <w:tc>
          <w:tcPr>
            <w:tcW w:w="328" w:type="dxa"/>
            <w:tcBorders>
              <w:top w:val="nil"/>
              <w:left w:val="nil"/>
              <w:bottom w:val="single" w:sz="4" w:space="0" w:color="808080"/>
              <w:right w:val="single" w:sz="4" w:space="0" w:color="808080"/>
            </w:tcBorders>
            <w:shd w:val="clear" w:color="auto" w:fill="auto"/>
            <w:vAlign w:val="center"/>
          </w:tcPr>
          <w:p w14:paraId="0000132E"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2F"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0"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1"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2"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3" w14:textId="77777777" w:rsidR="00051337" w:rsidRDefault="00051337">
            <w:pPr>
              <w:rPr>
                <w:rFonts w:ascii="Arial" w:eastAsia="Arial" w:hAnsi="Arial" w:cs="Arial"/>
                <w:i/>
                <w:color w:val="000000"/>
                <w:sz w:val="20"/>
                <w:szCs w:val="20"/>
              </w:rPr>
            </w:pPr>
          </w:p>
        </w:tc>
        <w:tc>
          <w:tcPr>
            <w:tcW w:w="498" w:type="dxa"/>
            <w:gridSpan w:val="2"/>
            <w:tcBorders>
              <w:top w:val="nil"/>
              <w:left w:val="nil"/>
              <w:bottom w:val="single" w:sz="4" w:space="0" w:color="808080"/>
              <w:right w:val="single" w:sz="4" w:space="0" w:color="808080"/>
            </w:tcBorders>
            <w:shd w:val="clear" w:color="auto" w:fill="auto"/>
            <w:vAlign w:val="center"/>
          </w:tcPr>
          <w:p w14:paraId="00001334"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6"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337"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8"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9"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A"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B"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33D" w14:textId="77777777" w:rsidR="00051337" w:rsidRDefault="00051337">
            <w:pPr>
              <w:rPr>
                <w:rFonts w:ascii="Arial" w:eastAsia="Arial" w:hAnsi="Arial" w:cs="Arial"/>
                <w:i/>
                <w:color w:val="000000"/>
                <w:sz w:val="20"/>
                <w:szCs w:val="20"/>
              </w:rPr>
            </w:pPr>
          </w:p>
        </w:tc>
        <w:tc>
          <w:tcPr>
            <w:tcW w:w="579" w:type="dxa"/>
            <w:tcBorders>
              <w:top w:val="nil"/>
              <w:left w:val="nil"/>
              <w:bottom w:val="single" w:sz="4" w:space="0" w:color="808080"/>
              <w:right w:val="single" w:sz="4" w:space="0" w:color="808080"/>
            </w:tcBorders>
            <w:shd w:val="clear" w:color="auto" w:fill="auto"/>
            <w:vAlign w:val="center"/>
          </w:tcPr>
          <w:p w14:paraId="0000133E" w14:textId="77777777" w:rsidR="00051337" w:rsidRDefault="00051337">
            <w:pPr>
              <w:rPr>
                <w:rFonts w:ascii="Arial" w:eastAsia="Arial" w:hAnsi="Arial" w:cs="Arial"/>
                <w:i/>
                <w:color w:val="000000"/>
                <w:sz w:val="20"/>
                <w:szCs w:val="20"/>
              </w:rPr>
            </w:pPr>
          </w:p>
        </w:tc>
      </w:tr>
      <w:tr w:rsidR="00051337" w14:paraId="5258650B"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33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34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34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342"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S1.1.6: National Societies have the necessary corporate infrastructure and systems in place</w:t>
            </w:r>
            <w:r>
              <w:rPr>
                <w:rFonts w:ascii="Arial" w:eastAsia="Arial" w:hAnsi="Arial" w:cs="Arial"/>
                <w:b/>
                <w:color w:val="000000"/>
                <w:sz w:val="20"/>
                <w:szCs w:val="20"/>
              </w:rPr>
              <w:t xml:space="preserve"> </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34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4294298" w14:textId="77777777">
        <w:trPr>
          <w:trHeight w:val="300"/>
        </w:trPr>
        <w:tc>
          <w:tcPr>
            <w:tcW w:w="958" w:type="dxa"/>
            <w:vMerge/>
            <w:tcBorders>
              <w:left w:val="single" w:sz="4" w:space="0" w:color="808080"/>
              <w:right w:val="single" w:sz="4" w:space="0" w:color="808080"/>
            </w:tcBorders>
            <w:shd w:val="clear" w:color="auto" w:fill="C4BC96"/>
            <w:vAlign w:val="center"/>
          </w:tcPr>
          <w:p w14:paraId="0000135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35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35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35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35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35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35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35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35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35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35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36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3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36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3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36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3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36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36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5DEC94C3"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3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AP042</w:t>
            </w:r>
          </w:p>
        </w:tc>
        <w:tc>
          <w:tcPr>
            <w:tcW w:w="6320" w:type="dxa"/>
            <w:tcBorders>
              <w:top w:val="nil"/>
              <w:left w:val="nil"/>
              <w:bottom w:val="single" w:sz="4" w:space="0" w:color="808080"/>
              <w:right w:val="single" w:sz="4" w:space="0" w:color="808080"/>
            </w:tcBorders>
            <w:shd w:val="clear" w:color="auto" w:fill="auto"/>
          </w:tcPr>
          <w:p w14:paraId="00001369" w14:textId="222B855A" w:rsidR="00051337" w:rsidRDefault="00A7689E">
            <w:pPr>
              <w:rPr>
                <w:rFonts w:ascii="Arial" w:eastAsia="Arial" w:hAnsi="Arial" w:cs="Arial"/>
                <w:color w:val="000000"/>
                <w:sz w:val="20"/>
                <w:szCs w:val="20"/>
              </w:rPr>
            </w:pPr>
            <w:r>
              <w:rPr>
                <w:rFonts w:ascii="Arial" w:eastAsia="Arial" w:hAnsi="Arial" w:cs="Arial"/>
                <w:sz w:val="20"/>
                <w:szCs w:val="20"/>
              </w:rPr>
              <w:t xml:space="preserve">Support the National Society to strengthen Code of Conduct, prevention and </w:t>
            </w:r>
            <w:r w:rsidR="001C617E">
              <w:rPr>
                <w:rFonts w:ascii="Arial" w:eastAsia="Arial" w:hAnsi="Arial" w:cs="Arial"/>
                <w:sz w:val="20"/>
                <w:szCs w:val="20"/>
              </w:rPr>
              <w:t>SGBV</w:t>
            </w:r>
            <w:r>
              <w:rPr>
                <w:rFonts w:ascii="Arial" w:eastAsia="Arial" w:hAnsi="Arial" w:cs="Arial"/>
                <w:sz w:val="20"/>
                <w:szCs w:val="20"/>
              </w:rPr>
              <w:t>, child protection and anti-harassment procedures (such as strengthened policies, knowledge, reporting and referral pathways)</w:t>
            </w:r>
          </w:p>
        </w:tc>
        <w:tc>
          <w:tcPr>
            <w:tcW w:w="328" w:type="dxa"/>
            <w:tcBorders>
              <w:top w:val="nil"/>
              <w:left w:val="nil"/>
              <w:bottom w:val="single" w:sz="4" w:space="0" w:color="808080"/>
              <w:right w:val="single" w:sz="4" w:space="0" w:color="808080"/>
            </w:tcBorders>
            <w:shd w:val="clear" w:color="auto" w:fill="auto"/>
            <w:vAlign w:val="center"/>
          </w:tcPr>
          <w:p w14:paraId="000013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6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6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6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6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3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3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5813EAFC"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37B"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37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37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37E" w14:textId="77777777" w:rsidR="00051337" w:rsidRDefault="00A7689E">
            <w:pPr>
              <w:rPr>
                <w:rFonts w:ascii="Arial" w:eastAsia="Arial" w:hAnsi="Arial" w:cs="Arial"/>
                <w:b/>
                <w:color w:val="000000"/>
                <w:sz w:val="20"/>
                <w:szCs w:val="20"/>
              </w:rPr>
            </w:pPr>
            <w:r>
              <w:rPr>
                <w:rFonts w:ascii="Arial" w:eastAsia="Arial" w:hAnsi="Arial" w:cs="Arial"/>
                <w:b/>
                <w:color w:val="000000"/>
                <w:sz w:val="20"/>
                <w:szCs w:val="20"/>
              </w:rPr>
              <w:t xml:space="preserve">Output S1.1.7: </w:t>
            </w:r>
            <w:r>
              <w:rPr>
                <w:b/>
                <w:sz w:val="20"/>
                <w:szCs w:val="20"/>
              </w:rPr>
              <w:t>NS capacity to support community-based disaster risk reduction, response and preparedness is strengthened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386"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F2A9FD7" w14:textId="77777777">
        <w:trPr>
          <w:trHeight w:val="300"/>
        </w:trPr>
        <w:tc>
          <w:tcPr>
            <w:tcW w:w="958" w:type="dxa"/>
            <w:vMerge/>
            <w:tcBorders>
              <w:left w:val="single" w:sz="4" w:space="0" w:color="808080"/>
              <w:right w:val="single" w:sz="4" w:space="0" w:color="808080"/>
            </w:tcBorders>
            <w:shd w:val="clear" w:color="auto" w:fill="C4BC96"/>
            <w:vAlign w:val="center"/>
          </w:tcPr>
          <w:p w14:paraId="00001390"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39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392"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39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39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39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39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39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39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39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39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39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39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39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39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3A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3A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3A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3A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142A9DC"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3A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AP002</w:t>
            </w:r>
          </w:p>
        </w:tc>
        <w:tc>
          <w:tcPr>
            <w:tcW w:w="6320" w:type="dxa"/>
            <w:tcBorders>
              <w:top w:val="nil"/>
              <w:left w:val="nil"/>
              <w:bottom w:val="single" w:sz="4" w:space="0" w:color="808080"/>
              <w:right w:val="single" w:sz="4" w:space="0" w:color="808080"/>
            </w:tcBorders>
            <w:shd w:val="clear" w:color="auto" w:fill="auto"/>
          </w:tcPr>
          <w:p w14:paraId="000013A5" w14:textId="77777777" w:rsidR="00051337" w:rsidRDefault="00051337">
            <w:pPr>
              <w:rPr>
                <w:rFonts w:ascii="Arial" w:eastAsia="Arial" w:hAnsi="Arial" w:cs="Arial"/>
                <w:i/>
                <w:color w:val="000000"/>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3A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3A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A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B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3B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57B43F3"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3B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3B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3B9"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3BA" w14:textId="77777777" w:rsidR="00051337" w:rsidRDefault="00A7689E">
            <w:pPr>
              <w:rPr>
                <w:rFonts w:ascii="Arial" w:eastAsia="Arial" w:hAnsi="Arial" w:cs="Arial"/>
                <w:b/>
                <w:color w:val="000000"/>
                <w:sz w:val="20"/>
                <w:szCs w:val="20"/>
              </w:rPr>
            </w:pPr>
            <w:r>
              <w:rPr>
                <w:rFonts w:ascii="Arial" w:eastAsia="Arial" w:hAnsi="Arial" w:cs="Arial"/>
                <w:b/>
                <w:sz w:val="20"/>
                <w:szCs w:val="20"/>
              </w:rPr>
              <w:t>Outcome</w:t>
            </w:r>
            <w:r>
              <w:t xml:space="preserve"> </w:t>
            </w:r>
            <w:r>
              <w:rPr>
                <w:rFonts w:ascii="Arial" w:eastAsia="Arial" w:hAnsi="Arial" w:cs="Arial"/>
                <w:b/>
                <w:sz w:val="20"/>
                <w:szCs w:val="20"/>
              </w:rPr>
              <w:t>S2.1: Effective and coordinated international disaster response is ensured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3C2"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4EA91D4"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3CC"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3CD"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S2.1.1: Effective response preparedness and surge capacity mechanism is maintained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3D5"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5E92F9C"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3DF"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3E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3E1"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3E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3E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3E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3E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3E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3E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3E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3E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3E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3E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3E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3E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3E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3F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3F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3F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DD432FC"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3F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AP046</w:t>
            </w:r>
          </w:p>
        </w:tc>
        <w:tc>
          <w:tcPr>
            <w:tcW w:w="6320" w:type="dxa"/>
            <w:tcBorders>
              <w:top w:val="nil"/>
              <w:left w:val="nil"/>
              <w:bottom w:val="single" w:sz="4" w:space="0" w:color="808080"/>
              <w:right w:val="single" w:sz="4" w:space="0" w:color="808080"/>
            </w:tcBorders>
            <w:shd w:val="clear" w:color="auto" w:fill="auto"/>
          </w:tcPr>
          <w:p w14:paraId="000013F4" w14:textId="77777777" w:rsidR="00051337" w:rsidRDefault="00A7689E">
            <w:pPr>
              <w:rPr>
                <w:rFonts w:ascii="Arial" w:eastAsia="Arial" w:hAnsi="Arial" w:cs="Arial"/>
                <w:color w:val="000000"/>
                <w:sz w:val="20"/>
                <w:szCs w:val="20"/>
              </w:rPr>
            </w:pPr>
            <w:r>
              <w:rPr>
                <w:rFonts w:ascii="Arial" w:eastAsia="Arial" w:hAnsi="Arial" w:cs="Arial"/>
                <w:sz w:val="20"/>
                <w:szCs w:val="20"/>
              </w:rPr>
              <w:t>Surge capacity of NS is reviewed and a strategy for recruitment and training of under-represented personnel and volunteers is identified to enhance sex, age and disability representation in emergency response teams</w:t>
            </w:r>
          </w:p>
        </w:tc>
        <w:tc>
          <w:tcPr>
            <w:tcW w:w="328" w:type="dxa"/>
            <w:tcBorders>
              <w:top w:val="nil"/>
              <w:left w:val="nil"/>
              <w:bottom w:val="single" w:sz="4" w:space="0" w:color="808080"/>
              <w:right w:val="single" w:sz="4" w:space="0" w:color="808080"/>
            </w:tcBorders>
            <w:shd w:val="clear" w:color="auto" w:fill="auto"/>
            <w:vAlign w:val="center"/>
          </w:tcPr>
          <w:p w14:paraId="000013F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3F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3F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3F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0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0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0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0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0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40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0B4DA0B"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40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40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40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409"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S2.1.3: NS compliance with Principles and Rules for Humanitarian Assistance is improved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41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51DB270" w14:textId="77777777">
        <w:trPr>
          <w:trHeight w:val="300"/>
        </w:trPr>
        <w:tc>
          <w:tcPr>
            <w:tcW w:w="958" w:type="dxa"/>
            <w:vMerge/>
            <w:tcBorders>
              <w:left w:val="single" w:sz="4" w:space="0" w:color="808080"/>
              <w:right w:val="single" w:sz="4" w:space="0" w:color="808080"/>
            </w:tcBorders>
            <w:shd w:val="clear" w:color="auto" w:fill="C4BC96"/>
            <w:vAlign w:val="center"/>
          </w:tcPr>
          <w:p w14:paraId="0000141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4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41D"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4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41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42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42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42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42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4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4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4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4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4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42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42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42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42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42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F532F61"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4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6320" w:type="dxa"/>
            <w:tcBorders>
              <w:top w:val="nil"/>
              <w:left w:val="nil"/>
              <w:bottom w:val="single" w:sz="4" w:space="0" w:color="808080"/>
              <w:right w:val="single" w:sz="4" w:space="0" w:color="808080"/>
            </w:tcBorders>
            <w:shd w:val="clear" w:color="auto" w:fill="auto"/>
          </w:tcPr>
          <w:p w14:paraId="00001430" w14:textId="77777777" w:rsidR="00051337" w:rsidRDefault="00051337">
            <w:pPr>
              <w:rPr>
                <w:rFonts w:ascii="Arial" w:eastAsia="Arial" w:hAnsi="Arial" w:cs="Arial"/>
                <w:sz w:val="20"/>
                <w:szCs w:val="20"/>
                <w:highlight w:val="yellow"/>
              </w:rPr>
            </w:pPr>
          </w:p>
        </w:tc>
        <w:tc>
          <w:tcPr>
            <w:tcW w:w="328" w:type="dxa"/>
            <w:tcBorders>
              <w:top w:val="nil"/>
              <w:left w:val="nil"/>
              <w:bottom w:val="single" w:sz="4" w:space="0" w:color="808080"/>
              <w:right w:val="single" w:sz="4" w:space="0" w:color="808080"/>
            </w:tcBorders>
            <w:shd w:val="clear" w:color="auto" w:fill="auto"/>
            <w:vAlign w:val="center"/>
          </w:tcPr>
          <w:p w14:paraId="000014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4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3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3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4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54D7B06"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442" w14:textId="77777777" w:rsidR="00051337" w:rsidRDefault="00051337">
            <w:pPr>
              <w:rPr>
                <w:rFonts w:ascii="Arial" w:eastAsia="Arial" w:hAnsi="Arial" w:cs="Arial"/>
                <w:i/>
                <w:color w:val="000000"/>
                <w:sz w:val="20"/>
                <w:szCs w:val="20"/>
              </w:rPr>
            </w:pPr>
          </w:p>
        </w:tc>
        <w:tc>
          <w:tcPr>
            <w:tcW w:w="6320" w:type="dxa"/>
            <w:tcBorders>
              <w:top w:val="nil"/>
              <w:left w:val="nil"/>
              <w:bottom w:val="single" w:sz="4" w:space="0" w:color="808080"/>
              <w:right w:val="single" w:sz="4" w:space="0" w:color="808080"/>
            </w:tcBorders>
            <w:shd w:val="clear" w:color="auto" w:fill="auto"/>
          </w:tcPr>
          <w:p w14:paraId="00001443" w14:textId="77777777" w:rsidR="00051337" w:rsidRDefault="00051337">
            <w:pPr>
              <w:rPr>
                <w:rFonts w:ascii="Arial" w:eastAsia="Arial" w:hAnsi="Arial" w:cs="Arial"/>
                <w:i/>
                <w:color w:val="000000"/>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444"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5"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6"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7"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8"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9" w14:textId="77777777" w:rsidR="00051337" w:rsidRDefault="00051337">
            <w:pPr>
              <w:rPr>
                <w:rFonts w:ascii="Arial" w:eastAsia="Arial" w:hAnsi="Arial" w:cs="Arial"/>
                <w:i/>
                <w:color w:val="000000"/>
                <w:sz w:val="20"/>
                <w:szCs w:val="20"/>
              </w:rPr>
            </w:pPr>
          </w:p>
        </w:tc>
        <w:tc>
          <w:tcPr>
            <w:tcW w:w="498" w:type="dxa"/>
            <w:gridSpan w:val="2"/>
            <w:tcBorders>
              <w:top w:val="nil"/>
              <w:left w:val="nil"/>
              <w:bottom w:val="single" w:sz="4" w:space="0" w:color="808080"/>
              <w:right w:val="single" w:sz="4" w:space="0" w:color="808080"/>
            </w:tcBorders>
            <w:shd w:val="clear" w:color="auto" w:fill="auto"/>
            <w:vAlign w:val="center"/>
          </w:tcPr>
          <w:p w14:paraId="0000144A"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C"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4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4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4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5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5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5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53" w14:textId="77777777" w:rsidR="00051337" w:rsidRDefault="00051337">
            <w:pPr>
              <w:rPr>
                <w:rFonts w:ascii="Arial" w:eastAsia="Arial" w:hAnsi="Arial" w:cs="Arial"/>
                <w:i/>
                <w:color w:val="000000"/>
                <w:sz w:val="20"/>
                <w:szCs w:val="20"/>
              </w:rPr>
            </w:pPr>
          </w:p>
        </w:tc>
        <w:tc>
          <w:tcPr>
            <w:tcW w:w="579" w:type="dxa"/>
            <w:tcBorders>
              <w:top w:val="nil"/>
              <w:left w:val="nil"/>
              <w:bottom w:val="single" w:sz="4" w:space="0" w:color="808080"/>
              <w:right w:val="single" w:sz="4" w:space="0" w:color="808080"/>
            </w:tcBorders>
            <w:shd w:val="clear" w:color="auto" w:fill="auto"/>
            <w:vAlign w:val="center"/>
          </w:tcPr>
          <w:p w14:paraId="00001454" w14:textId="77777777" w:rsidR="00051337" w:rsidRDefault="00051337">
            <w:pPr>
              <w:rPr>
                <w:rFonts w:ascii="Arial" w:eastAsia="Arial" w:hAnsi="Arial" w:cs="Arial"/>
                <w:i/>
                <w:color w:val="000000"/>
                <w:sz w:val="20"/>
                <w:szCs w:val="20"/>
              </w:rPr>
            </w:pPr>
          </w:p>
        </w:tc>
      </w:tr>
      <w:tr w:rsidR="00051337" w14:paraId="28756667"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45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45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45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458" w14:textId="778B2CC9" w:rsidR="00051337" w:rsidRDefault="00A7689E">
            <w:pPr>
              <w:rPr>
                <w:rFonts w:ascii="Arial" w:eastAsia="Arial" w:hAnsi="Arial" w:cs="Arial"/>
                <w:b/>
                <w:color w:val="000000"/>
                <w:sz w:val="20"/>
                <w:szCs w:val="20"/>
              </w:rPr>
            </w:pPr>
            <w:r>
              <w:rPr>
                <w:rFonts w:ascii="Arial" w:eastAsia="Arial" w:hAnsi="Arial" w:cs="Arial"/>
                <w:b/>
                <w:sz w:val="20"/>
                <w:szCs w:val="20"/>
              </w:rPr>
              <w:t>Output S2.1.4: Supply chain and fleet services meet recogni</w:t>
            </w:r>
            <w:r w:rsidR="001C617E">
              <w:rPr>
                <w:rFonts w:ascii="Arial" w:eastAsia="Arial" w:hAnsi="Arial" w:cs="Arial"/>
                <w:b/>
                <w:sz w:val="20"/>
                <w:szCs w:val="20"/>
              </w:rPr>
              <w:t>s</w:t>
            </w:r>
            <w:r>
              <w:rPr>
                <w:rFonts w:ascii="Arial" w:eastAsia="Arial" w:hAnsi="Arial" w:cs="Arial"/>
                <w:b/>
                <w:sz w:val="20"/>
                <w:szCs w:val="20"/>
              </w:rPr>
              <w:t>ed quality and accountability standards</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46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AE6535D" w14:textId="77777777">
        <w:trPr>
          <w:trHeight w:val="300"/>
        </w:trPr>
        <w:tc>
          <w:tcPr>
            <w:tcW w:w="958" w:type="dxa"/>
            <w:vMerge/>
            <w:tcBorders>
              <w:left w:val="single" w:sz="4" w:space="0" w:color="808080"/>
              <w:right w:val="single" w:sz="4" w:space="0" w:color="808080"/>
            </w:tcBorders>
            <w:shd w:val="clear" w:color="auto" w:fill="C4BC96"/>
            <w:vAlign w:val="center"/>
          </w:tcPr>
          <w:p w14:paraId="0000146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4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46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4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4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4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4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47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47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47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47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47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47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47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47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47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47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47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47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118D760"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4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AP050</w:t>
            </w:r>
          </w:p>
        </w:tc>
        <w:tc>
          <w:tcPr>
            <w:tcW w:w="6320" w:type="dxa"/>
            <w:tcBorders>
              <w:top w:val="nil"/>
              <w:left w:val="nil"/>
              <w:bottom w:val="single" w:sz="4" w:space="0" w:color="808080"/>
              <w:right w:val="single" w:sz="4" w:space="0" w:color="808080"/>
            </w:tcBorders>
            <w:shd w:val="clear" w:color="auto" w:fill="auto"/>
          </w:tcPr>
          <w:p w14:paraId="0000147F" w14:textId="2ACD1535" w:rsidR="00051337" w:rsidRDefault="00A7689E">
            <w:pPr>
              <w:rPr>
                <w:rFonts w:ascii="Arial" w:eastAsia="Arial" w:hAnsi="Arial" w:cs="Arial"/>
                <w:color w:val="000000"/>
                <w:sz w:val="20"/>
                <w:szCs w:val="20"/>
              </w:rPr>
            </w:pPr>
            <w:r>
              <w:rPr>
                <w:rFonts w:ascii="Arial" w:eastAsia="Arial" w:hAnsi="Arial" w:cs="Arial"/>
                <w:sz w:val="20"/>
                <w:szCs w:val="20"/>
              </w:rPr>
              <w:t>Consider recruitment programme for under-represented drivers (such as more female drivers, or more drivers from marginali</w:t>
            </w:r>
            <w:r w:rsidR="001C617E">
              <w:rPr>
                <w:rFonts w:ascii="Arial" w:eastAsia="Arial" w:hAnsi="Arial" w:cs="Arial"/>
                <w:sz w:val="20"/>
                <w:szCs w:val="20"/>
              </w:rPr>
              <w:t>s</w:t>
            </w:r>
            <w:r>
              <w:rPr>
                <w:rFonts w:ascii="Arial" w:eastAsia="Arial" w:hAnsi="Arial" w:cs="Arial"/>
                <w:sz w:val="20"/>
                <w:szCs w:val="20"/>
              </w:rPr>
              <w:t>ed backgrounds)</w:t>
            </w:r>
          </w:p>
        </w:tc>
        <w:tc>
          <w:tcPr>
            <w:tcW w:w="328" w:type="dxa"/>
            <w:tcBorders>
              <w:top w:val="nil"/>
              <w:left w:val="nil"/>
              <w:bottom w:val="single" w:sz="4" w:space="0" w:color="808080"/>
              <w:right w:val="single" w:sz="4" w:space="0" w:color="808080"/>
            </w:tcBorders>
            <w:shd w:val="clear" w:color="auto" w:fill="auto"/>
            <w:vAlign w:val="center"/>
          </w:tcPr>
          <w:p w14:paraId="000014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48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8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8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49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10B4762"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491" w14:textId="77777777" w:rsidR="00051337" w:rsidRDefault="00051337">
            <w:pPr>
              <w:rPr>
                <w:rFonts w:ascii="Arial" w:eastAsia="Arial" w:hAnsi="Arial" w:cs="Arial"/>
                <w:i/>
                <w:color w:val="000000"/>
                <w:sz w:val="20"/>
                <w:szCs w:val="20"/>
              </w:rPr>
            </w:pPr>
          </w:p>
        </w:tc>
        <w:tc>
          <w:tcPr>
            <w:tcW w:w="6320" w:type="dxa"/>
            <w:tcBorders>
              <w:top w:val="nil"/>
              <w:left w:val="nil"/>
              <w:bottom w:val="single" w:sz="4" w:space="0" w:color="808080"/>
              <w:right w:val="single" w:sz="4" w:space="0" w:color="808080"/>
            </w:tcBorders>
            <w:shd w:val="clear" w:color="auto" w:fill="auto"/>
          </w:tcPr>
          <w:p w14:paraId="00001492" w14:textId="77777777" w:rsidR="00051337" w:rsidRDefault="00051337">
            <w:pPr>
              <w:rPr>
                <w:rFonts w:ascii="Arial" w:eastAsia="Arial" w:hAnsi="Arial" w:cs="Arial"/>
                <w:i/>
                <w:color w:val="000000"/>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493"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4"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5"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6"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7"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8" w14:textId="77777777" w:rsidR="00051337" w:rsidRDefault="00051337">
            <w:pPr>
              <w:rPr>
                <w:rFonts w:ascii="Arial" w:eastAsia="Arial" w:hAnsi="Arial" w:cs="Arial"/>
                <w:i/>
                <w:color w:val="000000"/>
                <w:sz w:val="20"/>
                <w:szCs w:val="20"/>
              </w:rPr>
            </w:pPr>
          </w:p>
        </w:tc>
        <w:tc>
          <w:tcPr>
            <w:tcW w:w="498" w:type="dxa"/>
            <w:gridSpan w:val="2"/>
            <w:tcBorders>
              <w:top w:val="nil"/>
              <w:left w:val="nil"/>
              <w:bottom w:val="single" w:sz="4" w:space="0" w:color="808080"/>
              <w:right w:val="single" w:sz="4" w:space="0" w:color="808080"/>
            </w:tcBorders>
            <w:shd w:val="clear" w:color="auto" w:fill="auto"/>
            <w:vAlign w:val="center"/>
          </w:tcPr>
          <w:p w14:paraId="00001499"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B"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49C"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9D"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9E"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9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A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A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4A2" w14:textId="77777777" w:rsidR="00051337" w:rsidRDefault="00051337">
            <w:pPr>
              <w:rPr>
                <w:rFonts w:ascii="Arial" w:eastAsia="Arial" w:hAnsi="Arial" w:cs="Arial"/>
                <w:i/>
                <w:color w:val="000000"/>
                <w:sz w:val="20"/>
                <w:szCs w:val="20"/>
              </w:rPr>
            </w:pPr>
          </w:p>
        </w:tc>
        <w:tc>
          <w:tcPr>
            <w:tcW w:w="579" w:type="dxa"/>
            <w:tcBorders>
              <w:top w:val="nil"/>
              <w:left w:val="nil"/>
              <w:bottom w:val="single" w:sz="4" w:space="0" w:color="808080"/>
              <w:right w:val="single" w:sz="4" w:space="0" w:color="808080"/>
            </w:tcBorders>
            <w:shd w:val="clear" w:color="auto" w:fill="auto"/>
            <w:vAlign w:val="center"/>
          </w:tcPr>
          <w:p w14:paraId="000014A3" w14:textId="77777777" w:rsidR="00051337" w:rsidRDefault="00051337">
            <w:pPr>
              <w:rPr>
                <w:rFonts w:ascii="Arial" w:eastAsia="Arial" w:hAnsi="Arial" w:cs="Arial"/>
                <w:i/>
                <w:color w:val="000000"/>
                <w:sz w:val="20"/>
                <w:szCs w:val="20"/>
              </w:rPr>
            </w:pPr>
          </w:p>
        </w:tc>
      </w:tr>
      <w:tr w:rsidR="00051337" w14:paraId="48BE3558"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4A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4A5"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4A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4A7"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S2.1.5: Integrated services are provided to the NS working internationally</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4AF"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44115A65" w14:textId="77777777">
        <w:trPr>
          <w:trHeight w:val="300"/>
        </w:trPr>
        <w:tc>
          <w:tcPr>
            <w:tcW w:w="958" w:type="dxa"/>
            <w:vMerge/>
            <w:tcBorders>
              <w:left w:val="single" w:sz="4" w:space="0" w:color="808080"/>
              <w:right w:val="single" w:sz="4" w:space="0" w:color="808080"/>
            </w:tcBorders>
            <w:shd w:val="clear" w:color="auto" w:fill="C4BC96"/>
            <w:vAlign w:val="center"/>
          </w:tcPr>
          <w:p w14:paraId="000014B9"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4B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4BB"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4B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4B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4B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4B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4C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4C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4C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4C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4C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4C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4C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4C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4C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4C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4C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4C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8C59DF8"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4C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6320" w:type="dxa"/>
            <w:tcBorders>
              <w:top w:val="nil"/>
              <w:left w:val="nil"/>
              <w:bottom w:val="single" w:sz="4" w:space="0" w:color="808080"/>
              <w:right w:val="single" w:sz="4" w:space="0" w:color="808080"/>
            </w:tcBorders>
            <w:shd w:val="clear" w:color="auto" w:fill="auto"/>
          </w:tcPr>
          <w:p w14:paraId="000014CE" w14:textId="77777777" w:rsidR="00051337" w:rsidRDefault="00051337">
            <w:pPr>
              <w:rPr>
                <w:rFonts w:ascii="Arial" w:eastAsia="Arial" w:hAnsi="Arial" w:cs="Arial"/>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4C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4D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4D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4D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4D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004A25AA"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4E0"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4E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4E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4E3"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S2.1.6: Coordinating role of the IFRC within the international humanitarian system is enhanced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4EB"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79393D2" w14:textId="77777777">
        <w:trPr>
          <w:trHeight w:val="300"/>
        </w:trPr>
        <w:tc>
          <w:tcPr>
            <w:tcW w:w="958" w:type="dxa"/>
            <w:vMerge/>
            <w:tcBorders>
              <w:left w:val="single" w:sz="4" w:space="0" w:color="808080"/>
              <w:right w:val="single" w:sz="4" w:space="0" w:color="808080"/>
            </w:tcBorders>
            <w:shd w:val="clear" w:color="auto" w:fill="C4BC96"/>
            <w:vAlign w:val="center"/>
          </w:tcPr>
          <w:p w14:paraId="000014F5"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4F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4F7"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4F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4F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4F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4F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4F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4F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4F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50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50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50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50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50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50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50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50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50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339AA773"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50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AP049</w:t>
            </w:r>
          </w:p>
        </w:tc>
        <w:tc>
          <w:tcPr>
            <w:tcW w:w="6320" w:type="dxa"/>
            <w:tcBorders>
              <w:top w:val="nil"/>
              <w:left w:val="nil"/>
              <w:bottom w:val="single" w:sz="4" w:space="0" w:color="808080"/>
              <w:right w:val="single" w:sz="4" w:space="0" w:color="808080"/>
            </w:tcBorders>
            <w:shd w:val="clear" w:color="auto" w:fill="auto"/>
          </w:tcPr>
          <w:p w14:paraId="0000150A" w14:textId="0A4C418B" w:rsidR="00051337" w:rsidRDefault="00A7689E">
            <w:pPr>
              <w:rPr>
                <w:rFonts w:ascii="Arial" w:eastAsia="Arial" w:hAnsi="Arial" w:cs="Arial"/>
                <w:color w:val="000000"/>
                <w:sz w:val="20"/>
                <w:szCs w:val="20"/>
              </w:rPr>
            </w:pPr>
            <w:r>
              <w:rPr>
                <w:rFonts w:ascii="Arial" w:eastAsia="Arial" w:hAnsi="Arial" w:cs="Arial"/>
                <w:sz w:val="20"/>
                <w:szCs w:val="20"/>
              </w:rPr>
              <w:t xml:space="preserve">Work in coordination with, and develop ongoing relationship to, </w:t>
            </w:r>
            <w:r w:rsidR="001C617E">
              <w:rPr>
                <w:rFonts w:ascii="Arial" w:eastAsia="Arial" w:hAnsi="Arial" w:cs="Arial"/>
                <w:sz w:val="20"/>
                <w:szCs w:val="20"/>
              </w:rPr>
              <w:t>SGBV</w:t>
            </w:r>
            <w:r>
              <w:rPr>
                <w:rFonts w:ascii="Arial" w:eastAsia="Arial" w:hAnsi="Arial" w:cs="Arial"/>
                <w:sz w:val="20"/>
                <w:szCs w:val="20"/>
              </w:rPr>
              <w:t xml:space="preserve"> and child protection sub-clusters or Protection Cluster</w:t>
            </w:r>
          </w:p>
        </w:tc>
        <w:tc>
          <w:tcPr>
            <w:tcW w:w="328" w:type="dxa"/>
            <w:tcBorders>
              <w:top w:val="nil"/>
              <w:left w:val="nil"/>
              <w:bottom w:val="single" w:sz="4" w:space="0" w:color="808080"/>
              <w:right w:val="single" w:sz="4" w:space="0" w:color="808080"/>
            </w:tcBorders>
            <w:shd w:val="clear" w:color="auto" w:fill="auto"/>
            <w:vAlign w:val="center"/>
          </w:tcPr>
          <w:p w14:paraId="0000150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0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0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0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0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1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51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1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1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1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51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F16A591"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51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51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51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51F" w14:textId="77777777" w:rsidR="00051337" w:rsidRDefault="00A7689E">
            <w:pPr>
              <w:rPr>
                <w:rFonts w:ascii="Arial" w:eastAsia="Arial" w:hAnsi="Arial" w:cs="Arial"/>
                <w:b/>
                <w:color w:val="000000"/>
                <w:sz w:val="20"/>
                <w:szCs w:val="20"/>
              </w:rPr>
            </w:pPr>
            <w:r>
              <w:rPr>
                <w:rFonts w:ascii="Arial" w:eastAsia="Arial" w:hAnsi="Arial" w:cs="Arial"/>
                <w:b/>
                <w:sz w:val="20"/>
                <w:szCs w:val="20"/>
              </w:rPr>
              <w:t>Outcome S2.2: The complementarity and strengths of the Movement are enhanced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527"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2DA8DC2"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531"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tcPr>
          <w:p w14:paraId="00001532"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S2.2.1: In the context of large-scale emergencies the IFRC, ICRC and NS enhance their operational reach and effectiveness through new means of coordination.</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53A"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57D1C67"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544"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54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546"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54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54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54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54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54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54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54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54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55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55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55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55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55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55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55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55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BB7557D"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55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AP051</w:t>
            </w:r>
          </w:p>
        </w:tc>
        <w:tc>
          <w:tcPr>
            <w:tcW w:w="6320" w:type="dxa"/>
            <w:tcBorders>
              <w:top w:val="nil"/>
              <w:left w:val="nil"/>
              <w:bottom w:val="single" w:sz="4" w:space="0" w:color="808080"/>
              <w:right w:val="single" w:sz="4" w:space="0" w:color="808080"/>
            </w:tcBorders>
            <w:shd w:val="clear" w:color="auto" w:fill="auto"/>
          </w:tcPr>
          <w:p w14:paraId="00001559" w14:textId="77777777" w:rsidR="00051337" w:rsidRDefault="00051337">
            <w:pPr>
              <w:rPr>
                <w:rFonts w:ascii="Arial" w:eastAsia="Arial" w:hAnsi="Arial" w:cs="Arial"/>
                <w:color w:val="000000"/>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55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5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5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5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5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5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56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6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6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6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56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3576D7C"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56B"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56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56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56E"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S2.2.5: Shared services in areas such as IT, logistics and information management are provided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576"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C0FF60E" w14:textId="77777777">
        <w:trPr>
          <w:trHeight w:val="300"/>
        </w:trPr>
        <w:tc>
          <w:tcPr>
            <w:tcW w:w="958" w:type="dxa"/>
            <w:vMerge/>
            <w:tcBorders>
              <w:left w:val="single" w:sz="4" w:space="0" w:color="808080"/>
              <w:right w:val="single" w:sz="4" w:space="0" w:color="808080"/>
            </w:tcBorders>
            <w:shd w:val="clear" w:color="auto" w:fill="C4BC96"/>
            <w:vAlign w:val="center"/>
          </w:tcPr>
          <w:p w14:paraId="00001580"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58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582"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58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58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58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58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58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58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58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58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58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58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58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58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59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59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59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59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B5F3FEA"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59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AP052</w:t>
            </w:r>
          </w:p>
        </w:tc>
        <w:tc>
          <w:tcPr>
            <w:tcW w:w="6320" w:type="dxa"/>
            <w:tcBorders>
              <w:top w:val="nil"/>
              <w:left w:val="nil"/>
              <w:bottom w:val="single" w:sz="4" w:space="0" w:color="808080"/>
              <w:right w:val="single" w:sz="4" w:space="0" w:color="808080"/>
            </w:tcBorders>
            <w:shd w:val="clear" w:color="auto" w:fill="auto"/>
          </w:tcPr>
          <w:p w14:paraId="00001595" w14:textId="77777777" w:rsidR="00051337" w:rsidRDefault="00051337">
            <w:pPr>
              <w:rPr>
                <w:rFonts w:ascii="Arial" w:eastAsia="Arial" w:hAnsi="Arial" w:cs="Arial"/>
                <w:sz w:val="20"/>
                <w:szCs w:val="20"/>
              </w:rPr>
            </w:pPr>
          </w:p>
        </w:tc>
        <w:tc>
          <w:tcPr>
            <w:tcW w:w="328" w:type="dxa"/>
            <w:tcBorders>
              <w:top w:val="nil"/>
              <w:left w:val="nil"/>
              <w:bottom w:val="single" w:sz="4" w:space="0" w:color="808080"/>
              <w:right w:val="single" w:sz="4" w:space="0" w:color="808080"/>
            </w:tcBorders>
            <w:shd w:val="clear" w:color="auto" w:fill="auto"/>
            <w:vAlign w:val="center"/>
          </w:tcPr>
          <w:p w14:paraId="0000159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59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9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A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5A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023E321"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5A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5A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5A9"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5AA" w14:textId="77777777" w:rsidR="00051337" w:rsidRDefault="00A7689E">
            <w:pPr>
              <w:rPr>
                <w:rFonts w:ascii="Arial" w:eastAsia="Arial" w:hAnsi="Arial" w:cs="Arial"/>
                <w:b/>
                <w:color w:val="000000"/>
                <w:sz w:val="20"/>
                <w:szCs w:val="20"/>
              </w:rPr>
            </w:pPr>
            <w:r>
              <w:rPr>
                <w:rFonts w:ascii="Arial" w:eastAsia="Arial" w:hAnsi="Arial" w:cs="Arial"/>
                <w:b/>
                <w:sz w:val="20"/>
                <w:szCs w:val="20"/>
              </w:rPr>
              <w:t>Outcome S3.1: The IFRC secretariat, together with National Societies uses their unique position to influence decisions at local, national and international levels that affect the most vulnerable.</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5B2"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1BCD2AC7"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5BC"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5BD"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S3.1.1: IFRC and NS are visible, trusted and effective advocates on humanitarian issues</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5C5"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28EEDA34"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5CF"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5D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5D1"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5D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5D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5D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5D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5D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5D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5D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5D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5D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5D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5D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5D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5D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5E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5E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5E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6E35C26C"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5E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AP053</w:t>
            </w:r>
          </w:p>
        </w:tc>
        <w:tc>
          <w:tcPr>
            <w:tcW w:w="6320" w:type="dxa"/>
            <w:tcBorders>
              <w:top w:val="nil"/>
              <w:left w:val="nil"/>
              <w:bottom w:val="single" w:sz="4" w:space="0" w:color="808080"/>
              <w:right w:val="single" w:sz="4" w:space="0" w:color="808080"/>
            </w:tcBorders>
            <w:shd w:val="clear" w:color="auto" w:fill="auto"/>
          </w:tcPr>
          <w:p w14:paraId="000015E4" w14:textId="77777777" w:rsidR="00051337" w:rsidRDefault="00A7689E">
            <w:pPr>
              <w:rPr>
                <w:rFonts w:ascii="Arial" w:eastAsia="Arial" w:hAnsi="Arial" w:cs="Arial"/>
                <w:color w:val="000000"/>
                <w:sz w:val="20"/>
                <w:szCs w:val="20"/>
              </w:rPr>
            </w:pPr>
            <w:r>
              <w:rPr>
                <w:rFonts w:ascii="Arial" w:eastAsia="Arial" w:hAnsi="Arial" w:cs="Arial"/>
                <w:sz w:val="20"/>
                <w:szCs w:val="20"/>
              </w:rPr>
              <w:t>The National Society has an effective boost in visibility of diversity of staff and volunteers (more men, women, and people with disabilities in non-stereotypical roles)</w:t>
            </w:r>
          </w:p>
        </w:tc>
        <w:tc>
          <w:tcPr>
            <w:tcW w:w="328" w:type="dxa"/>
            <w:tcBorders>
              <w:top w:val="nil"/>
              <w:left w:val="nil"/>
              <w:bottom w:val="single" w:sz="4" w:space="0" w:color="808080"/>
              <w:right w:val="single" w:sz="4" w:space="0" w:color="808080"/>
            </w:tcBorders>
            <w:shd w:val="clear" w:color="auto" w:fill="auto"/>
            <w:vAlign w:val="center"/>
          </w:tcPr>
          <w:p w14:paraId="000015E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5E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5E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E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F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F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F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F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5F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5F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1F7098A8"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5F6"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5F7"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5F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5F9"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S3.1.2: IFRC produces high-quality research and evaluation that informs advocacy, resource mobilization and programming.</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01"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D9D1C67" w14:textId="77777777">
        <w:trPr>
          <w:trHeight w:val="300"/>
        </w:trPr>
        <w:tc>
          <w:tcPr>
            <w:tcW w:w="958" w:type="dxa"/>
            <w:vMerge/>
            <w:tcBorders>
              <w:left w:val="single" w:sz="4" w:space="0" w:color="808080"/>
              <w:right w:val="single" w:sz="4" w:space="0" w:color="808080"/>
            </w:tcBorders>
            <w:shd w:val="clear" w:color="auto" w:fill="C4BC96"/>
            <w:vAlign w:val="center"/>
          </w:tcPr>
          <w:p w14:paraId="0000160B"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60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60D"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60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60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61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61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61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61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61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61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61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61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61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61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61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61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61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61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F577E2C"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61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AP055</w:t>
            </w:r>
          </w:p>
        </w:tc>
        <w:tc>
          <w:tcPr>
            <w:tcW w:w="6320" w:type="dxa"/>
            <w:tcBorders>
              <w:top w:val="nil"/>
              <w:left w:val="nil"/>
              <w:bottom w:val="single" w:sz="4" w:space="0" w:color="808080"/>
              <w:right w:val="single" w:sz="4" w:space="0" w:color="808080"/>
            </w:tcBorders>
            <w:shd w:val="clear" w:color="auto" w:fill="auto"/>
          </w:tcPr>
          <w:p w14:paraId="00001620" w14:textId="1655ECD1" w:rsidR="00051337" w:rsidRDefault="00A7689E">
            <w:pPr>
              <w:rPr>
                <w:rFonts w:ascii="Arial" w:eastAsia="Arial" w:hAnsi="Arial" w:cs="Arial"/>
                <w:sz w:val="20"/>
                <w:szCs w:val="20"/>
                <w:highlight w:val="yellow"/>
              </w:rPr>
            </w:pPr>
            <w:r>
              <w:rPr>
                <w:rFonts w:ascii="Arial" w:eastAsia="Arial" w:hAnsi="Arial" w:cs="Arial"/>
                <w:sz w:val="20"/>
                <w:szCs w:val="20"/>
              </w:rPr>
              <w:t>High</w:t>
            </w:r>
            <w:r w:rsidR="001C617E">
              <w:rPr>
                <w:rFonts w:ascii="Arial" w:eastAsia="Arial" w:hAnsi="Arial" w:cs="Arial"/>
                <w:sz w:val="20"/>
                <w:szCs w:val="20"/>
              </w:rPr>
              <w:t>-</w:t>
            </w:r>
            <w:r>
              <w:rPr>
                <w:rFonts w:ascii="Arial" w:eastAsia="Arial" w:hAnsi="Arial" w:cs="Arial"/>
                <w:sz w:val="20"/>
                <w:szCs w:val="20"/>
              </w:rPr>
              <w:t>quality PGI assessment is completed and shared, and guides partner and NS approaches</w:t>
            </w:r>
          </w:p>
        </w:tc>
        <w:tc>
          <w:tcPr>
            <w:tcW w:w="328" w:type="dxa"/>
            <w:tcBorders>
              <w:top w:val="nil"/>
              <w:left w:val="nil"/>
              <w:bottom w:val="single" w:sz="4" w:space="0" w:color="808080"/>
              <w:right w:val="single" w:sz="4" w:space="0" w:color="808080"/>
            </w:tcBorders>
            <w:shd w:val="clear" w:color="auto" w:fill="auto"/>
            <w:vAlign w:val="center"/>
          </w:tcPr>
          <w:p w14:paraId="0000162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62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2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2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2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2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2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2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3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63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953888" w14:paraId="409E3587"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4FD4CE1B" w14:textId="77777777" w:rsidR="00953888" w:rsidRDefault="00953888">
            <w:pPr>
              <w:rPr>
                <w:rFonts w:ascii="Arial" w:eastAsia="Arial" w:hAnsi="Arial" w:cs="Arial"/>
                <w:i/>
                <w:color w:val="000000"/>
                <w:sz w:val="20"/>
                <w:szCs w:val="20"/>
              </w:rPr>
            </w:pPr>
          </w:p>
        </w:tc>
        <w:tc>
          <w:tcPr>
            <w:tcW w:w="6320" w:type="dxa"/>
            <w:tcBorders>
              <w:top w:val="nil"/>
              <w:left w:val="nil"/>
              <w:bottom w:val="single" w:sz="4" w:space="0" w:color="808080"/>
              <w:right w:val="single" w:sz="4" w:space="0" w:color="808080"/>
            </w:tcBorders>
            <w:shd w:val="clear" w:color="auto" w:fill="auto"/>
          </w:tcPr>
          <w:p w14:paraId="31F3C8B0" w14:textId="17116FAC" w:rsidR="00953888" w:rsidRDefault="00953888">
            <w:pPr>
              <w:rPr>
                <w:rFonts w:ascii="Arial" w:eastAsia="Arial" w:hAnsi="Arial" w:cs="Arial"/>
                <w:sz w:val="20"/>
                <w:szCs w:val="20"/>
              </w:rPr>
            </w:pPr>
            <w:r>
              <w:rPr>
                <w:rFonts w:ascii="Arial" w:eastAsia="Arial" w:hAnsi="Arial" w:cs="Arial"/>
                <w:sz w:val="20"/>
                <w:szCs w:val="20"/>
              </w:rPr>
              <w:t>Data is used to monitor and inform operations and advocacy</w:t>
            </w:r>
          </w:p>
        </w:tc>
        <w:tc>
          <w:tcPr>
            <w:tcW w:w="328" w:type="dxa"/>
            <w:tcBorders>
              <w:top w:val="nil"/>
              <w:left w:val="nil"/>
              <w:bottom w:val="single" w:sz="4" w:space="0" w:color="808080"/>
              <w:right w:val="single" w:sz="4" w:space="0" w:color="808080"/>
            </w:tcBorders>
            <w:shd w:val="clear" w:color="auto" w:fill="auto"/>
            <w:vAlign w:val="center"/>
          </w:tcPr>
          <w:p w14:paraId="7066CA79"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32726930"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6A3A1932"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51E58D4C"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6E6A794B"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5BC268A" w14:textId="77777777" w:rsidR="00953888" w:rsidRDefault="00953888">
            <w:pPr>
              <w:rPr>
                <w:rFonts w:ascii="Arial" w:eastAsia="Arial" w:hAnsi="Arial" w:cs="Arial"/>
                <w:i/>
                <w:color w:val="000000"/>
                <w:sz w:val="20"/>
                <w:szCs w:val="20"/>
              </w:rPr>
            </w:pPr>
          </w:p>
        </w:tc>
        <w:tc>
          <w:tcPr>
            <w:tcW w:w="498" w:type="dxa"/>
            <w:gridSpan w:val="2"/>
            <w:tcBorders>
              <w:top w:val="nil"/>
              <w:left w:val="nil"/>
              <w:bottom w:val="single" w:sz="4" w:space="0" w:color="808080"/>
              <w:right w:val="single" w:sz="4" w:space="0" w:color="808080"/>
            </w:tcBorders>
            <w:shd w:val="clear" w:color="auto" w:fill="auto"/>
            <w:vAlign w:val="center"/>
          </w:tcPr>
          <w:p w14:paraId="1E1F2C04"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2CE84B8E" w14:textId="77777777" w:rsidR="00953888" w:rsidRDefault="00953888">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66A73F9B"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393FFFEA"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67498F58"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C0D0CEC"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6BB56710"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293FCCE5" w14:textId="77777777" w:rsidR="00953888" w:rsidRDefault="00953888">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FA43F3E" w14:textId="77777777" w:rsidR="00953888" w:rsidRDefault="00953888">
            <w:pPr>
              <w:rPr>
                <w:rFonts w:ascii="Arial" w:eastAsia="Arial" w:hAnsi="Arial" w:cs="Arial"/>
                <w:i/>
                <w:color w:val="000000"/>
                <w:sz w:val="20"/>
                <w:szCs w:val="20"/>
              </w:rPr>
            </w:pPr>
          </w:p>
        </w:tc>
        <w:tc>
          <w:tcPr>
            <w:tcW w:w="579" w:type="dxa"/>
            <w:tcBorders>
              <w:top w:val="nil"/>
              <w:left w:val="nil"/>
              <w:bottom w:val="single" w:sz="4" w:space="0" w:color="808080"/>
              <w:right w:val="single" w:sz="4" w:space="0" w:color="808080"/>
            </w:tcBorders>
            <w:shd w:val="clear" w:color="auto" w:fill="auto"/>
            <w:vAlign w:val="center"/>
          </w:tcPr>
          <w:p w14:paraId="2B1ADD08" w14:textId="77777777" w:rsidR="00953888" w:rsidRDefault="00953888">
            <w:pPr>
              <w:rPr>
                <w:rFonts w:ascii="Arial" w:eastAsia="Arial" w:hAnsi="Arial" w:cs="Arial"/>
                <w:i/>
                <w:color w:val="000000"/>
                <w:sz w:val="20"/>
                <w:szCs w:val="20"/>
              </w:rPr>
            </w:pPr>
          </w:p>
        </w:tc>
      </w:tr>
      <w:tr w:rsidR="00051337" w14:paraId="6A904742"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63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63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634"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635" w14:textId="77777777" w:rsidR="00051337" w:rsidRDefault="00A7689E">
            <w:pPr>
              <w:rPr>
                <w:rFonts w:ascii="Arial" w:eastAsia="Arial" w:hAnsi="Arial" w:cs="Arial"/>
                <w:b/>
                <w:color w:val="000000"/>
                <w:sz w:val="20"/>
                <w:szCs w:val="20"/>
              </w:rPr>
            </w:pPr>
            <w:r>
              <w:rPr>
                <w:rFonts w:ascii="Arial" w:eastAsia="Arial" w:hAnsi="Arial" w:cs="Arial"/>
                <w:b/>
                <w:sz w:val="20"/>
                <w:szCs w:val="20"/>
              </w:rPr>
              <w:t>Outcome</w:t>
            </w:r>
            <w:r>
              <w:t xml:space="preserve"> </w:t>
            </w:r>
            <w:r>
              <w:rPr>
                <w:rFonts w:ascii="Arial" w:eastAsia="Arial" w:hAnsi="Arial" w:cs="Arial"/>
                <w:b/>
                <w:sz w:val="20"/>
                <w:szCs w:val="20"/>
              </w:rPr>
              <w:t>S3.2: The programmatic reach of the National Societies and the IFRC is expanded.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3D"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C0A90AF"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647"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648" w14:textId="77777777" w:rsidR="00051337" w:rsidRDefault="00A7689E">
            <w:pPr>
              <w:rPr>
                <w:rFonts w:ascii="Arial" w:eastAsia="Arial" w:hAnsi="Arial" w:cs="Arial"/>
                <w:b/>
                <w:sz w:val="20"/>
                <w:szCs w:val="20"/>
              </w:rPr>
            </w:pPr>
            <w:r>
              <w:rPr>
                <w:rFonts w:ascii="Arial" w:eastAsia="Arial" w:hAnsi="Arial" w:cs="Arial"/>
                <w:b/>
                <w:sz w:val="20"/>
                <w:szCs w:val="20"/>
              </w:rPr>
              <w:t>Output S3.2.1: Resource generation and related accountability models are developed and improved</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50"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C5D5E04"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65A"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65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65C"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65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65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65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66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6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66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6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6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66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66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66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66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66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6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66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6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24ECB47E"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66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AP058</w:t>
            </w:r>
          </w:p>
        </w:tc>
        <w:tc>
          <w:tcPr>
            <w:tcW w:w="6320" w:type="dxa"/>
            <w:tcBorders>
              <w:top w:val="nil"/>
              <w:left w:val="nil"/>
              <w:bottom w:val="single" w:sz="4" w:space="0" w:color="808080"/>
              <w:right w:val="single" w:sz="4" w:space="0" w:color="808080"/>
            </w:tcBorders>
            <w:shd w:val="clear" w:color="auto" w:fill="auto"/>
          </w:tcPr>
          <w:p w14:paraId="0000166F" w14:textId="77777777" w:rsidR="00051337" w:rsidRDefault="00A7689E">
            <w:pPr>
              <w:rPr>
                <w:rFonts w:ascii="Arial" w:eastAsia="Arial" w:hAnsi="Arial" w:cs="Arial"/>
                <w:color w:val="000000"/>
                <w:sz w:val="20"/>
                <w:szCs w:val="20"/>
              </w:rPr>
            </w:pPr>
            <w:r>
              <w:rPr>
                <w:rFonts w:ascii="Arial" w:eastAsia="Arial" w:hAnsi="Arial" w:cs="Arial"/>
                <w:sz w:val="20"/>
                <w:szCs w:val="20"/>
              </w:rPr>
              <w:t>Work on reporting, accountability to communities, community engagement and accountability</w:t>
            </w:r>
          </w:p>
        </w:tc>
        <w:tc>
          <w:tcPr>
            <w:tcW w:w="328" w:type="dxa"/>
            <w:tcBorders>
              <w:top w:val="nil"/>
              <w:left w:val="nil"/>
              <w:bottom w:val="single" w:sz="4" w:space="0" w:color="808080"/>
              <w:right w:val="single" w:sz="4" w:space="0" w:color="808080"/>
            </w:tcBorders>
            <w:shd w:val="clear" w:color="auto" w:fill="auto"/>
            <w:vAlign w:val="center"/>
          </w:tcPr>
          <w:p w14:paraId="0000167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6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6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27D51520"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681"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682"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683"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684"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S3.2.3 National Societies are supported in resource and partnership development (from both domestic markets and foreign sources).</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8C"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4982DD0" w14:textId="77777777">
        <w:trPr>
          <w:trHeight w:val="300"/>
        </w:trPr>
        <w:tc>
          <w:tcPr>
            <w:tcW w:w="958" w:type="dxa"/>
            <w:vMerge/>
            <w:tcBorders>
              <w:left w:val="single" w:sz="4" w:space="0" w:color="808080"/>
              <w:right w:val="single" w:sz="4" w:space="0" w:color="808080"/>
            </w:tcBorders>
            <w:shd w:val="clear" w:color="auto" w:fill="C4BC96"/>
            <w:vAlign w:val="center"/>
          </w:tcPr>
          <w:p w14:paraId="00001696"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69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698"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69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69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69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69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69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69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69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6A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6A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6A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6A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6A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6A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6A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6A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6A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D225F73"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6A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AP061</w:t>
            </w:r>
          </w:p>
        </w:tc>
        <w:tc>
          <w:tcPr>
            <w:tcW w:w="6320" w:type="dxa"/>
            <w:tcBorders>
              <w:top w:val="nil"/>
              <w:left w:val="nil"/>
              <w:bottom w:val="single" w:sz="4" w:space="0" w:color="808080"/>
              <w:right w:val="single" w:sz="4" w:space="0" w:color="808080"/>
            </w:tcBorders>
            <w:shd w:val="clear" w:color="auto" w:fill="auto"/>
          </w:tcPr>
          <w:p w14:paraId="000016AB" w14:textId="77777777" w:rsidR="00051337" w:rsidRDefault="00051337">
            <w:pPr>
              <w:rPr>
                <w:rFonts w:ascii="Arial" w:eastAsia="Arial" w:hAnsi="Arial" w:cs="Arial"/>
                <w:sz w:val="20"/>
                <w:szCs w:val="20"/>
                <w:highlight w:val="yellow"/>
              </w:rPr>
            </w:pPr>
          </w:p>
        </w:tc>
        <w:tc>
          <w:tcPr>
            <w:tcW w:w="328" w:type="dxa"/>
            <w:tcBorders>
              <w:top w:val="nil"/>
              <w:left w:val="nil"/>
              <w:bottom w:val="single" w:sz="4" w:space="0" w:color="808080"/>
              <w:right w:val="single" w:sz="4" w:space="0" w:color="808080"/>
            </w:tcBorders>
            <w:shd w:val="clear" w:color="auto" w:fill="auto"/>
            <w:vAlign w:val="center"/>
          </w:tcPr>
          <w:p w14:paraId="000016A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A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A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A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B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B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6B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B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B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6B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6B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AB4A548" w14:textId="77777777">
        <w:trPr>
          <w:trHeight w:val="500"/>
        </w:trPr>
        <w:tc>
          <w:tcPr>
            <w:tcW w:w="958" w:type="dxa"/>
            <w:vMerge w:val="restart"/>
            <w:tcBorders>
              <w:top w:val="single" w:sz="4" w:space="0" w:color="808080"/>
              <w:left w:val="single" w:sz="4" w:space="0" w:color="808080"/>
              <w:right w:val="single" w:sz="4" w:space="0" w:color="808080"/>
            </w:tcBorders>
            <w:shd w:val="clear" w:color="auto" w:fill="C4BC96"/>
            <w:vAlign w:val="center"/>
          </w:tcPr>
          <w:p w14:paraId="000016B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6B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6BF"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C4BC96"/>
            <w:vAlign w:val="center"/>
          </w:tcPr>
          <w:p w14:paraId="000016C0" w14:textId="77777777" w:rsidR="00051337" w:rsidRDefault="00A7689E">
            <w:pPr>
              <w:rPr>
                <w:rFonts w:ascii="Arial" w:eastAsia="Arial" w:hAnsi="Arial" w:cs="Arial"/>
                <w:b/>
                <w:color w:val="000000"/>
                <w:sz w:val="20"/>
                <w:szCs w:val="20"/>
              </w:rPr>
            </w:pPr>
            <w:r>
              <w:rPr>
                <w:rFonts w:ascii="Arial" w:eastAsia="Arial" w:hAnsi="Arial" w:cs="Arial"/>
                <w:b/>
                <w:sz w:val="20"/>
                <w:szCs w:val="20"/>
              </w:rPr>
              <w:t>Outcome S4.1: The IFRC enhances its effectiveness, credibility and accountability</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C8"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3F358137" w14:textId="77777777">
        <w:trPr>
          <w:trHeight w:val="500"/>
        </w:trPr>
        <w:tc>
          <w:tcPr>
            <w:tcW w:w="958" w:type="dxa"/>
            <w:vMerge/>
            <w:tcBorders>
              <w:top w:val="single" w:sz="4" w:space="0" w:color="808080"/>
              <w:left w:val="single" w:sz="4" w:space="0" w:color="808080"/>
              <w:right w:val="single" w:sz="4" w:space="0" w:color="808080"/>
            </w:tcBorders>
            <w:shd w:val="clear" w:color="auto" w:fill="C4BC96"/>
            <w:vAlign w:val="center"/>
          </w:tcPr>
          <w:p w14:paraId="000016D2"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6D3" w14:textId="77777777" w:rsidR="00051337" w:rsidRDefault="00A7689E">
            <w:pPr>
              <w:rPr>
                <w:rFonts w:ascii="Arial" w:eastAsia="Arial" w:hAnsi="Arial" w:cs="Arial"/>
                <w:b/>
                <w:sz w:val="20"/>
                <w:szCs w:val="20"/>
              </w:rPr>
            </w:pPr>
            <w:r>
              <w:rPr>
                <w:rFonts w:ascii="Arial" w:eastAsia="Arial" w:hAnsi="Arial" w:cs="Arial"/>
                <w:b/>
                <w:sz w:val="20"/>
                <w:szCs w:val="20"/>
              </w:rPr>
              <w:t>Output S4.1.2: IFRC staff shows good level of engagement and performance</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6DB"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02AAEE74" w14:textId="77777777">
        <w:trPr>
          <w:trHeight w:val="300"/>
        </w:trPr>
        <w:tc>
          <w:tcPr>
            <w:tcW w:w="958" w:type="dxa"/>
            <w:vMerge/>
            <w:tcBorders>
              <w:top w:val="single" w:sz="4" w:space="0" w:color="808080"/>
              <w:left w:val="single" w:sz="4" w:space="0" w:color="808080"/>
              <w:right w:val="single" w:sz="4" w:space="0" w:color="808080"/>
            </w:tcBorders>
            <w:shd w:val="clear" w:color="auto" w:fill="C4BC96"/>
            <w:vAlign w:val="center"/>
          </w:tcPr>
          <w:p w14:paraId="000016E5"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6E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6E7"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6E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6E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6E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6E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6E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6E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6E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6F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6F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6F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6F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6F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6F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6F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6F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6F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728A98F3"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6F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AP063</w:t>
            </w:r>
          </w:p>
        </w:tc>
        <w:tc>
          <w:tcPr>
            <w:tcW w:w="6320" w:type="dxa"/>
            <w:tcBorders>
              <w:top w:val="nil"/>
              <w:left w:val="nil"/>
              <w:bottom w:val="single" w:sz="4" w:space="0" w:color="808080"/>
              <w:right w:val="single" w:sz="4" w:space="0" w:color="808080"/>
            </w:tcBorders>
            <w:shd w:val="clear" w:color="auto" w:fill="auto"/>
          </w:tcPr>
          <w:p w14:paraId="000016FA" w14:textId="2FF75C36" w:rsidR="00051337" w:rsidRDefault="00A7689E">
            <w:pPr>
              <w:rPr>
                <w:rFonts w:ascii="Arial" w:eastAsia="Arial" w:hAnsi="Arial" w:cs="Arial"/>
                <w:color w:val="000000"/>
                <w:sz w:val="20"/>
                <w:szCs w:val="20"/>
              </w:rPr>
            </w:pPr>
            <w:r>
              <w:rPr>
                <w:rFonts w:ascii="Arial" w:eastAsia="Arial" w:hAnsi="Arial" w:cs="Arial"/>
                <w:sz w:val="20"/>
                <w:szCs w:val="20"/>
              </w:rPr>
              <w:t>Staff and volunteers receive support in accessing psycho</w:t>
            </w:r>
            <w:r w:rsidR="001C617E">
              <w:rPr>
                <w:rFonts w:ascii="Arial" w:eastAsia="Arial" w:hAnsi="Arial" w:cs="Arial"/>
                <w:sz w:val="20"/>
                <w:szCs w:val="20"/>
              </w:rPr>
              <w:t>-social</w:t>
            </w:r>
            <w:r>
              <w:rPr>
                <w:rFonts w:ascii="Arial" w:eastAsia="Arial" w:hAnsi="Arial" w:cs="Arial"/>
                <w:sz w:val="20"/>
                <w:szCs w:val="20"/>
              </w:rPr>
              <w:t xml:space="preserve"> services and confidence in accessing internal reporting and feedback mechanisms</w:t>
            </w:r>
          </w:p>
        </w:tc>
        <w:tc>
          <w:tcPr>
            <w:tcW w:w="328" w:type="dxa"/>
            <w:tcBorders>
              <w:top w:val="nil"/>
              <w:left w:val="nil"/>
              <w:bottom w:val="single" w:sz="4" w:space="0" w:color="808080"/>
              <w:right w:val="single" w:sz="4" w:space="0" w:color="808080"/>
            </w:tcBorders>
            <w:shd w:val="clear" w:color="auto" w:fill="auto"/>
            <w:vAlign w:val="center"/>
          </w:tcPr>
          <w:p w14:paraId="000016F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F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F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F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6F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0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70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0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0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0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70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4A1AA70D"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70C"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70D"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70E"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70F"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S4.1.3: Financial resources are safeguarded; quality financial and administrative support is provided contributing to efficient operations and ensuring effective use of assets; timely quality financial reporting to stakeholders</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717"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B87898B" w14:textId="77777777">
        <w:trPr>
          <w:trHeight w:val="300"/>
        </w:trPr>
        <w:tc>
          <w:tcPr>
            <w:tcW w:w="958" w:type="dxa"/>
            <w:vMerge/>
            <w:tcBorders>
              <w:left w:val="single" w:sz="4" w:space="0" w:color="808080"/>
              <w:right w:val="single" w:sz="4" w:space="0" w:color="808080"/>
            </w:tcBorders>
            <w:shd w:val="clear" w:color="auto" w:fill="C4BC96"/>
            <w:vAlign w:val="center"/>
          </w:tcPr>
          <w:p w14:paraId="00001721"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72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723"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72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72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72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727"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72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72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72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72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72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72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72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73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73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73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73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73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19B481F3"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73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AP064</w:t>
            </w:r>
          </w:p>
        </w:tc>
        <w:tc>
          <w:tcPr>
            <w:tcW w:w="6320" w:type="dxa"/>
            <w:tcBorders>
              <w:top w:val="nil"/>
              <w:left w:val="nil"/>
              <w:bottom w:val="single" w:sz="4" w:space="0" w:color="808080"/>
              <w:right w:val="single" w:sz="4" w:space="0" w:color="808080"/>
            </w:tcBorders>
            <w:shd w:val="clear" w:color="auto" w:fill="auto"/>
          </w:tcPr>
          <w:p w14:paraId="00001736" w14:textId="77777777" w:rsidR="00051337" w:rsidRDefault="00051337">
            <w:pPr>
              <w:rPr>
                <w:rFonts w:ascii="Arial" w:eastAsia="Arial" w:hAnsi="Arial" w:cs="Arial"/>
                <w:sz w:val="20"/>
                <w:szCs w:val="20"/>
                <w:highlight w:val="yellow"/>
              </w:rPr>
            </w:pPr>
          </w:p>
        </w:tc>
        <w:tc>
          <w:tcPr>
            <w:tcW w:w="328" w:type="dxa"/>
            <w:tcBorders>
              <w:top w:val="nil"/>
              <w:left w:val="nil"/>
              <w:bottom w:val="single" w:sz="4" w:space="0" w:color="808080"/>
              <w:right w:val="single" w:sz="4" w:space="0" w:color="808080"/>
            </w:tcBorders>
            <w:shd w:val="clear" w:color="auto" w:fill="auto"/>
            <w:vAlign w:val="center"/>
          </w:tcPr>
          <w:p w14:paraId="0000173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A"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73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3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4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4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74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3CEA02D9" w14:textId="77777777">
        <w:trPr>
          <w:trHeight w:val="500"/>
        </w:trPr>
        <w:tc>
          <w:tcPr>
            <w:tcW w:w="958" w:type="dxa"/>
            <w:vMerge w:val="restart"/>
            <w:tcBorders>
              <w:left w:val="single" w:sz="4" w:space="0" w:color="808080"/>
              <w:right w:val="single" w:sz="4" w:space="0" w:color="808080"/>
            </w:tcBorders>
            <w:shd w:val="clear" w:color="auto" w:fill="C4BC96"/>
            <w:vAlign w:val="center"/>
          </w:tcPr>
          <w:p w14:paraId="00001748"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P&amp;B</w:t>
            </w:r>
          </w:p>
          <w:p w14:paraId="00001749"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Output</w:t>
            </w:r>
          </w:p>
          <w:p w14:paraId="0000174A" w14:textId="77777777" w:rsidR="00051337" w:rsidRDefault="00A7689E">
            <w:pPr>
              <w:jc w:val="center"/>
              <w:rPr>
                <w:rFonts w:ascii="Arial" w:eastAsia="Arial" w:hAnsi="Arial" w:cs="Arial"/>
                <w:b/>
                <w:color w:val="000000"/>
                <w:sz w:val="20"/>
                <w:szCs w:val="20"/>
              </w:rPr>
            </w:pPr>
            <w:r>
              <w:rPr>
                <w:rFonts w:ascii="Arial" w:eastAsia="Arial" w:hAnsi="Arial" w:cs="Arial"/>
                <w:b/>
                <w:color w:val="000000"/>
                <w:sz w:val="20"/>
                <w:szCs w:val="20"/>
              </w:rPr>
              <w:t>Code</w:t>
            </w:r>
          </w:p>
        </w:tc>
        <w:tc>
          <w:tcPr>
            <w:tcW w:w="9151" w:type="dxa"/>
            <w:gridSpan w:val="8"/>
            <w:tcBorders>
              <w:top w:val="single" w:sz="4" w:space="0" w:color="808080"/>
              <w:left w:val="nil"/>
              <w:bottom w:val="single" w:sz="4" w:space="0" w:color="808080"/>
              <w:right w:val="single" w:sz="4" w:space="0" w:color="808080"/>
            </w:tcBorders>
            <w:shd w:val="clear" w:color="auto" w:fill="DDD9C4"/>
            <w:vAlign w:val="center"/>
          </w:tcPr>
          <w:p w14:paraId="0000174B" w14:textId="77777777" w:rsidR="00051337" w:rsidRDefault="00A7689E">
            <w:pPr>
              <w:rPr>
                <w:rFonts w:ascii="Arial" w:eastAsia="Arial" w:hAnsi="Arial" w:cs="Arial"/>
                <w:b/>
                <w:color w:val="000000"/>
                <w:sz w:val="20"/>
                <w:szCs w:val="20"/>
              </w:rPr>
            </w:pPr>
            <w:r>
              <w:rPr>
                <w:rFonts w:ascii="Arial" w:eastAsia="Arial" w:hAnsi="Arial" w:cs="Arial"/>
                <w:b/>
                <w:sz w:val="20"/>
                <w:szCs w:val="20"/>
              </w:rPr>
              <w:t>Output S4.1.4: Staff security is prioritised in all IFRC activities</w:t>
            </w:r>
          </w:p>
        </w:tc>
        <w:tc>
          <w:tcPr>
            <w:tcW w:w="5054" w:type="dxa"/>
            <w:gridSpan w:val="10"/>
            <w:tcBorders>
              <w:top w:val="single" w:sz="4" w:space="0" w:color="808080"/>
              <w:left w:val="nil"/>
              <w:bottom w:val="single" w:sz="4" w:space="0" w:color="808080"/>
              <w:right w:val="single" w:sz="4" w:space="0" w:color="808080"/>
            </w:tcBorders>
            <w:shd w:val="clear" w:color="auto" w:fill="auto"/>
            <w:vAlign w:val="center"/>
          </w:tcPr>
          <w:p w14:paraId="00001753" w14:textId="77777777" w:rsidR="00051337" w:rsidRDefault="00A7689E">
            <w:pPr>
              <w:rPr>
                <w:rFonts w:ascii="Arial" w:eastAsia="Arial" w:hAnsi="Arial" w:cs="Arial"/>
                <w:b/>
                <w:color w:val="000000"/>
                <w:sz w:val="20"/>
                <w:szCs w:val="20"/>
              </w:rPr>
            </w:pPr>
            <w:r>
              <w:rPr>
                <w:rFonts w:ascii="Arial" w:eastAsia="Arial" w:hAnsi="Arial" w:cs="Arial"/>
                <w:i/>
                <w:color w:val="000000"/>
                <w:sz w:val="16"/>
                <w:szCs w:val="16"/>
              </w:rPr>
              <w:t>Please include an indicator from the Key Data Sheet with a target</w:t>
            </w:r>
          </w:p>
        </w:tc>
      </w:tr>
      <w:tr w:rsidR="00051337" w14:paraId="787C01D1" w14:textId="77777777">
        <w:trPr>
          <w:trHeight w:val="300"/>
        </w:trPr>
        <w:tc>
          <w:tcPr>
            <w:tcW w:w="958" w:type="dxa"/>
            <w:vMerge/>
            <w:tcBorders>
              <w:left w:val="single" w:sz="4" w:space="0" w:color="808080"/>
              <w:right w:val="single" w:sz="4" w:space="0" w:color="808080"/>
            </w:tcBorders>
            <w:shd w:val="clear" w:color="auto" w:fill="C4BC96"/>
            <w:vAlign w:val="center"/>
          </w:tcPr>
          <w:p w14:paraId="0000175D" w14:textId="77777777" w:rsidR="00051337" w:rsidRDefault="00051337">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6320" w:type="dxa"/>
            <w:tcBorders>
              <w:top w:val="nil"/>
              <w:left w:val="nil"/>
              <w:bottom w:val="single" w:sz="4" w:space="0" w:color="808080"/>
              <w:right w:val="single" w:sz="4" w:space="0" w:color="808080"/>
            </w:tcBorders>
            <w:shd w:val="clear" w:color="auto" w:fill="EEECE1"/>
            <w:vAlign w:val="center"/>
          </w:tcPr>
          <w:p w14:paraId="0000175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Activities planned</w:t>
            </w:r>
          </w:p>
          <w:p w14:paraId="0000175F" w14:textId="77777777" w:rsidR="00051337" w:rsidRDefault="00A7689E">
            <w:pPr>
              <w:jc w:val="center"/>
              <w:rPr>
                <w:rFonts w:ascii="Calibri" w:eastAsia="Calibri" w:hAnsi="Calibri" w:cs="Calibri"/>
                <w:color w:val="0563C1"/>
                <w:u w:val="single"/>
              </w:rPr>
            </w:pPr>
            <w:r>
              <w:rPr>
                <w:rFonts w:ascii="Arial" w:eastAsia="Arial" w:hAnsi="Arial" w:cs="Arial"/>
                <w:color w:val="000000"/>
                <w:sz w:val="20"/>
                <w:szCs w:val="20"/>
              </w:rPr>
              <w:t>Week / Month</w:t>
            </w:r>
          </w:p>
        </w:tc>
        <w:tc>
          <w:tcPr>
            <w:tcW w:w="328" w:type="dxa"/>
            <w:tcBorders>
              <w:top w:val="nil"/>
              <w:left w:val="nil"/>
              <w:bottom w:val="single" w:sz="4" w:space="0" w:color="808080"/>
              <w:right w:val="single" w:sz="4" w:space="0" w:color="808080"/>
            </w:tcBorders>
            <w:shd w:val="clear" w:color="auto" w:fill="EEECE1"/>
            <w:vAlign w:val="center"/>
          </w:tcPr>
          <w:p w14:paraId="0000176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w:t>
            </w:r>
          </w:p>
        </w:tc>
        <w:tc>
          <w:tcPr>
            <w:tcW w:w="498" w:type="dxa"/>
            <w:tcBorders>
              <w:top w:val="nil"/>
              <w:left w:val="nil"/>
              <w:bottom w:val="single" w:sz="4" w:space="0" w:color="808080"/>
              <w:right w:val="single" w:sz="4" w:space="0" w:color="808080"/>
            </w:tcBorders>
            <w:shd w:val="clear" w:color="auto" w:fill="EEECE1"/>
            <w:vAlign w:val="center"/>
          </w:tcPr>
          <w:p w14:paraId="00001761"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2</w:t>
            </w:r>
          </w:p>
        </w:tc>
        <w:tc>
          <w:tcPr>
            <w:tcW w:w="498" w:type="dxa"/>
            <w:tcBorders>
              <w:top w:val="nil"/>
              <w:left w:val="nil"/>
              <w:bottom w:val="single" w:sz="4" w:space="0" w:color="808080"/>
              <w:right w:val="single" w:sz="4" w:space="0" w:color="808080"/>
            </w:tcBorders>
            <w:shd w:val="clear" w:color="auto" w:fill="EEECE1"/>
            <w:vAlign w:val="center"/>
          </w:tcPr>
          <w:p w14:paraId="00001762"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3</w:t>
            </w:r>
          </w:p>
        </w:tc>
        <w:tc>
          <w:tcPr>
            <w:tcW w:w="498" w:type="dxa"/>
            <w:tcBorders>
              <w:top w:val="nil"/>
              <w:left w:val="nil"/>
              <w:bottom w:val="single" w:sz="4" w:space="0" w:color="808080"/>
              <w:right w:val="single" w:sz="4" w:space="0" w:color="808080"/>
            </w:tcBorders>
            <w:shd w:val="clear" w:color="auto" w:fill="EEECE1"/>
            <w:vAlign w:val="center"/>
          </w:tcPr>
          <w:p w14:paraId="00001763"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4</w:t>
            </w:r>
          </w:p>
        </w:tc>
        <w:tc>
          <w:tcPr>
            <w:tcW w:w="498" w:type="dxa"/>
            <w:tcBorders>
              <w:top w:val="nil"/>
              <w:left w:val="nil"/>
              <w:bottom w:val="single" w:sz="4" w:space="0" w:color="808080"/>
              <w:right w:val="single" w:sz="4" w:space="0" w:color="808080"/>
            </w:tcBorders>
            <w:shd w:val="clear" w:color="auto" w:fill="EEECE1"/>
            <w:vAlign w:val="center"/>
          </w:tcPr>
          <w:p w14:paraId="00001764"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5</w:t>
            </w:r>
          </w:p>
        </w:tc>
        <w:tc>
          <w:tcPr>
            <w:tcW w:w="498" w:type="dxa"/>
            <w:tcBorders>
              <w:top w:val="nil"/>
              <w:left w:val="nil"/>
              <w:bottom w:val="single" w:sz="4" w:space="0" w:color="808080"/>
              <w:right w:val="single" w:sz="4" w:space="0" w:color="808080"/>
            </w:tcBorders>
            <w:shd w:val="clear" w:color="auto" w:fill="EEECE1"/>
            <w:vAlign w:val="center"/>
          </w:tcPr>
          <w:p w14:paraId="00001765"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6</w:t>
            </w:r>
          </w:p>
        </w:tc>
        <w:tc>
          <w:tcPr>
            <w:tcW w:w="498" w:type="dxa"/>
            <w:gridSpan w:val="2"/>
            <w:tcBorders>
              <w:top w:val="nil"/>
              <w:left w:val="nil"/>
              <w:bottom w:val="single" w:sz="4" w:space="0" w:color="808080"/>
              <w:right w:val="single" w:sz="4" w:space="0" w:color="808080"/>
            </w:tcBorders>
            <w:shd w:val="clear" w:color="auto" w:fill="EEECE1"/>
            <w:vAlign w:val="center"/>
          </w:tcPr>
          <w:p w14:paraId="00001766"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7</w:t>
            </w:r>
          </w:p>
        </w:tc>
        <w:tc>
          <w:tcPr>
            <w:tcW w:w="498" w:type="dxa"/>
            <w:tcBorders>
              <w:top w:val="nil"/>
              <w:left w:val="nil"/>
              <w:bottom w:val="single" w:sz="4" w:space="0" w:color="808080"/>
              <w:right w:val="single" w:sz="4" w:space="0" w:color="808080"/>
            </w:tcBorders>
            <w:shd w:val="clear" w:color="auto" w:fill="EEECE1"/>
            <w:vAlign w:val="center"/>
          </w:tcPr>
          <w:p w14:paraId="00001768"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8</w:t>
            </w:r>
          </w:p>
        </w:tc>
        <w:tc>
          <w:tcPr>
            <w:tcW w:w="498" w:type="dxa"/>
            <w:tcBorders>
              <w:top w:val="nil"/>
              <w:left w:val="nil"/>
              <w:bottom w:val="single" w:sz="4" w:space="0" w:color="808080"/>
              <w:right w:val="single" w:sz="4" w:space="0" w:color="808080"/>
            </w:tcBorders>
            <w:shd w:val="clear" w:color="auto" w:fill="EEECE1"/>
            <w:vAlign w:val="center"/>
          </w:tcPr>
          <w:p w14:paraId="00001769"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9</w:t>
            </w:r>
          </w:p>
        </w:tc>
        <w:tc>
          <w:tcPr>
            <w:tcW w:w="499" w:type="dxa"/>
            <w:tcBorders>
              <w:top w:val="nil"/>
              <w:left w:val="nil"/>
              <w:bottom w:val="single" w:sz="4" w:space="0" w:color="808080"/>
              <w:right w:val="single" w:sz="4" w:space="0" w:color="808080"/>
            </w:tcBorders>
            <w:shd w:val="clear" w:color="auto" w:fill="EEECE1"/>
            <w:vAlign w:val="center"/>
          </w:tcPr>
          <w:p w14:paraId="0000176A"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10</w:t>
            </w:r>
          </w:p>
        </w:tc>
        <w:tc>
          <w:tcPr>
            <w:tcW w:w="499" w:type="dxa"/>
            <w:tcBorders>
              <w:top w:val="nil"/>
              <w:left w:val="nil"/>
              <w:bottom w:val="single" w:sz="4" w:space="0" w:color="808080"/>
              <w:right w:val="single" w:sz="4" w:space="0" w:color="808080"/>
            </w:tcBorders>
            <w:shd w:val="clear" w:color="auto" w:fill="EEECE1"/>
            <w:vAlign w:val="center"/>
          </w:tcPr>
          <w:p w14:paraId="0000176B"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11</w:t>
            </w:r>
          </w:p>
        </w:tc>
        <w:tc>
          <w:tcPr>
            <w:tcW w:w="499" w:type="dxa"/>
            <w:tcBorders>
              <w:top w:val="nil"/>
              <w:left w:val="nil"/>
              <w:bottom w:val="single" w:sz="4" w:space="0" w:color="808080"/>
              <w:right w:val="single" w:sz="4" w:space="0" w:color="808080"/>
            </w:tcBorders>
            <w:shd w:val="clear" w:color="auto" w:fill="EEECE1"/>
            <w:vAlign w:val="center"/>
          </w:tcPr>
          <w:p w14:paraId="0000176C"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12</w:t>
            </w:r>
          </w:p>
        </w:tc>
        <w:tc>
          <w:tcPr>
            <w:tcW w:w="499" w:type="dxa"/>
            <w:tcBorders>
              <w:top w:val="nil"/>
              <w:left w:val="nil"/>
              <w:bottom w:val="single" w:sz="4" w:space="0" w:color="808080"/>
              <w:right w:val="single" w:sz="4" w:space="0" w:color="808080"/>
            </w:tcBorders>
            <w:shd w:val="clear" w:color="auto" w:fill="EEECE1"/>
            <w:vAlign w:val="center"/>
          </w:tcPr>
          <w:p w14:paraId="0000176D"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13</w:t>
            </w:r>
          </w:p>
        </w:tc>
        <w:tc>
          <w:tcPr>
            <w:tcW w:w="499" w:type="dxa"/>
            <w:tcBorders>
              <w:top w:val="nil"/>
              <w:left w:val="nil"/>
              <w:bottom w:val="single" w:sz="4" w:space="0" w:color="808080"/>
              <w:right w:val="single" w:sz="4" w:space="0" w:color="808080"/>
            </w:tcBorders>
            <w:shd w:val="clear" w:color="auto" w:fill="EEECE1"/>
            <w:vAlign w:val="center"/>
          </w:tcPr>
          <w:p w14:paraId="0000176E"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14</w:t>
            </w:r>
          </w:p>
        </w:tc>
        <w:tc>
          <w:tcPr>
            <w:tcW w:w="499" w:type="dxa"/>
            <w:tcBorders>
              <w:top w:val="nil"/>
              <w:left w:val="nil"/>
              <w:bottom w:val="single" w:sz="4" w:space="0" w:color="808080"/>
              <w:right w:val="single" w:sz="4" w:space="0" w:color="808080"/>
            </w:tcBorders>
            <w:shd w:val="clear" w:color="auto" w:fill="EEECE1"/>
            <w:vAlign w:val="center"/>
          </w:tcPr>
          <w:p w14:paraId="0000176F"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15</w:t>
            </w:r>
          </w:p>
        </w:tc>
        <w:tc>
          <w:tcPr>
            <w:tcW w:w="579" w:type="dxa"/>
            <w:tcBorders>
              <w:top w:val="nil"/>
              <w:left w:val="nil"/>
              <w:bottom w:val="single" w:sz="4" w:space="0" w:color="808080"/>
              <w:right w:val="single" w:sz="4" w:space="0" w:color="808080"/>
            </w:tcBorders>
            <w:shd w:val="clear" w:color="auto" w:fill="EEECE1"/>
            <w:vAlign w:val="center"/>
          </w:tcPr>
          <w:p w14:paraId="00001770" w14:textId="77777777" w:rsidR="00051337" w:rsidRDefault="00A7689E">
            <w:pPr>
              <w:jc w:val="center"/>
              <w:rPr>
                <w:rFonts w:ascii="Arial" w:eastAsia="Arial" w:hAnsi="Arial" w:cs="Arial"/>
                <w:color w:val="000000"/>
                <w:sz w:val="20"/>
                <w:szCs w:val="20"/>
              </w:rPr>
            </w:pPr>
            <w:r>
              <w:rPr>
                <w:rFonts w:ascii="Arial" w:eastAsia="Arial" w:hAnsi="Arial" w:cs="Arial"/>
                <w:color w:val="000000"/>
                <w:sz w:val="20"/>
                <w:szCs w:val="20"/>
              </w:rPr>
              <w:t>16</w:t>
            </w:r>
          </w:p>
        </w:tc>
      </w:tr>
      <w:tr w:rsidR="00051337" w14:paraId="485E979A"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77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AP066</w:t>
            </w:r>
          </w:p>
        </w:tc>
        <w:tc>
          <w:tcPr>
            <w:tcW w:w="6320" w:type="dxa"/>
            <w:tcBorders>
              <w:top w:val="nil"/>
              <w:left w:val="nil"/>
              <w:bottom w:val="single" w:sz="4" w:space="0" w:color="808080"/>
              <w:right w:val="single" w:sz="4" w:space="0" w:color="808080"/>
            </w:tcBorders>
            <w:shd w:val="clear" w:color="auto" w:fill="auto"/>
          </w:tcPr>
          <w:p w14:paraId="00001772" w14:textId="1C1FBF0B" w:rsidR="00051337" w:rsidRDefault="00A7689E">
            <w:pPr>
              <w:rPr>
                <w:rFonts w:ascii="Arial" w:eastAsia="Arial" w:hAnsi="Arial" w:cs="Arial"/>
                <w:sz w:val="20"/>
                <w:szCs w:val="20"/>
                <w:highlight w:val="yellow"/>
              </w:rPr>
            </w:pPr>
            <w:r>
              <w:rPr>
                <w:rFonts w:ascii="Arial" w:eastAsia="Arial" w:hAnsi="Arial" w:cs="Arial"/>
                <w:sz w:val="20"/>
                <w:szCs w:val="20"/>
              </w:rPr>
              <w:t>Staff receive gender, age and disability sensitive training on security issues, including PGI security protocols, and collection of sex, age and disability</w:t>
            </w:r>
            <w:r w:rsidR="001C617E">
              <w:rPr>
                <w:rFonts w:ascii="Arial" w:eastAsia="Arial" w:hAnsi="Arial" w:cs="Arial"/>
                <w:sz w:val="20"/>
                <w:szCs w:val="20"/>
              </w:rPr>
              <w:t>-</w:t>
            </w:r>
            <w:r>
              <w:rPr>
                <w:rFonts w:ascii="Arial" w:eastAsia="Arial" w:hAnsi="Arial" w:cs="Arial"/>
                <w:sz w:val="20"/>
                <w:szCs w:val="20"/>
              </w:rPr>
              <w:t>disaggregated data in incident reports</w:t>
            </w:r>
          </w:p>
        </w:tc>
        <w:tc>
          <w:tcPr>
            <w:tcW w:w="328" w:type="dxa"/>
            <w:tcBorders>
              <w:top w:val="nil"/>
              <w:left w:val="nil"/>
              <w:bottom w:val="single" w:sz="4" w:space="0" w:color="808080"/>
              <w:right w:val="single" w:sz="4" w:space="0" w:color="808080"/>
            </w:tcBorders>
            <w:shd w:val="clear" w:color="auto" w:fill="auto"/>
            <w:vAlign w:val="center"/>
          </w:tcPr>
          <w:p w14:paraId="0000177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5"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6"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7"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8"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gridSpan w:val="2"/>
            <w:tcBorders>
              <w:top w:val="nil"/>
              <w:left w:val="nil"/>
              <w:bottom w:val="single" w:sz="4" w:space="0" w:color="808080"/>
              <w:right w:val="single" w:sz="4" w:space="0" w:color="808080"/>
            </w:tcBorders>
            <w:shd w:val="clear" w:color="auto" w:fill="auto"/>
            <w:vAlign w:val="center"/>
          </w:tcPr>
          <w:p w14:paraId="00001779"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B"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8" w:type="dxa"/>
            <w:tcBorders>
              <w:top w:val="nil"/>
              <w:left w:val="nil"/>
              <w:bottom w:val="single" w:sz="4" w:space="0" w:color="808080"/>
              <w:right w:val="single" w:sz="4" w:space="0" w:color="808080"/>
            </w:tcBorders>
            <w:shd w:val="clear" w:color="auto" w:fill="auto"/>
            <w:vAlign w:val="center"/>
          </w:tcPr>
          <w:p w14:paraId="0000177C"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7D"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7E"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7F"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80"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81"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499" w:type="dxa"/>
            <w:tcBorders>
              <w:top w:val="nil"/>
              <w:left w:val="nil"/>
              <w:bottom w:val="single" w:sz="4" w:space="0" w:color="808080"/>
              <w:right w:val="single" w:sz="4" w:space="0" w:color="808080"/>
            </w:tcBorders>
            <w:shd w:val="clear" w:color="auto" w:fill="auto"/>
            <w:vAlign w:val="center"/>
          </w:tcPr>
          <w:p w14:paraId="00001782"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c>
          <w:tcPr>
            <w:tcW w:w="579" w:type="dxa"/>
            <w:tcBorders>
              <w:top w:val="nil"/>
              <w:left w:val="nil"/>
              <w:bottom w:val="single" w:sz="4" w:space="0" w:color="808080"/>
              <w:right w:val="single" w:sz="4" w:space="0" w:color="808080"/>
            </w:tcBorders>
            <w:shd w:val="clear" w:color="auto" w:fill="auto"/>
            <w:vAlign w:val="center"/>
          </w:tcPr>
          <w:p w14:paraId="00001783"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 </w:t>
            </w:r>
          </w:p>
        </w:tc>
      </w:tr>
      <w:tr w:rsidR="00051337" w14:paraId="6FEABF57" w14:textId="77777777">
        <w:trPr>
          <w:trHeight w:val="300"/>
        </w:trPr>
        <w:tc>
          <w:tcPr>
            <w:tcW w:w="958" w:type="dxa"/>
            <w:tcBorders>
              <w:top w:val="nil"/>
              <w:left w:val="single" w:sz="4" w:space="0" w:color="808080"/>
              <w:bottom w:val="single" w:sz="4" w:space="0" w:color="808080"/>
              <w:right w:val="single" w:sz="4" w:space="0" w:color="808080"/>
            </w:tcBorders>
            <w:shd w:val="clear" w:color="auto" w:fill="auto"/>
            <w:vAlign w:val="center"/>
          </w:tcPr>
          <w:p w14:paraId="00001784" w14:textId="77777777" w:rsidR="00051337" w:rsidRDefault="00A7689E">
            <w:pPr>
              <w:rPr>
                <w:rFonts w:ascii="Arial" w:eastAsia="Arial" w:hAnsi="Arial" w:cs="Arial"/>
                <w:i/>
                <w:color w:val="000000"/>
                <w:sz w:val="20"/>
                <w:szCs w:val="20"/>
              </w:rPr>
            </w:pPr>
            <w:r>
              <w:rPr>
                <w:rFonts w:ascii="Arial" w:eastAsia="Arial" w:hAnsi="Arial" w:cs="Arial"/>
                <w:i/>
                <w:color w:val="000000"/>
                <w:sz w:val="20"/>
                <w:szCs w:val="20"/>
              </w:rPr>
              <w:t>AP066</w:t>
            </w:r>
          </w:p>
        </w:tc>
        <w:tc>
          <w:tcPr>
            <w:tcW w:w="6320" w:type="dxa"/>
            <w:tcBorders>
              <w:top w:val="nil"/>
              <w:left w:val="nil"/>
              <w:bottom w:val="single" w:sz="4" w:space="0" w:color="808080"/>
              <w:right w:val="single" w:sz="4" w:space="0" w:color="808080"/>
            </w:tcBorders>
            <w:shd w:val="clear" w:color="auto" w:fill="auto"/>
          </w:tcPr>
          <w:p w14:paraId="00001785" w14:textId="77777777" w:rsidR="00051337" w:rsidRDefault="00A7689E">
            <w:pPr>
              <w:rPr>
                <w:rFonts w:ascii="Arial" w:eastAsia="Arial" w:hAnsi="Arial" w:cs="Arial"/>
                <w:i/>
                <w:color w:val="000000"/>
                <w:sz w:val="20"/>
                <w:szCs w:val="20"/>
              </w:rPr>
            </w:pPr>
            <w:bookmarkStart w:id="2" w:name="_heading=h.1fob9te" w:colFirst="0" w:colLast="0"/>
            <w:bookmarkEnd w:id="2"/>
            <w:r>
              <w:rPr>
                <w:rFonts w:ascii="Arial" w:eastAsia="Arial" w:hAnsi="Arial" w:cs="Arial"/>
                <w:i/>
                <w:color w:val="000000"/>
                <w:sz w:val="20"/>
                <w:szCs w:val="20"/>
              </w:rPr>
              <w:t>A Protection Incident Monitoring Tool is rolled out across the response that is always accessible by all staff (field and desk, online and offline) (See Tool 3.6 Protection Incident Reporting Form)</w:t>
            </w:r>
          </w:p>
        </w:tc>
        <w:tc>
          <w:tcPr>
            <w:tcW w:w="328" w:type="dxa"/>
            <w:tcBorders>
              <w:top w:val="nil"/>
              <w:left w:val="nil"/>
              <w:bottom w:val="single" w:sz="4" w:space="0" w:color="808080"/>
              <w:right w:val="single" w:sz="4" w:space="0" w:color="808080"/>
            </w:tcBorders>
            <w:shd w:val="clear" w:color="auto" w:fill="auto"/>
            <w:vAlign w:val="center"/>
          </w:tcPr>
          <w:p w14:paraId="00001786"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7"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8"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9"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A"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B" w14:textId="77777777" w:rsidR="00051337" w:rsidRDefault="00051337">
            <w:pPr>
              <w:rPr>
                <w:rFonts w:ascii="Arial" w:eastAsia="Arial" w:hAnsi="Arial" w:cs="Arial"/>
                <w:i/>
                <w:color w:val="000000"/>
                <w:sz w:val="20"/>
                <w:szCs w:val="20"/>
              </w:rPr>
            </w:pPr>
          </w:p>
        </w:tc>
        <w:tc>
          <w:tcPr>
            <w:tcW w:w="498" w:type="dxa"/>
            <w:gridSpan w:val="2"/>
            <w:tcBorders>
              <w:top w:val="nil"/>
              <w:left w:val="nil"/>
              <w:bottom w:val="single" w:sz="4" w:space="0" w:color="808080"/>
              <w:right w:val="single" w:sz="4" w:space="0" w:color="808080"/>
            </w:tcBorders>
            <w:shd w:val="clear" w:color="auto" w:fill="auto"/>
            <w:vAlign w:val="center"/>
          </w:tcPr>
          <w:p w14:paraId="0000178C"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E" w14:textId="77777777" w:rsidR="00051337" w:rsidRDefault="00051337">
            <w:pPr>
              <w:rPr>
                <w:rFonts w:ascii="Arial" w:eastAsia="Arial" w:hAnsi="Arial" w:cs="Arial"/>
                <w:i/>
                <w:color w:val="000000"/>
                <w:sz w:val="20"/>
                <w:szCs w:val="20"/>
              </w:rPr>
            </w:pPr>
          </w:p>
        </w:tc>
        <w:tc>
          <w:tcPr>
            <w:tcW w:w="498" w:type="dxa"/>
            <w:tcBorders>
              <w:top w:val="nil"/>
              <w:left w:val="nil"/>
              <w:bottom w:val="single" w:sz="4" w:space="0" w:color="808080"/>
              <w:right w:val="single" w:sz="4" w:space="0" w:color="808080"/>
            </w:tcBorders>
            <w:shd w:val="clear" w:color="auto" w:fill="auto"/>
            <w:vAlign w:val="center"/>
          </w:tcPr>
          <w:p w14:paraId="0000178F"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0"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1"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2"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3"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4" w14:textId="77777777" w:rsidR="00051337" w:rsidRDefault="00051337">
            <w:pPr>
              <w:rPr>
                <w:rFonts w:ascii="Arial" w:eastAsia="Arial" w:hAnsi="Arial" w:cs="Arial"/>
                <w:i/>
                <w:color w:val="000000"/>
                <w:sz w:val="20"/>
                <w:szCs w:val="20"/>
              </w:rPr>
            </w:pPr>
          </w:p>
        </w:tc>
        <w:tc>
          <w:tcPr>
            <w:tcW w:w="499" w:type="dxa"/>
            <w:tcBorders>
              <w:top w:val="nil"/>
              <w:left w:val="nil"/>
              <w:bottom w:val="single" w:sz="4" w:space="0" w:color="808080"/>
              <w:right w:val="single" w:sz="4" w:space="0" w:color="808080"/>
            </w:tcBorders>
            <w:shd w:val="clear" w:color="auto" w:fill="auto"/>
            <w:vAlign w:val="center"/>
          </w:tcPr>
          <w:p w14:paraId="00001795" w14:textId="77777777" w:rsidR="00051337" w:rsidRDefault="00051337">
            <w:pPr>
              <w:rPr>
                <w:rFonts w:ascii="Arial" w:eastAsia="Arial" w:hAnsi="Arial" w:cs="Arial"/>
                <w:i/>
                <w:color w:val="000000"/>
                <w:sz w:val="20"/>
                <w:szCs w:val="20"/>
              </w:rPr>
            </w:pPr>
          </w:p>
        </w:tc>
        <w:tc>
          <w:tcPr>
            <w:tcW w:w="579" w:type="dxa"/>
            <w:tcBorders>
              <w:top w:val="nil"/>
              <w:left w:val="nil"/>
              <w:bottom w:val="single" w:sz="4" w:space="0" w:color="808080"/>
              <w:right w:val="single" w:sz="4" w:space="0" w:color="808080"/>
            </w:tcBorders>
            <w:shd w:val="clear" w:color="auto" w:fill="auto"/>
            <w:vAlign w:val="center"/>
          </w:tcPr>
          <w:p w14:paraId="00001796" w14:textId="77777777" w:rsidR="00051337" w:rsidRDefault="00051337">
            <w:pPr>
              <w:rPr>
                <w:rFonts w:ascii="Arial" w:eastAsia="Arial" w:hAnsi="Arial" w:cs="Arial"/>
                <w:i/>
                <w:color w:val="000000"/>
                <w:sz w:val="20"/>
                <w:szCs w:val="20"/>
              </w:rPr>
            </w:pPr>
          </w:p>
        </w:tc>
      </w:tr>
    </w:tbl>
    <w:p w14:paraId="00001797" w14:textId="77777777" w:rsidR="00051337" w:rsidRDefault="00051337">
      <w:pPr>
        <w:rPr>
          <w:rFonts w:ascii="Arial" w:eastAsia="Arial" w:hAnsi="Arial" w:cs="Arial"/>
          <w:i/>
          <w:sz w:val="20"/>
          <w:szCs w:val="20"/>
        </w:rPr>
      </w:pPr>
    </w:p>
    <w:p w14:paraId="00001798" w14:textId="77777777" w:rsidR="00051337" w:rsidRDefault="00051337">
      <w:pPr>
        <w:rPr>
          <w:rFonts w:ascii="Arial" w:eastAsia="Arial" w:hAnsi="Arial" w:cs="Arial"/>
          <w:i/>
          <w:sz w:val="20"/>
          <w:szCs w:val="20"/>
        </w:rPr>
      </w:pPr>
    </w:p>
    <w:p w14:paraId="00001799" w14:textId="77777777" w:rsidR="00051337" w:rsidRDefault="00051337">
      <w:pPr>
        <w:rPr>
          <w:rFonts w:ascii="Arial" w:eastAsia="Arial" w:hAnsi="Arial" w:cs="Arial"/>
          <w:i/>
          <w:sz w:val="20"/>
          <w:szCs w:val="20"/>
        </w:rPr>
      </w:pPr>
    </w:p>
    <w:p w14:paraId="0000179A" w14:textId="77777777" w:rsidR="00051337" w:rsidRDefault="00A7689E">
      <w:pPr>
        <w:shd w:val="clear" w:color="auto" w:fill="E5B9B7"/>
        <w:rPr>
          <w:rFonts w:ascii="Arial" w:eastAsia="Arial" w:hAnsi="Arial" w:cs="Arial"/>
          <w:i/>
          <w:sz w:val="20"/>
          <w:szCs w:val="20"/>
        </w:rPr>
      </w:pPr>
      <w:r>
        <w:rPr>
          <w:rFonts w:ascii="Arial Black" w:eastAsia="Arial Black" w:hAnsi="Arial Black" w:cs="Arial Black"/>
          <w:b/>
          <w:sz w:val="28"/>
          <w:szCs w:val="28"/>
        </w:rPr>
        <w:t>Budget</w:t>
      </w:r>
    </w:p>
    <w:p w14:paraId="0000179B" w14:textId="77777777" w:rsidR="00051337" w:rsidRDefault="00051337">
      <w:pPr>
        <w:pBdr>
          <w:top w:val="nil"/>
          <w:left w:val="nil"/>
          <w:bottom w:val="nil"/>
          <w:right w:val="nil"/>
          <w:between w:val="nil"/>
        </w:pBdr>
        <w:ind w:right="113" w:hanging="113"/>
        <w:jc w:val="both"/>
        <w:rPr>
          <w:rFonts w:ascii="Arial" w:eastAsia="Arial" w:hAnsi="Arial" w:cs="Arial"/>
          <w:i/>
          <w:color w:val="000000"/>
          <w:sz w:val="20"/>
          <w:szCs w:val="20"/>
        </w:rPr>
      </w:pPr>
    </w:p>
    <w:p w14:paraId="0000179C" w14:textId="77777777"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b/>
          <w:i/>
          <w:color w:val="000000"/>
          <w:sz w:val="20"/>
          <w:szCs w:val="20"/>
        </w:rPr>
        <w:t>All activities identified in the budget must include an OUTPUT CODE</w:t>
      </w:r>
      <w:r>
        <w:rPr>
          <w:rFonts w:ascii="Arial" w:eastAsia="Arial" w:hAnsi="Arial" w:cs="Arial"/>
          <w:i/>
          <w:color w:val="000000"/>
          <w:sz w:val="20"/>
          <w:szCs w:val="20"/>
        </w:rPr>
        <w:t xml:space="preserve"> (APXXX type of code – please see Annex A for reference). </w:t>
      </w:r>
    </w:p>
    <w:p w14:paraId="0000179D" w14:textId="77777777"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i/>
          <w:color w:val="000000"/>
          <w:sz w:val="20"/>
          <w:szCs w:val="20"/>
        </w:rPr>
        <w:t xml:space="preserve"> </w:t>
      </w:r>
    </w:p>
    <w:p w14:paraId="0000179E" w14:textId="77777777"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i/>
          <w:color w:val="000000"/>
          <w:sz w:val="20"/>
          <w:szCs w:val="20"/>
        </w:rPr>
        <w:t xml:space="preserve">For each activity, it is necessary to </w:t>
      </w:r>
      <w:r>
        <w:rPr>
          <w:rFonts w:ascii="Arial" w:eastAsia="Arial" w:hAnsi="Arial" w:cs="Arial"/>
          <w:b/>
          <w:i/>
          <w:color w:val="000000"/>
          <w:sz w:val="20"/>
          <w:szCs w:val="20"/>
        </w:rPr>
        <w:t>budget all the costs incurred</w:t>
      </w:r>
      <w:r>
        <w:rPr>
          <w:rFonts w:ascii="Arial" w:eastAsia="Arial" w:hAnsi="Arial" w:cs="Arial"/>
          <w:i/>
          <w:color w:val="000000"/>
          <w:sz w:val="20"/>
          <w:szCs w:val="20"/>
        </w:rPr>
        <w:t xml:space="preserve">. I.e. for a distribution of food: the costs of procurement of the food, any warehousing and transport costs, the volunteer costs for distribution, monitoring of the distributions, etc. All these costs will then be linked to the same OUTPUT CODE (AP008 in this case). </w:t>
      </w:r>
    </w:p>
    <w:p w14:paraId="0000179F" w14:textId="77777777" w:rsidR="00051337" w:rsidRDefault="00051337">
      <w:pPr>
        <w:pBdr>
          <w:top w:val="nil"/>
          <w:left w:val="nil"/>
          <w:bottom w:val="nil"/>
          <w:right w:val="nil"/>
          <w:between w:val="nil"/>
        </w:pBdr>
        <w:ind w:right="113" w:hanging="113"/>
        <w:jc w:val="both"/>
        <w:rPr>
          <w:rFonts w:ascii="Arial" w:eastAsia="Arial" w:hAnsi="Arial" w:cs="Arial"/>
          <w:i/>
          <w:color w:val="000000"/>
          <w:sz w:val="20"/>
          <w:szCs w:val="20"/>
        </w:rPr>
      </w:pPr>
    </w:p>
    <w:p w14:paraId="000017A0" w14:textId="13242D18" w:rsidR="00051337" w:rsidRDefault="00A7689E">
      <w:pPr>
        <w:pBdr>
          <w:top w:val="nil"/>
          <w:left w:val="nil"/>
          <w:bottom w:val="nil"/>
          <w:right w:val="nil"/>
          <w:between w:val="nil"/>
        </w:pBdr>
        <w:ind w:right="113" w:hanging="113"/>
        <w:jc w:val="both"/>
        <w:rPr>
          <w:rFonts w:ascii="Arial" w:eastAsia="Arial" w:hAnsi="Arial" w:cs="Arial"/>
          <w:i/>
          <w:color w:val="000000"/>
          <w:sz w:val="20"/>
          <w:szCs w:val="20"/>
        </w:rPr>
      </w:pPr>
      <w:r>
        <w:rPr>
          <w:rFonts w:ascii="Arial" w:eastAsia="Arial" w:hAnsi="Arial" w:cs="Arial"/>
          <w:b/>
          <w:i/>
          <w:color w:val="000000"/>
          <w:sz w:val="20"/>
          <w:szCs w:val="20"/>
        </w:rPr>
        <w:t>General operational support costs</w:t>
      </w:r>
      <w:r>
        <w:rPr>
          <w:rFonts w:ascii="Arial" w:eastAsia="Arial" w:hAnsi="Arial" w:cs="Arial"/>
          <w:i/>
          <w:color w:val="000000"/>
          <w:sz w:val="20"/>
          <w:szCs w:val="20"/>
        </w:rPr>
        <w:t xml:space="preserve"> (human resources, logistics, communications, office costs, financial charges), which are not budgeted under the specific activities </w:t>
      </w:r>
      <w:r>
        <w:rPr>
          <w:rFonts w:ascii="Arial" w:eastAsia="Arial" w:hAnsi="Arial" w:cs="Arial"/>
          <w:b/>
          <w:i/>
          <w:color w:val="000000"/>
          <w:sz w:val="20"/>
          <w:szCs w:val="20"/>
        </w:rPr>
        <w:t>should be included in the S</w:t>
      </w:r>
      <w:r w:rsidR="001C617E">
        <w:rPr>
          <w:rFonts w:ascii="Arial" w:eastAsia="Arial" w:hAnsi="Arial" w:cs="Arial"/>
          <w:b/>
          <w:i/>
          <w:color w:val="000000"/>
          <w:sz w:val="20"/>
          <w:szCs w:val="20"/>
        </w:rPr>
        <w:t>FIs</w:t>
      </w:r>
      <w:r>
        <w:rPr>
          <w:rFonts w:ascii="Arial" w:eastAsia="Arial" w:hAnsi="Arial" w:cs="Arial"/>
          <w:b/>
          <w:i/>
          <w:color w:val="000000"/>
          <w:sz w:val="20"/>
          <w:szCs w:val="20"/>
        </w:rPr>
        <w:t xml:space="preserve"> part of the Budget</w:t>
      </w:r>
      <w:r>
        <w:rPr>
          <w:rFonts w:ascii="Arial" w:eastAsia="Arial" w:hAnsi="Arial" w:cs="Arial"/>
          <w:i/>
          <w:color w:val="000000"/>
          <w:sz w:val="20"/>
          <w:szCs w:val="20"/>
        </w:rPr>
        <w:t xml:space="preserve">. </w:t>
      </w:r>
    </w:p>
    <w:p w14:paraId="000017A1" w14:textId="77777777" w:rsidR="00051337" w:rsidRDefault="00051337">
      <w:pPr>
        <w:jc w:val="both"/>
        <w:rPr>
          <w:rFonts w:ascii="Arial" w:eastAsia="Arial" w:hAnsi="Arial" w:cs="Arial"/>
          <w:sz w:val="20"/>
          <w:szCs w:val="20"/>
        </w:rPr>
      </w:pPr>
    </w:p>
    <w:p w14:paraId="000017A2" w14:textId="77777777" w:rsidR="00051337" w:rsidRDefault="00A7689E">
      <w:r>
        <w:rPr>
          <w:rFonts w:ascii="Arial" w:eastAsia="Arial" w:hAnsi="Arial" w:cs="Arial"/>
          <w:i/>
          <w:sz w:val="20"/>
          <w:szCs w:val="20"/>
        </w:rPr>
        <w:t xml:space="preserve">The completed budget should be transferred by the Fed Budget template by IFRC Secretariat staff </w:t>
      </w:r>
      <w:hyperlink r:id="rId23">
        <w:r>
          <w:rPr>
            <w:color w:val="0000FF"/>
            <w:u w:val="single"/>
          </w:rPr>
          <w:t>https://fednet.ifrc.org/en/resources/support/finance1/systems-access/FedBudget/</w:t>
        </w:r>
      </w:hyperlink>
    </w:p>
    <w:p w14:paraId="000017A3" w14:textId="77777777" w:rsidR="00051337" w:rsidRDefault="00051337"/>
    <w:p w14:paraId="000017A4" w14:textId="77777777" w:rsidR="00051337" w:rsidRDefault="00051337">
      <w:pPr>
        <w:rPr>
          <w:rFonts w:ascii="Arial" w:eastAsia="Arial" w:hAnsi="Arial" w:cs="Arial"/>
          <w:color w:val="FF0000"/>
          <w:sz w:val="32"/>
          <w:szCs w:val="32"/>
        </w:rPr>
      </w:pPr>
    </w:p>
    <w:sectPr w:rsidR="00051337">
      <w:headerReference w:type="default" r:id="rId24"/>
      <w:footerReference w:type="even" r:id="rId25"/>
      <w:footerReference w:type="default" r:id="rId26"/>
      <w:footerReference w:type="first" r:id="rId27"/>
      <w:pgSz w:w="16838" w:h="11906"/>
      <w:pgMar w:top="720" w:right="720" w:bottom="709"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FFB1" w14:textId="77777777" w:rsidR="00BB330B" w:rsidRDefault="00BB330B">
      <w:r>
        <w:separator/>
      </w:r>
    </w:p>
  </w:endnote>
  <w:endnote w:type="continuationSeparator" w:id="0">
    <w:p w14:paraId="0D6BE2F6" w14:textId="77777777" w:rsidR="00BB330B" w:rsidRDefault="00B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122A" w14:textId="7C065A58" w:rsidR="0046662A" w:rsidRDefault="0046662A">
    <w:pPr>
      <w:pStyle w:val="Footer"/>
    </w:pPr>
    <w:r>
      <w:rPr>
        <w:noProof/>
      </w:rPr>
      <mc:AlternateContent>
        <mc:Choice Requires="wps">
          <w:drawing>
            <wp:anchor distT="0" distB="0" distL="0" distR="0" simplePos="0" relativeHeight="251659264" behindDoc="0" locked="0" layoutInCell="1" allowOverlap="1" wp14:anchorId="1AC4D669" wp14:editId="482C4E2A">
              <wp:simplePos x="635" y="635"/>
              <wp:positionH relativeFrom="page">
                <wp:align>left</wp:align>
              </wp:positionH>
              <wp:positionV relativeFrom="page">
                <wp:align>bottom</wp:align>
              </wp:positionV>
              <wp:extent cx="443865" cy="443865"/>
              <wp:effectExtent l="0" t="0" r="6350" b="0"/>
              <wp:wrapNone/>
              <wp:docPr id="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BAA67" w14:textId="23853418"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C4D669" id="_x0000_t202" coordsize="21600,21600" o:spt="202" path="m,l,21600r21600,l21600,xe">
              <v:stroke joinstyle="miter"/>
              <v:path gradientshapeok="t" o:connecttype="rect"/>
            </v:shapetype>
            <v:shape id="Text Box 6" o:spid="_x0000_s1031"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BBAA67" w14:textId="23853418"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F1EC" w14:textId="5D6EC265" w:rsidR="0046662A" w:rsidRDefault="0046662A">
    <w:pPr>
      <w:pStyle w:val="Footer"/>
    </w:pPr>
    <w:r>
      <w:rPr>
        <w:noProof/>
      </w:rPr>
      <mc:AlternateContent>
        <mc:Choice Requires="wps">
          <w:drawing>
            <wp:anchor distT="0" distB="0" distL="0" distR="0" simplePos="0" relativeHeight="251660288" behindDoc="0" locked="0" layoutInCell="1" allowOverlap="1" wp14:anchorId="7D248DAE" wp14:editId="6C9B0D18">
              <wp:simplePos x="635" y="635"/>
              <wp:positionH relativeFrom="page">
                <wp:align>left</wp:align>
              </wp:positionH>
              <wp:positionV relativeFrom="page">
                <wp:align>bottom</wp:align>
              </wp:positionV>
              <wp:extent cx="443865" cy="443865"/>
              <wp:effectExtent l="0" t="0" r="6350" b="0"/>
              <wp:wrapNone/>
              <wp:docPr id="7"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57ADB" w14:textId="3A370A83"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248DAE" id="_x0000_t202" coordsize="21600,21600" o:spt="202" path="m,l,21600r21600,l21600,xe">
              <v:stroke joinstyle="miter"/>
              <v:path gradientshapeok="t" o:connecttype="rect"/>
            </v:shapetype>
            <v:shape id="Text Box 7" o:spid="_x0000_s1032"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1B57ADB" w14:textId="3A370A83"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98AF" w14:textId="765CFA60" w:rsidR="0046662A" w:rsidRDefault="0046662A">
    <w:pPr>
      <w:pStyle w:val="Footer"/>
    </w:pPr>
    <w:r>
      <w:rPr>
        <w:noProof/>
      </w:rPr>
      <mc:AlternateContent>
        <mc:Choice Requires="wps">
          <w:drawing>
            <wp:anchor distT="0" distB="0" distL="0" distR="0" simplePos="0" relativeHeight="251658240" behindDoc="0" locked="0" layoutInCell="1" allowOverlap="1" wp14:anchorId="67FE1D8C" wp14:editId="33788F45">
              <wp:simplePos x="635" y="635"/>
              <wp:positionH relativeFrom="page">
                <wp:align>left</wp:align>
              </wp:positionH>
              <wp:positionV relativeFrom="page">
                <wp:align>bottom</wp:align>
              </wp:positionV>
              <wp:extent cx="443865" cy="443865"/>
              <wp:effectExtent l="0" t="0" r="6350" b="0"/>
              <wp:wrapNone/>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3EF37" w14:textId="3CBCD65D"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E1D8C" id="_x0000_t202" coordsize="21600,21600" o:spt="202" path="m,l,21600r21600,l21600,xe">
              <v:stroke joinstyle="miter"/>
              <v:path gradientshapeok="t" o:connecttype="rect"/>
            </v:shapetype>
            <v:shape id="Text Box 5" o:spid="_x0000_s1033"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9C3EF37" w14:textId="3CBCD65D" w:rsidR="0046662A" w:rsidRPr="0046662A" w:rsidRDefault="0046662A" w:rsidP="0046662A">
                    <w:pPr>
                      <w:rPr>
                        <w:rFonts w:ascii="Calibri" w:eastAsia="Calibri" w:hAnsi="Calibri" w:cs="Calibri"/>
                        <w:noProof/>
                        <w:color w:val="000000"/>
                        <w:sz w:val="20"/>
                        <w:szCs w:val="20"/>
                      </w:rPr>
                    </w:pPr>
                    <w:r w:rsidRPr="0046662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E172" w14:textId="77777777" w:rsidR="00BB330B" w:rsidRDefault="00BB330B">
      <w:r>
        <w:separator/>
      </w:r>
    </w:p>
  </w:footnote>
  <w:footnote w:type="continuationSeparator" w:id="0">
    <w:p w14:paraId="22ACF7A1" w14:textId="77777777" w:rsidR="00BB330B" w:rsidRDefault="00BB330B">
      <w:r>
        <w:continuationSeparator/>
      </w:r>
    </w:p>
  </w:footnote>
  <w:footnote w:id="1">
    <w:p w14:paraId="000017A5" w14:textId="77777777" w:rsidR="00D34DE9" w:rsidRDefault="00D34DE9">
      <w:pPr>
        <w:jc w:val="both"/>
        <w:rPr>
          <w:rFonts w:ascii="Arial" w:eastAsia="Arial" w:hAnsi="Arial" w:cs="Arial"/>
          <w:i/>
          <w:sz w:val="16"/>
          <w:szCs w:val="16"/>
        </w:rPr>
      </w:pPr>
      <w:r>
        <w:rPr>
          <w:rStyle w:val="FootnoteReference"/>
        </w:rPr>
        <w:footnoteRef/>
      </w:r>
      <w:r>
        <w:t xml:space="preserve"> </w:t>
      </w:r>
      <w:r>
        <w:rPr>
          <w:rFonts w:ascii="Arial" w:eastAsia="Arial" w:hAnsi="Arial" w:cs="Arial"/>
          <w:b/>
          <w:i/>
          <w:sz w:val="16"/>
          <w:szCs w:val="16"/>
        </w:rPr>
        <w:t>Note:</w:t>
      </w:r>
      <w:r>
        <w:rPr>
          <w:rFonts w:ascii="Arial" w:eastAsia="Arial" w:hAnsi="Arial" w:cs="Arial"/>
          <w:i/>
          <w:sz w:val="16"/>
          <w:szCs w:val="16"/>
        </w:rPr>
        <w:t xml:space="preserve"> An initial Emergency Plan of Action for DREF is likely to be based on the limited assessment information available at this time, but the National Society should carry out ongoing assessments during the operation and revise the operational plan accordingly. For this and following section of operational planning, two key IFRC operational references link to, complement, and support this EPoA tool:</w:t>
      </w:r>
    </w:p>
    <w:p w14:paraId="000017A6" w14:textId="77777777" w:rsidR="00D34DE9" w:rsidRDefault="00D34DE9">
      <w:pPr>
        <w:numPr>
          <w:ilvl w:val="0"/>
          <w:numId w:val="1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u w:val="single"/>
        </w:rPr>
        <w:t>Operational guidance: initial rapid multi-sectoral assessment</w:t>
      </w:r>
      <w:r>
        <w:rPr>
          <w:rFonts w:ascii="Arial" w:eastAsia="Arial" w:hAnsi="Arial" w:cs="Arial"/>
          <w:i/>
          <w:color w:val="000000"/>
          <w:sz w:val="16"/>
          <w:szCs w:val="16"/>
        </w:rPr>
        <w:t xml:space="preserve"> (July 2014) at page </w:t>
      </w:r>
      <w:hyperlink r:id="rId1">
        <w:r>
          <w:rPr>
            <w:rFonts w:ascii="Arial" w:eastAsia="Arial" w:hAnsi="Arial" w:cs="Arial"/>
            <w:i/>
            <w:color w:val="0000FF"/>
            <w:sz w:val="16"/>
            <w:szCs w:val="16"/>
            <w:u w:val="single"/>
          </w:rPr>
          <w:t>https://fednet.ifrc.org/en/resources/disasters/disaster-and-crisis-mangement/communications--funding/needs-assessment/</w:t>
        </w:r>
      </w:hyperlink>
    </w:p>
    <w:p w14:paraId="000017A7" w14:textId="77777777" w:rsidR="00D34DE9" w:rsidRDefault="00D34DE9">
      <w:pPr>
        <w:numPr>
          <w:ilvl w:val="0"/>
          <w:numId w:val="1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u w:val="single"/>
        </w:rPr>
        <w:t xml:space="preserve">Contingency planning guide </w:t>
      </w:r>
      <w:r>
        <w:rPr>
          <w:rFonts w:ascii="Arial" w:eastAsia="Arial" w:hAnsi="Arial" w:cs="Arial"/>
          <w:i/>
          <w:color w:val="000000"/>
          <w:sz w:val="16"/>
          <w:szCs w:val="16"/>
        </w:rPr>
        <w:t xml:space="preserve">(2014) at page </w:t>
      </w:r>
      <w:hyperlink r:id="rId2">
        <w:r>
          <w:rPr>
            <w:rFonts w:ascii="Arial" w:eastAsia="Arial" w:hAnsi="Arial" w:cs="Arial"/>
            <w:i/>
            <w:color w:val="0000FF"/>
            <w:sz w:val="16"/>
            <w:szCs w:val="16"/>
            <w:u w:val="single"/>
          </w:rPr>
          <w:t>https://fednet.ifrc.org/en/resources/disasters/disaster-and-crisis-mangement/organizational-preparedness/contingency-planning/</w:t>
        </w:r>
      </w:hyperlink>
    </w:p>
    <w:p w14:paraId="000017A8" w14:textId="77777777" w:rsidR="00D34DE9" w:rsidRDefault="00D34DE9">
      <w:pPr>
        <w:pBdr>
          <w:top w:val="nil"/>
          <w:left w:val="nil"/>
          <w:bottom w:val="nil"/>
          <w:right w:val="nil"/>
          <w:between w:val="nil"/>
        </w:pBdr>
        <w:jc w:val="both"/>
        <w:rPr>
          <w:rFonts w:ascii="Calibri" w:eastAsia="Calibri" w:hAnsi="Calibri" w:cs="Calibri"/>
          <w:color w:val="000000"/>
          <w:sz w:val="20"/>
          <w:szCs w:val="20"/>
        </w:rPr>
      </w:pPr>
    </w:p>
  </w:footnote>
  <w:footnote w:id="2">
    <w:p w14:paraId="000017A9" w14:textId="77777777" w:rsidR="00D34DE9" w:rsidRDefault="00D34DE9">
      <w:pPr>
        <w:pBdr>
          <w:top w:val="nil"/>
          <w:left w:val="nil"/>
          <w:bottom w:val="nil"/>
          <w:right w:val="nil"/>
          <w:between w:val="nil"/>
        </w:pBdr>
        <w:jc w:val="both"/>
        <w:rPr>
          <w:rFonts w:ascii="Calibri" w:eastAsia="Calibri" w:hAnsi="Calibri" w:cs="Calibri"/>
          <w:color w:val="FF0000"/>
          <w:sz w:val="16"/>
          <w:szCs w:val="16"/>
        </w:rPr>
      </w:pPr>
      <w:r>
        <w:rPr>
          <w:rStyle w:val="FootnoteReference"/>
        </w:rPr>
        <w:footnoteRef/>
      </w:r>
      <w:r>
        <w:rPr>
          <w:rFonts w:ascii="Calibri" w:eastAsia="Calibri" w:hAnsi="Calibri" w:cs="Calibri"/>
          <w:color w:val="FF0000"/>
          <w:sz w:val="16"/>
          <w:szCs w:val="16"/>
        </w:rPr>
        <w:t xml:space="preserve"> </w:t>
      </w:r>
      <w:r>
        <w:rPr>
          <w:rFonts w:ascii="Arial" w:eastAsia="Arial" w:hAnsi="Arial" w:cs="Arial"/>
          <w:color w:val="FF0000"/>
          <w:sz w:val="16"/>
          <w:szCs w:val="16"/>
        </w:rPr>
        <w:t>The plan should be prepared by the National Society, with support from the Secretariat technical departments and support services.</w:t>
      </w:r>
    </w:p>
  </w:footnote>
  <w:footnote w:id="3">
    <w:p w14:paraId="000017AA" w14:textId="77777777" w:rsidR="00D34DE9" w:rsidRDefault="00D34DE9">
      <w:pPr>
        <w:pBdr>
          <w:top w:val="nil"/>
          <w:left w:val="nil"/>
          <w:bottom w:val="nil"/>
          <w:right w:val="nil"/>
          <w:between w:val="nil"/>
        </w:pBdr>
        <w:jc w:val="both"/>
        <w:rPr>
          <w:rFonts w:ascii="Calibri" w:eastAsia="Calibri" w:hAnsi="Calibri" w:cs="Calibri"/>
          <w:b/>
          <w:color w:val="000000"/>
          <w:sz w:val="16"/>
          <w:szCs w:val="16"/>
        </w:rPr>
      </w:pPr>
      <w:r>
        <w:rPr>
          <w:rStyle w:val="FootnoteReference"/>
        </w:rPr>
        <w:footnoteRef/>
      </w:r>
      <w:r>
        <w:rPr>
          <w:rFonts w:ascii="Calibri" w:eastAsia="Calibri" w:hAnsi="Calibri" w:cs="Calibri"/>
          <w:color w:val="000000"/>
          <w:sz w:val="20"/>
          <w:szCs w:val="20"/>
        </w:rPr>
        <w:t xml:space="preserve"> </w:t>
      </w:r>
      <w:r>
        <w:rPr>
          <w:rFonts w:ascii="Arial" w:eastAsia="Arial" w:hAnsi="Arial" w:cs="Arial"/>
          <w:color w:val="000000"/>
          <w:sz w:val="16"/>
          <w:szCs w:val="16"/>
        </w:rPr>
        <w:t xml:space="preserve">Please refer to the </w:t>
      </w:r>
      <w:hyperlink r:id="rId3">
        <w:r>
          <w:rPr>
            <w:rFonts w:ascii="Arial" w:eastAsia="Arial" w:hAnsi="Arial" w:cs="Arial"/>
            <w:color w:val="0000FF"/>
            <w:sz w:val="16"/>
            <w:szCs w:val="16"/>
            <w:u w:val="single"/>
          </w:rPr>
          <w:t>Operational guidance: initial rapid multi-sectoral assessment</w:t>
        </w:r>
      </w:hyperlink>
      <w:r>
        <w:rPr>
          <w:rFonts w:ascii="Arial" w:eastAsia="Arial" w:hAnsi="Arial" w:cs="Arial"/>
          <w:color w:val="000000"/>
          <w:sz w:val="16"/>
          <w:szCs w:val="16"/>
        </w:rPr>
        <w:t xml:space="preserve"> and </w:t>
      </w:r>
      <w:hyperlink r:id="rId4">
        <w:r>
          <w:rPr>
            <w:rFonts w:ascii="Arial" w:eastAsia="Arial" w:hAnsi="Arial" w:cs="Arial"/>
            <w:color w:val="0000FF"/>
            <w:sz w:val="16"/>
            <w:szCs w:val="16"/>
            <w:u w:val="single"/>
          </w:rPr>
          <w:t>Cash in Emergencies Toolkit</w:t>
        </w:r>
      </w:hyperlink>
      <w:r>
        <w:rPr>
          <w:rFonts w:ascii="Arial" w:eastAsia="Arial" w:hAnsi="Arial" w:cs="Arial"/>
          <w:color w:val="000000"/>
          <w:sz w:val="16"/>
          <w:szCs w:val="16"/>
        </w:rPr>
        <w:t xml:space="preserve"> for </w:t>
      </w:r>
      <w:r>
        <w:rPr>
          <w:rFonts w:ascii="Arial" w:eastAsia="Arial" w:hAnsi="Arial" w:cs="Arial"/>
          <w:b/>
          <w:color w:val="000000"/>
          <w:sz w:val="16"/>
          <w:szCs w:val="16"/>
        </w:rPr>
        <w:t>detailed guidance on needs assessment process</w:t>
      </w:r>
    </w:p>
  </w:footnote>
  <w:footnote w:id="4">
    <w:p w14:paraId="000017AB" w14:textId="77777777" w:rsidR="00D34DE9" w:rsidRDefault="00D34DE9">
      <w:pPr>
        <w:pBdr>
          <w:top w:val="nil"/>
          <w:left w:val="nil"/>
          <w:bottom w:val="nil"/>
          <w:right w:val="nil"/>
          <w:between w:val="nil"/>
        </w:pBdr>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Please refer to the </w:t>
      </w:r>
      <w:hyperlink r:id="rId5">
        <w:r>
          <w:rPr>
            <w:rFonts w:ascii="Calibri" w:eastAsia="Calibri" w:hAnsi="Calibri" w:cs="Calibri"/>
            <w:color w:val="0000FF"/>
            <w:sz w:val="20"/>
            <w:szCs w:val="20"/>
            <w:u w:val="single"/>
          </w:rPr>
          <w:t>Minimum Standards for Protection, Gender and Inclusion in Emergency Programming</w:t>
        </w:r>
      </w:hyperlink>
      <w:r>
        <w:rPr>
          <w:rFonts w:ascii="Calibri" w:eastAsia="Calibri" w:hAnsi="Calibri" w:cs="Calibri"/>
          <w:color w:val="000000"/>
          <w:sz w:val="20"/>
          <w:szCs w:val="20"/>
        </w:rPr>
        <w:t xml:space="preserve"> – Incorporating Disability and Diversity </w:t>
      </w:r>
    </w:p>
  </w:footnote>
  <w:footnote w:id="5">
    <w:p w14:paraId="000017AC" w14:textId="77777777" w:rsidR="00D34DE9" w:rsidRDefault="00D34DE9">
      <w:pPr>
        <w:pBdr>
          <w:top w:val="nil"/>
          <w:left w:val="nil"/>
          <w:bottom w:val="nil"/>
          <w:right w:val="nil"/>
          <w:between w:val="nil"/>
        </w:pBdr>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This area of focus is a merger of what previously was “Social Inclusion” and “Culture of Non-violence and peace”.</w:t>
      </w:r>
    </w:p>
    <w:p w14:paraId="000017AD" w14:textId="77777777" w:rsidR="00D34DE9" w:rsidRDefault="00D34DE9">
      <w:pPr>
        <w:pBdr>
          <w:top w:val="nil"/>
          <w:left w:val="nil"/>
          <w:bottom w:val="nil"/>
          <w:right w:val="nil"/>
          <w:between w:val="nil"/>
        </w:pBdr>
        <w:jc w:val="both"/>
        <w:rPr>
          <w:rFonts w:ascii="Calibri" w:eastAsia="Calibri" w:hAnsi="Calibri" w:cs="Calibri"/>
          <w:color w:val="000000"/>
          <w:sz w:val="20"/>
          <w:szCs w:val="20"/>
        </w:rPr>
      </w:pPr>
    </w:p>
  </w:footnote>
  <w:footnote w:id="6">
    <w:p w14:paraId="000017AE" w14:textId="77777777" w:rsidR="00D34DE9" w:rsidRDefault="00D34DE9">
      <w:pPr>
        <w:pBdr>
          <w:top w:val="nil"/>
          <w:left w:val="nil"/>
          <w:bottom w:val="nil"/>
          <w:right w:val="nil"/>
          <w:between w:val="nil"/>
        </w:pBdr>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Reference to the guidance on counting people targeted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7AF" w14:textId="26361369" w:rsidR="00D34DE9" w:rsidRDefault="00D34DE9">
    <w:pPr>
      <w:pBdr>
        <w:top w:val="nil"/>
        <w:left w:val="nil"/>
        <w:bottom w:val="single" w:sz="4" w:space="1" w:color="D9D9D9"/>
        <w:right w:val="nil"/>
        <w:between w:val="nil"/>
      </w:pBdr>
      <w:tabs>
        <w:tab w:val="center" w:pos="4680"/>
        <w:tab w:val="right" w:pos="9360"/>
      </w:tabs>
      <w:jc w:val="right"/>
      <w:rPr>
        <w:b/>
        <w:color w:val="000000"/>
      </w:rPr>
    </w:pPr>
    <w:r>
      <w:rPr>
        <w:color w:val="808080"/>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17B0" w14:textId="77777777" w:rsidR="00D34DE9" w:rsidRDefault="00D34DE9">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278"/>
    <w:multiLevelType w:val="multilevel"/>
    <w:tmpl w:val="89BEDAEC"/>
    <w:lvl w:ilvl="0">
      <w:start w:val="2"/>
      <w:numFmt w:val="bullet"/>
      <w:pStyle w:val="ListNumber"/>
      <w:lvlText w:val="-"/>
      <w:lvlJc w:val="left"/>
      <w:pPr>
        <w:ind w:left="833" w:hanging="360"/>
      </w:pPr>
      <w:rPr>
        <w:rFonts w:ascii="Arial" w:eastAsia="Arial" w:hAnsi="Arial" w:cs="Arial"/>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1" w15:restartNumberingAfterBreak="0">
    <w:nsid w:val="0B1D7D8D"/>
    <w:multiLevelType w:val="hybridMultilevel"/>
    <w:tmpl w:val="DCAC6EF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8C0A6B"/>
    <w:multiLevelType w:val="multilevel"/>
    <w:tmpl w:val="D4323D6E"/>
    <w:lvl w:ilvl="0">
      <w:start w:val="1"/>
      <w:numFmt w:val="decimal"/>
      <w:pStyle w:val="G-Bullet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A85D80"/>
    <w:multiLevelType w:val="multilevel"/>
    <w:tmpl w:val="693C8A12"/>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D21EB"/>
    <w:multiLevelType w:val="multilevel"/>
    <w:tmpl w:val="EDB4950E"/>
    <w:lvl w:ilvl="0">
      <w:start w:val="1"/>
      <w:numFmt w:val="bullet"/>
      <w:pStyle w:val="Exaplanation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584793"/>
    <w:multiLevelType w:val="multilevel"/>
    <w:tmpl w:val="353A6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010773"/>
    <w:multiLevelType w:val="multilevel"/>
    <w:tmpl w:val="0BF6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FF0EAD"/>
    <w:multiLevelType w:val="multilevel"/>
    <w:tmpl w:val="45F6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D303F1"/>
    <w:multiLevelType w:val="multilevel"/>
    <w:tmpl w:val="C9B256A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4977F8"/>
    <w:multiLevelType w:val="multilevel"/>
    <w:tmpl w:val="4B463250"/>
    <w:lvl w:ilvl="0">
      <w:start w:val="1"/>
      <w:numFmt w:val="bullet"/>
      <w:pStyle w:val="Activityintab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8823A5"/>
    <w:multiLevelType w:val="multilevel"/>
    <w:tmpl w:val="3CC0167A"/>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ectorhead"/>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893A4F"/>
    <w:multiLevelType w:val="multilevel"/>
    <w:tmpl w:val="6CF0B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AD3D0A"/>
    <w:multiLevelType w:val="multilevel"/>
    <w:tmpl w:val="B91E67A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DF39F0"/>
    <w:multiLevelType w:val="multilevel"/>
    <w:tmpl w:val="CD56DA84"/>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E2736B"/>
    <w:multiLevelType w:val="multilevel"/>
    <w:tmpl w:val="2B88479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78C62085"/>
    <w:multiLevelType w:val="multilevel"/>
    <w:tmpl w:val="8DAEB52C"/>
    <w:lvl w:ilvl="0">
      <w:start w:val="1"/>
      <w:numFmt w:val="bullet"/>
      <w:pStyle w:val="Sectionheading"/>
      <w:lvlText w:val="▪"/>
      <w:lvlJc w:val="left"/>
      <w:pPr>
        <w:ind w:left="720" w:hanging="360"/>
      </w:pPr>
      <w:rPr>
        <w:rFonts w:ascii="Noto Sans Symbols" w:eastAsia="Noto Sans Symbols" w:hAnsi="Noto Sans Symbols" w:cs="Noto Sans Symbols"/>
      </w:rPr>
    </w:lvl>
    <w:lvl w:ilvl="1">
      <w:start w:val="1"/>
      <w:numFmt w:val="bullet"/>
      <w:pStyle w:val="Sub-section"/>
      <w:lvlText w:val="o"/>
      <w:lvlJc w:val="left"/>
      <w:pPr>
        <w:ind w:left="1440" w:hanging="360"/>
      </w:pPr>
      <w:rPr>
        <w:rFonts w:ascii="Courier New" w:eastAsia="Courier New" w:hAnsi="Courier New" w:cs="Courier New"/>
      </w:rPr>
    </w:lvl>
    <w:lvl w:ilvl="2">
      <w:start w:val="1"/>
      <w:numFmt w:val="bullet"/>
      <w:pStyle w:val="Sub-subheading"/>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EB23E0"/>
    <w:multiLevelType w:val="multilevel"/>
    <w:tmpl w:val="EC7C0246"/>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0327558">
    <w:abstractNumId w:val="15"/>
  </w:num>
  <w:num w:numId="2" w16cid:durableId="1245803192">
    <w:abstractNumId w:val="10"/>
  </w:num>
  <w:num w:numId="3" w16cid:durableId="1621644562">
    <w:abstractNumId w:val="9"/>
  </w:num>
  <w:num w:numId="4" w16cid:durableId="1372462506">
    <w:abstractNumId w:val="8"/>
  </w:num>
  <w:num w:numId="5" w16cid:durableId="1051810111">
    <w:abstractNumId w:val="0"/>
  </w:num>
  <w:num w:numId="6" w16cid:durableId="470176085">
    <w:abstractNumId w:val="3"/>
  </w:num>
  <w:num w:numId="7" w16cid:durableId="1539469832">
    <w:abstractNumId w:val="4"/>
  </w:num>
  <w:num w:numId="8" w16cid:durableId="1085960837">
    <w:abstractNumId w:val="12"/>
  </w:num>
  <w:num w:numId="9" w16cid:durableId="2097165690">
    <w:abstractNumId w:val="16"/>
  </w:num>
  <w:num w:numId="10" w16cid:durableId="366493358">
    <w:abstractNumId w:val="5"/>
  </w:num>
  <w:num w:numId="11" w16cid:durableId="1409578998">
    <w:abstractNumId w:val="14"/>
  </w:num>
  <w:num w:numId="12" w16cid:durableId="106392631">
    <w:abstractNumId w:val="13"/>
  </w:num>
  <w:num w:numId="13" w16cid:durableId="1388381667">
    <w:abstractNumId w:val="7"/>
  </w:num>
  <w:num w:numId="14" w16cid:durableId="17201965">
    <w:abstractNumId w:val="6"/>
  </w:num>
  <w:num w:numId="15" w16cid:durableId="1971008397">
    <w:abstractNumId w:val="11"/>
  </w:num>
  <w:num w:numId="16" w16cid:durableId="9769388">
    <w:abstractNumId w:val="2"/>
  </w:num>
  <w:num w:numId="17" w16cid:durableId="134887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7"/>
    <w:rsid w:val="000152C1"/>
    <w:rsid w:val="00036F80"/>
    <w:rsid w:val="00051337"/>
    <w:rsid w:val="000720D3"/>
    <w:rsid w:val="000879CB"/>
    <w:rsid w:val="00147B10"/>
    <w:rsid w:val="00152B43"/>
    <w:rsid w:val="00182341"/>
    <w:rsid w:val="001A5986"/>
    <w:rsid w:val="001C617E"/>
    <w:rsid w:val="001E6EFD"/>
    <w:rsid w:val="0024794F"/>
    <w:rsid w:val="00277A52"/>
    <w:rsid w:val="00325281"/>
    <w:rsid w:val="003B51C0"/>
    <w:rsid w:val="00407972"/>
    <w:rsid w:val="0046662A"/>
    <w:rsid w:val="0047664E"/>
    <w:rsid w:val="0048325B"/>
    <w:rsid w:val="004A6FD0"/>
    <w:rsid w:val="004B3D28"/>
    <w:rsid w:val="00554A54"/>
    <w:rsid w:val="00566DFB"/>
    <w:rsid w:val="005F1231"/>
    <w:rsid w:val="005F187E"/>
    <w:rsid w:val="00621539"/>
    <w:rsid w:val="00633166"/>
    <w:rsid w:val="006903E6"/>
    <w:rsid w:val="006B1B55"/>
    <w:rsid w:val="006F4D3A"/>
    <w:rsid w:val="00734DD0"/>
    <w:rsid w:val="007518CC"/>
    <w:rsid w:val="007C06CD"/>
    <w:rsid w:val="008B411A"/>
    <w:rsid w:val="008C0A0A"/>
    <w:rsid w:val="008C3592"/>
    <w:rsid w:val="00936EFB"/>
    <w:rsid w:val="00953888"/>
    <w:rsid w:val="00956157"/>
    <w:rsid w:val="00974A94"/>
    <w:rsid w:val="009E6AC9"/>
    <w:rsid w:val="00A130CC"/>
    <w:rsid w:val="00A34DFB"/>
    <w:rsid w:val="00A7689E"/>
    <w:rsid w:val="00A97202"/>
    <w:rsid w:val="00AB68FD"/>
    <w:rsid w:val="00B279B0"/>
    <w:rsid w:val="00B75736"/>
    <w:rsid w:val="00BB330B"/>
    <w:rsid w:val="00BC3FEC"/>
    <w:rsid w:val="00BE19A5"/>
    <w:rsid w:val="00C408AB"/>
    <w:rsid w:val="00CC179B"/>
    <w:rsid w:val="00CE7A41"/>
    <w:rsid w:val="00D061CC"/>
    <w:rsid w:val="00D34DE9"/>
    <w:rsid w:val="00DD3A01"/>
    <w:rsid w:val="00E21D56"/>
    <w:rsid w:val="00E54A30"/>
    <w:rsid w:val="00EA4F5D"/>
    <w:rsid w:val="00EA69BE"/>
    <w:rsid w:val="00EE24B7"/>
    <w:rsid w:val="00F73634"/>
    <w:rsid w:val="00FB7787"/>
    <w:rsid w:val="00FD6EE7"/>
    <w:rsid w:val="00FF05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C7D20"/>
  <w15:docId w15:val="{48D90978-D281-431E-9F35-E0DD6FD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24"/>
  </w:style>
  <w:style w:type="paragraph" w:styleId="Heading1">
    <w:name w:val="heading 1"/>
    <w:basedOn w:val="Normal"/>
    <w:next w:val="Normal"/>
    <w:link w:val="Heading1Char"/>
    <w:uiPriority w:val="9"/>
    <w:qFormat/>
    <w:rsid w:val="00815A65"/>
    <w:pPr>
      <w:keepNext/>
      <w:spacing w:before="240" w:after="60"/>
      <w:jc w:val="both"/>
      <w:outlineLvl w:val="0"/>
    </w:pPr>
    <w:rPr>
      <w:rFonts w:ascii="Cambria" w:hAnsi="Cambria" w:cs="Mangal"/>
      <w:b/>
      <w:bCs/>
      <w:kern w:val="32"/>
      <w:sz w:val="32"/>
      <w:szCs w:val="32"/>
    </w:rPr>
  </w:style>
  <w:style w:type="paragraph" w:styleId="Heading2">
    <w:name w:val="heading 2"/>
    <w:basedOn w:val="Normal"/>
    <w:next w:val="Normal"/>
    <w:link w:val="Heading2Char"/>
    <w:uiPriority w:val="9"/>
    <w:semiHidden/>
    <w:unhideWhenUsed/>
    <w:qFormat/>
    <w:rsid w:val="00815A65"/>
    <w:pPr>
      <w:keepNext/>
      <w:keepLines/>
      <w:spacing w:before="200"/>
      <w:jc w:val="both"/>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815A65"/>
    <w:pPr>
      <w:keepNext/>
      <w:keepLines/>
      <w:spacing w:before="200"/>
      <w:jc w:val="both"/>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aliases w:val="Standaardalinea-lettertype,Standardstycketeckensnitt"/>
    <w:uiPriority w:val="1"/>
    <w:semiHidden/>
    <w:unhideWhenUsed/>
  </w:style>
  <w:style w:type="table" w:default="1" w:styleId="TableNormal">
    <w:name w:val="Normal Table"/>
    <w:aliases w:val="Standaardtabel,Normal tabell"/>
    <w:uiPriority w:val="99"/>
    <w:semiHidden/>
    <w:unhideWhenUsed/>
    <w:tblPr>
      <w:tblInd w:w="0" w:type="dxa"/>
      <w:tblCellMar>
        <w:top w:w="0" w:type="dxa"/>
        <w:left w:w="108" w:type="dxa"/>
        <w:bottom w:w="0" w:type="dxa"/>
        <w:right w:w="108" w:type="dxa"/>
      </w:tblCellMar>
    </w:tblPr>
  </w:style>
  <w:style w:type="numbering" w:default="1" w:styleId="NoList">
    <w:name w:val="No List"/>
    <w:aliases w:val="Geen lijst,Ingen lista"/>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BFC"/>
    <w:pPr>
      <w:tabs>
        <w:tab w:val="center" w:pos="4680"/>
        <w:tab w:val="right" w:pos="9360"/>
      </w:tabs>
    </w:pPr>
  </w:style>
  <w:style w:type="character" w:customStyle="1" w:styleId="HeaderChar">
    <w:name w:val="Header Char"/>
    <w:basedOn w:val="DefaultParagraphFont"/>
    <w:link w:val="Header"/>
    <w:uiPriority w:val="99"/>
    <w:rsid w:val="001C7BFC"/>
  </w:style>
  <w:style w:type="paragraph" w:styleId="Footer">
    <w:name w:val="footer"/>
    <w:basedOn w:val="Normal"/>
    <w:link w:val="FooterChar"/>
    <w:uiPriority w:val="99"/>
    <w:unhideWhenUsed/>
    <w:rsid w:val="001C7BFC"/>
    <w:pPr>
      <w:tabs>
        <w:tab w:val="center" w:pos="4680"/>
        <w:tab w:val="right" w:pos="9360"/>
      </w:tabs>
    </w:pPr>
  </w:style>
  <w:style w:type="character" w:customStyle="1" w:styleId="FooterChar">
    <w:name w:val="Footer Char"/>
    <w:basedOn w:val="DefaultParagraphFont"/>
    <w:link w:val="Footer"/>
    <w:uiPriority w:val="99"/>
    <w:rsid w:val="001C7BFC"/>
  </w:style>
  <w:style w:type="paragraph" w:styleId="ListParagraph">
    <w:name w:val="List Paragraph"/>
    <w:basedOn w:val="Normal"/>
    <w:uiPriority w:val="34"/>
    <w:qFormat/>
    <w:rsid w:val="00312C80"/>
    <w:pPr>
      <w:ind w:left="720"/>
    </w:pPr>
  </w:style>
  <w:style w:type="paragraph" w:styleId="BalloonText">
    <w:name w:val="Balloon Text"/>
    <w:basedOn w:val="Normal"/>
    <w:link w:val="BalloonTextChar"/>
    <w:unhideWhenUsed/>
    <w:rsid w:val="004A0B6C"/>
    <w:rPr>
      <w:rFonts w:ascii="Tahoma" w:hAnsi="Tahoma" w:cs="Tahoma"/>
      <w:sz w:val="16"/>
      <w:szCs w:val="16"/>
    </w:rPr>
  </w:style>
  <w:style w:type="character" w:customStyle="1" w:styleId="BalloonTextChar">
    <w:name w:val="Balloon Text Char"/>
    <w:basedOn w:val="DefaultParagraphFont"/>
    <w:link w:val="BalloonText"/>
    <w:rsid w:val="004A0B6C"/>
    <w:rPr>
      <w:rFonts w:ascii="Tahoma" w:hAnsi="Tahoma" w:cs="Tahoma"/>
      <w:sz w:val="16"/>
      <w:szCs w:val="16"/>
    </w:rPr>
  </w:style>
  <w:style w:type="paragraph" w:customStyle="1" w:styleId="Sectionheading">
    <w:name w:val="Section heading"/>
    <w:basedOn w:val="ListParagraph"/>
    <w:qFormat/>
    <w:rsid w:val="004A0B6C"/>
    <w:pPr>
      <w:numPr>
        <w:numId w:val="1"/>
      </w:numPr>
      <w:shd w:val="clear" w:color="auto" w:fill="D9D9D9"/>
      <w:jc w:val="both"/>
      <w:outlineLvl w:val="1"/>
    </w:pPr>
    <w:rPr>
      <w:rFonts w:ascii="Calibri" w:hAnsi="Calibri"/>
      <w:b/>
      <w:bCs/>
      <w:sz w:val="32"/>
      <w:szCs w:val="36"/>
    </w:rPr>
  </w:style>
  <w:style w:type="paragraph" w:customStyle="1" w:styleId="Sub-section">
    <w:name w:val="Sub-section"/>
    <w:basedOn w:val="Normal"/>
    <w:qFormat/>
    <w:rsid w:val="004A0B6C"/>
    <w:pPr>
      <w:numPr>
        <w:ilvl w:val="1"/>
        <w:numId w:val="1"/>
      </w:numPr>
      <w:shd w:val="clear" w:color="auto" w:fill="F2F2F2"/>
      <w:ind w:left="426"/>
    </w:pPr>
    <w:rPr>
      <w:rFonts w:ascii="Calibri" w:hAnsi="Calibri"/>
      <w:b/>
      <w:bCs/>
      <w:color w:val="000000"/>
      <w:sz w:val="28"/>
      <w:szCs w:val="24"/>
      <w:lang w:eastAsia="en-GB"/>
    </w:rPr>
  </w:style>
  <w:style w:type="paragraph" w:customStyle="1" w:styleId="Sub-subheading">
    <w:name w:val="Sub-sub heading"/>
    <w:basedOn w:val="Sub-section"/>
    <w:qFormat/>
    <w:rsid w:val="004A0B6C"/>
    <w:pPr>
      <w:numPr>
        <w:ilvl w:val="2"/>
      </w:numPr>
      <w:ind w:left="709" w:hanging="709"/>
    </w:pPr>
    <w:rPr>
      <w:sz w:val="24"/>
    </w:rPr>
  </w:style>
  <w:style w:type="character" w:styleId="CommentReference">
    <w:name w:val="annotation reference"/>
    <w:basedOn w:val="DefaultParagraphFont"/>
    <w:uiPriority w:val="99"/>
    <w:unhideWhenUsed/>
    <w:rsid w:val="00550AA8"/>
    <w:rPr>
      <w:sz w:val="16"/>
      <w:szCs w:val="16"/>
    </w:rPr>
  </w:style>
  <w:style w:type="paragraph" w:styleId="CommentText">
    <w:name w:val="annotation text"/>
    <w:basedOn w:val="Normal"/>
    <w:link w:val="CommentTextChar"/>
    <w:uiPriority w:val="99"/>
    <w:unhideWhenUsed/>
    <w:qFormat/>
    <w:rsid w:val="00550AA8"/>
    <w:rPr>
      <w:sz w:val="20"/>
      <w:szCs w:val="20"/>
    </w:rPr>
  </w:style>
  <w:style w:type="character" w:customStyle="1" w:styleId="CommentTextChar">
    <w:name w:val="Comment Text Char"/>
    <w:basedOn w:val="DefaultParagraphFont"/>
    <w:link w:val="CommentText"/>
    <w:uiPriority w:val="99"/>
    <w:rsid w:val="00550AA8"/>
    <w:rPr>
      <w:sz w:val="20"/>
      <w:szCs w:val="20"/>
    </w:rPr>
  </w:style>
  <w:style w:type="paragraph" w:styleId="CommentSubject">
    <w:name w:val="annotation subject"/>
    <w:basedOn w:val="CommentText"/>
    <w:next w:val="CommentText"/>
    <w:link w:val="CommentSubjectChar"/>
    <w:unhideWhenUsed/>
    <w:rsid w:val="00550AA8"/>
    <w:rPr>
      <w:b/>
      <w:bCs/>
    </w:rPr>
  </w:style>
  <w:style w:type="character" w:customStyle="1" w:styleId="CommentSubjectChar">
    <w:name w:val="Comment Subject Char"/>
    <w:basedOn w:val="CommentTextChar"/>
    <w:link w:val="CommentSubject"/>
    <w:rsid w:val="00550AA8"/>
    <w:rPr>
      <w:b/>
      <w:bCs/>
      <w:sz w:val="20"/>
      <w:szCs w:val="20"/>
    </w:rPr>
  </w:style>
  <w:style w:type="table" w:styleId="TableGrid">
    <w:name w:val="Table Grid"/>
    <w:basedOn w:val="TableNormal"/>
    <w:rsid w:val="003D7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3AE2"/>
  </w:style>
  <w:style w:type="paragraph" w:customStyle="1" w:styleId="Activityintable">
    <w:name w:val="Activity in table"/>
    <w:basedOn w:val="ListParagraph"/>
    <w:qFormat/>
    <w:rsid w:val="0022677E"/>
    <w:pPr>
      <w:numPr>
        <w:numId w:val="3"/>
      </w:numPr>
      <w:autoSpaceDE w:val="0"/>
      <w:autoSpaceDN w:val="0"/>
      <w:adjustRightInd w:val="0"/>
      <w:ind w:left="366"/>
      <w:jc w:val="both"/>
    </w:pPr>
    <w:rPr>
      <w:rFonts w:ascii="Calibri" w:hAnsi="Calibri" w:cs="Arial"/>
      <w:sz w:val="18"/>
      <w:szCs w:val="18"/>
      <w:lang w:eastAsia="en-GB" w:bidi="hi-IN"/>
    </w:rPr>
  </w:style>
  <w:style w:type="paragraph" w:styleId="Subtitle">
    <w:name w:val="Subtitle"/>
    <w:basedOn w:val="Normal"/>
    <w:next w:val="Normal"/>
    <w:link w:val="SubtitleChar"/>
    <w:uiPriority w:val="11"/>
    <w:qFormat/>
    <w:pPr>
      <w:spacing w:line="600" w:lineRule="auto"/>
    </w:pPr>
    <w:rPr>
      <w:rFonts w:ascii="Cambria" w:eastAsia="Cambria" w:hAnsi="Cambria" w:cs="Cambria"/>
      <w:color w:val="4F81BD"/>
      <w:sz w:val="54"/>
      <w:szCs w:val="54"/>
    </w:rPr>
  </w:style>
  <w:style w:type="character" w:customStyle="1" w:styleId="SubtitleChar">
    <w:name w:val="Subtitle Char"/>
    <w:basedOn w:val="DefaultParagraphFont"/>
    <w:link w:val="Subtitle"/>
    <w:rsid w:val="006E0C97"/>
    <w:rPr>
      <w:rFonts w:asciiTheme="majorHAnsi" w:eastAsiaTheme="majorEastAsia" w:hAnsiTheme="majorHAnsi" w:cstheme="majorBidi"/>
      <w:iCs/>
      <w:color w:val="4F81BD" w:themeColor="accent1"/>
      <w:sz w:val="54"/>
      <w:szCs w:val="24"/>
    </w:rPr>
  </w:style>
  <w:style w:type="paragraph" w:customStyle="1" w:styleId="Explanation">
    <w:name w:val="Explanation"/>
    <w:basedOn w:val="Normal"/>
    <w:qFormat/>
    <w:rsid w:val="00804502"/>
    <w:pPr>
      <w:shd w:val="clear" w:color="auto" w:fill="FFFFE1"/>
      <w:ind w:left="113" w:right="113"/>
      <w:jc w:val="both"/>
    </w:pPr>
    <w:rPr>
      <w:rFonts w:ascii="Calibri" w:hAnsi="Calibri"/>
      <w:i/>
      <w:iCs/>
      <w:szCs w:val="24"/>
    </w:rPr>
  </w:style>
  <w:style w:type="character" w:customStyle="1" w:styleId="Heading1Char">
    <w:name w:val="Heading 1 Char"/>
    <w:basedOn w:val="DefaultParagraphFont"/>
    <w:link w:val="Heading1"/>
    <w:rsid w:val="00815A65"/>
    <w:rPr>
      <w:rFonts w:ascii="Cambria" w:eastAsia="Times New Roman" w:hAnsi="Cambria" w:cs="Mangal"/>
      <w:b/>
      <w:bCs/>
      <w:kern w:val="32"/>
      <w:sz w:val="32"/>
      <w:szCs w:val="32"/>
      <w:lang w:val="en-GB"/>
    </w:rPr>
  </w:style>
  <w:style w:type="character" w:customStyle="1" w:styleId="Heading2Char">
    <w:name w:val="Heading 2 Char"/>
    <w:basedOn w:val="DefaultParagraphFont"/>
    <w:link w:val="Heading2"/>
    <w:rsid w:val="00815A65"/>
    <w:rPr>
      <w:rFonts w:ascii="Cambria" w:eastAsia="Times New Roman" w:hAnsi="Cambria" w:cs="Mangal"/>
      <w:b/>
      <w:bCs/>
      <w:color w:val="4F81BD"/>
      <w:sz w:val="26"/>
      <w:szCs w:val="26"/>
      <w:lang w:val="en-GB"/>
    </w:rPr>
  </w:style>
  <w:style w:type="character" w:customStyle="1" w:styleId="Heading3Char">
    <w:name w:val="Heading 3 Char"/>
    <w:basedOn w:val="DefaultParagraphFont"/>
    <w:link w:val="Heading3"/>
    <w:rsid w:val="00815A65"/>
    <w:rPr>
      <w:rFonts w:asciiTheme="majorHAnsi" w:eastAsiaTheme="majorEastAsia" w:hAnsiTheme="majorHAnsi" w:cstheme="majorBidi"/>
      <w:b/>
      <w:bCs/>
      <w:color w:val="4F81BD" w:themeColor="accent1"/>
      <w:szCs w:val="24"/>
      <w:lang w:val="en-GB"/>
    </w:rPr>
  </w:style>
  <w:style w:type="paragraph" w:styleId="ListBullet">
    <w:name w:val="List Bullet"/>
    <w:basedOn w:val="Normal"/>
    <w:autoRedefine/>
    <w:rsid w:val="00815A65"/>
    <w:pPr>
      <w:numPr>
        <w:numId w:val="4"/>
      </w:numPr>
      <w:ind w:left="357" w:hanging="357"/>
      <w:jc w:val="both"/>
    </w:pPr>
    <w:rPr>
      <w:rFonts w:ascii="Calibri" w:hAnsi="Calibri"/>
      <w:szCs w:val="24"/>
    </w:rPr>
  </w:style>
  <w:style w:type="paragraph" w:styleId="ListNumber">
    <w:name w:val="List Number"/>
    <w:basedOn w:val="Normal"/>
    <w:rsid w:val="00815A65"/>
    <w:pPr>
      <w:numPr>
        <w:numId w:val="5"/>
      </w:numPr>
      <w:ind w:left="0" w:firstLine="0"/>
      <w:jc w:val="both"/>
    </w:pPr>
    <w:rPr>
      <w:rFonts w:ascii="Calibri" w:hAnsi="Calibri"/>
      <w:szCs w:val="24"/>
    </w:rPr>
  </w:style>
  <w:style w:type="paragraph" w:styleId="ListNumber2">
    <w:name w:val="List Number 2"/>
    <w:basedOn w:val="Normal"/>
    <w:rsid w:val="00815A65"/>
    <w:pPr>
      <w:numPr>
        <w:numId w:val="6"/>
      </w:numPr>
      <w:ind w:left="641" w:hanging="357"/>
      <w:jc w:val="both"/>
    </w:pPr>
    <w:rPr>
      <w:rFonts w:ascii="Calibri" w:hAnsi="Calibri"/>
      <w:szCs w:val="24"/>
    </w:rPr>
  </w:style>
  <w:style w:type="paragraph" w:customStyle="1" w:styleId="ColorfulList-Accent11">
    <w:name w:val="Colorful List - Accent 11"/>
    <w:basedOn w:val="Normal"/>
    <w:uiPriority w:val="34"/>
    <w:qFormat/>
    <w:rsid w:val="00815A65"/>
    <w:pPr>
      <w:ind w:left="720"/>
      <w:jc w:val="both"/>
    </w:pPr>
    <w:rPr>
      <w:rFonts w:ascii="Calibri" w:hAnsi="Calibri"/>
      <w:sz w:val="21"/>
      <w:szCs w:val="24"/>
    </w:rPr>
  </w:style>
  <w:style w:type="paragraph" w:styleId="FootnoteText">
    <w:name w:val="footnote text"/>
    <w:basedOn w:val="Normal"/>
    <w:link w:val="FootnoteTextChar"/>
    <w:rsid w:val="00815A65"/>
    <w:pPr>
      <w:jc w:val="both"/>
    </w:pPr>
    <w:rPr>
      <w:rFonts w:ascii="Calibri" w:hAnsi="Calibri"/>
      <w:sz w:val="20"/>
      <w:szCs w:val="20"/>
    </w:rPr>
  </w:style>
  <w:style w:type="character" w:customStyle="1" w:styleId="FootnoteTextChar">
    <w:name w:val="Footnote Text Char"/>
    <w:basedOn w:val="DefaultParagraphFont"/>
    <w:link w:val="FootnoteText"/>
    <w:rsid w:val="00815A65"/>
    <w:rPr>
      <w:rFonts w:ascii="Calibri" w:eastAsia="Times New Roman" w:hAnsi="Calibri"/>
      <w:sz w:val="20"/>
      <w:szCs w:val="20"/>
      <w:lang w:val="en-GB"/>
    </w:rPr>
  </w:style>
  <w:style w:type="character" w:styleId="FootnoteReference">
    <w:name w:val="footnote reference"/>
    <w:basedOn w:val="DefaultParagraphFont"/>
    <w:rsid w:val="00815A65"/>
    <w:rPr>
      <w:vertAlign w:val="superscript"/>
    </w:rPr>
  </w:style>
  <w:style w:type="paragraph" w:customStyle="1" w:styleId="DefaultText">
    <w:name w:val="Default Text"/>
    <w:basedOn w:val="Normal"/>
    <w:uiPriority w:val="99"/>
    <w:rsid w:val="00815A65"/>
    <w:pPr>
      <w:autoSpaceDE w:val="0"/>
      <w:autoSpaceDN w:val="0"/>
      <w:adjustRightInd w:val="0"/>
      <w:jc w:val="both"/>
    </w:pPr>
    <w:rPr>
      <w:rFonts w:ascii="Calibri" w:hAnsi="Calibri" w:cs="Arial"/>
      <w:bCs/>
      <w:sz w:val="24"/>
      <w:szCs w:val="20"/>
      <w:lang w:eastAsia="fr-CH"/>
    </w:rPr>
  </w:style>
  <w:style w:type="paragraph" w:customStyle="1" w:styleId="Sectorhead">
    <w:name w:val="Sector head"/>
    <w:basedOn w:val="Sub-section"/>
    <w:qFormat/>
    <w:rsid w:val="00815A65"/>
    <w:pPr>
      <w:numPr>
        <w:numId w:val="2"/>
      </w:numPr>
      <w:shd w:val="clear" w:color="auto" w:fill="B2A1C7"/>
      <w:ind w:left="431" w:hanging="431"/>
      <w:jc w:val="center"/>
    </w:pPr>
    <w:rPr>
      <w:sz w:val="32"/>
      <w:szCs w:val="28"/>
    </w:rPr>
  </w:style>
  <w:style w:type="table" w:styleId="Table3Deffects1">
    <w:name w:val="Table 3D effects 1"/>
    <w:basedOn w:val="TableNormal"/>
    <w:rsid w:val="00815A65"/>
    <w:pPr>
      <w:jc w:val="both"/>
    </w:pPr>
    <w:rPr>
      <w:sz w:val="20"/>
      <w:szCs w:val="20"/>
      <w:lang w:eastAsia="en-GB"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5A65"/>
    <w:pPr>
      <w:jc w:val="both"/>
    </w:pPr>
    <w:rPr>
      <w:sz w:val="20"/>
      <w:szCs w:val="20"/>
      <w:lang w:eastAsia="en-GB"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5A65"/>
    <w:pPr>
      <w:jc w:val="both"/>
    </w:pPr>
    <w:rPr>
      <w:sz w:val="20"/>
      <w:szCs w:val="20"/>
      <w:lang w:eastAsia="en-GB"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5A65"/>
    <w:pPr>
      <w:jc w:val="both"/>
    </w:pPr>
    <w:rPr>
      <w:sz w:val="20"/>
      <w:szCs w:val="20"/>
      <w:lang w:eastAsia="en-GB"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815A65"/>
    <w:pPr>
      <w:jc w:val="both"/>
    </w:pPr>
    <w:rPr>
      <w:sz w:val="20"/>
      <w:szCs w:val="20"/>
      <w:lang w:eastAsia="en-GB"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815A65"/>
    <w:rPr>
      <w:rFonts w:ascii="Calibri" w:hAnsi="Calibri" w:cs="Mangal"/>
      <w:sz w:val="20"/>
      <w:szCs w:val="20"/>
      <w:lang w:eastAsia="en-GB" w:bidi="hi-IN"/>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character" w:styleId="Hyperlink">
    <w:name w:val="Hyperlink"/>
    <w:basedOn w:val="DefaultParagraphFont"/>
    <w:uiPriority w:val="99"/>
    <w:rsid w:val="00815A65"/>
    <w:rPr>
      <w:color w:val="0000FF"/>
      <w:u w:val="single"/>
    </w:rPr>
  </w:style>
  <w:style w:type="character" w:styleId="PlaceholderText">
    <w:name w:val="Placeholder Text"/>
    <w:basedOn w:val="DefaultParagraphFont"/>
    <w:uiPriority w:val="99"/>
    <w:semiHidden/>
    <w:rsid w:val="00815A65"/>
    <w:rPr>
      <w:color w:val="808080"/>
    </w:rPr>
  </w:style>
  <w:style w:type="paragraph" w:styleId="EndnoteText">
    <w:name w:val="endnote text"/>
    <w:basedOn w:val="Normal"/>
    <w:link w:val="EndnoteTextChar"/>
    <w:rsid w:val="00815A65"/>
    <w:pPr>
      <w:jc w:val="both"/>
    </w:pPr>
    <w:rPr>
      <w:sz w:val="20"/>
      <w:szCs w:val="20"/>
    </w:rPr>
  </w:style>
  <w:style w:type="character" w:customStyle="1" w:styleId="EndnoteTextChar">
    <w:name w:val="Endnote Text Char"/>
    <w:basedOn w:val="DefaultParagraphFont"/>
    <w:link w:val="EndnoteText"/>
    <w:rsid w:val="00815A65"/>
    <w:rPr>
      <w:rFonts w:eastAsia="Times New Roman"/>
      <w:sz w:val="20"/>
      <w:szCs w:val="20"/>
      <w:lang w:val="en-GB"/>
    </w:rPr>
  </w:style>
  <w:style w:type="character" w:styleId="EndnoteReference">
    <w:name w:val="endnote reference"/>
    <w:basedOn w:val="DefaultParagraphFont"/>
    <w:rsid w:val="00815A65"/>
    <w:rPr>
      <w:vertAlign w:val="superscript"/>
    </w:rPr>
  </w:style>
  <w:style w:type="character" w:styleId="FollowedHyperlink">
    <w:name w:val="FollowedHyperlink"/>
    <w:basedOn w:val="DefaultParagraphFont"/>
    <w:rsid w:val="00815A65"/>
    <w:rPr>
      <w:color w:val="800080"/>
      <w:u w:val="single"/>
    </w:rPr>
  </w:style>
  <w:style w:type="character" w:styleId="Strong">
    <w:name w:val="Strong"/>
    <w:basedOn w:val="DefaultParagraphFont"/>
    <w:qFormat/>
    <w:rsid w:val="00815A65"/>
    <w:rPr>
      <w:b/>
      <w:bCs/>
    </w:rPr>
  </w:style>
  <w:style w:type="paragraph" w:styleId="TOCHeading">
    <w:name w:val="TOC Heading"/>
    <w:basedOn w:val="Heading1"/>
    <w:next w:val="Normal"/>
    <w:uiPriority w:val="39"/>
    <w:semiHidden/>
    <w:unhideWhenUsed/>
    <w:qFormat/>
    <w:rsid w:val="00815A65"/>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rsid w:val="00815A65"/>
    <w:pPr>
      <w:jc w:val="both"/>
    </w:pPr>
    <w:rPr>
      <w:rFonts w:ascii="Calibri" w:hAnsi="Calibri"/>
      <w:szCs w:val="24"/>
    </w:rPr>
  </w:style>
  <w:style w:type="paragraph" w:styleId="TOC2">
    <w:name w:val="toc 2"/>
    <w:basedOn w:val="Normal"/>
    <w:next w:val="Normal"/>
    <w:autoRedefine/>
    <w:uiPriority w:val="39"/>
    <w:rsid w:val="00815A65"/>
    <w:pPr>
      <w:ind w:left="220"/>
      <w:jc w:val="both"/>
    </w:pPr>
    <w:rPr>
      <w:rFonts w:ascii="Calibri" w:hAnsi="Calibri"/>
      <w:szCs w:val="24"/>
    </w:rPr>
  </w:style>
  <w:style w:type="paragraph" w:styleId="TOC4">
    <w:name w:val="toc 4"/>
    <w:basedOn w:val="Normal"/>
    <w:next w:val="Normal"/>
    <w:autoRedefine/>
    <w:uiPriority w:val="39"/>
    <w:rsid w:val="00815A65"/>
    <w:pPr>
      <w:ind w:left="660"/>
      <w:jc w:val="both"/>
    </w:pPr>
    <w:rPr>
      <w:rFonts w:ascii="Calibri" w:hAnsi="Calibri"/>
      <w:szCs w:val="24"/>
    </w:rPr>
  </w:style>
  <w:style w:type="paragraph" w:styleId="TOC3">
    <w:name w:val="toc 3"/>
    <w:basedOn w:val="Normal"/>
    <w:next w:val="Normal"/>
    <w:autoRedefine/>
    <w:uiPriority w:val="39"/>
    <w:rsid w:val="00815A65"/>
    <w:pPr>
      <w:ind w:left="440"/>
      <w:jc w:val="both"/>
    </w:pPr>
    <w:rPr>
      <w:rFonts w:ascii="Calibri" w:hAnsi="Calibri"/>
      <w:szCs w:val="24"/>
    </w:rPr>
  </w:style>
  <w:style w:type="paragraph" w:customStyle="1" w:styleId="Exaplanationbullets">
    <w:name w:val="Exaplanation bullets"/>
    <w:basedOn w:val="Explanation"/>
    <w:next w:val="BodyText"/>
    <w:qFormat/>
    <w:rsid w:val="00B017BC"/>
    <w:pPr>
      <w:numPr>
        <w:numId w:val="7"/>
      </w:numPr>
    </w:pPr>
    <w:rPr>
      <w:rFonts w:ascii="Arial" w:hAnsi="Arial"/>
      <w:sz w:val="20"/>
    </w:rPr>
  </w:style>
  <w:style w:type="paragraph" w:customStyle="1" w:styleId="xl66">
    <w:name w:val="xl66"/>
    <w:basedOn w:val="Normal"/>
    <w:rsid w:val="00815A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GB" w:bidi="hi-IN"/>
    </w:rPr>
  </w:style>
  <w:style w:type="paragraph" w:styleId="PlainText">
    <w:name w:val="Plain Text"/>
    <w:basedOn w:val="Normal"/>
    <w:link w:val="PlainTextChar"/>
    <w:uiPriority w:val="99"/>
    <w:unhideWhenUsed/>
    <w:rsid w:val="00815A65"/>
    <w:rPr>
      <w:rFonts w:ascii="Consolas" w:hAnsi="Consolas" w:cstheme="minorBidi"/>
      <w:sz w:val="21"/>
      <w:szCs w:val="21"/>
    </w:rPr>
  </w:style>
  <w:style w:type="character" w:customStyle="1" w:styleId="PlainTextChar">
    <w:name w:val="Plain Text Char"/>
    <w:basedOn w:val="DefaultParagraphFont"/>
    <w:link w:val="PlainText"/>
    <w:uiPriority w:val="99"/>
    <w:rsid w:val="00815A65"/>
    <w:rPr>
      <w:rFonts w:ascii="Consolas" w:hAnsi="Consolas" w:cstheme="minorBidi"/>
      <w:sz w:val="21"/>
      <w:szCs w:val="21"/>
      <w:lang w:val="en-GB"/>
    </w:rPr>
  </w:style>
  <w:style w:type="paragraph" w:customStyle="1" w:styleId="ReliefRecovery">
    <w:name w:val="ReliefRecovery"/>
    <w:basedOn w:val="Sectorhead"/>
    <w:qFormat/>
    <w:rsid w:val="00815A65"/>
    <w:pPr>
      <w:numPr>
        <w:ilvl w:val="0"/>
        <w:numId w:val="0"/>
      </w:numPr>
      <w:shd w:val="clear" w:color="auto" w:fill="B6DDE8" w:themeFill="accent5" w:themeFillTint="66"/>
      <w:ind w:left="-6"/>
    </w:pPr>
  </w:style>
  <w:style w:type="numbering" w:customStyle="1" w:styleId="NoList1">
    <w:name w:val="No List1"/>
    <w:next w:val="NoList"/>
    <w:uiPriority w:val="99"/>
    <w:semiHidden/>
    <w:unhideWhenUsed/>
    <w:rsid w:val="00ED1F9D"/>
  </w:style>
  <w:style w:type="table" w:customStyle="1" w:styleId="TableGrid1">
    <w:name w:val="Table Grid1"/>
    <w:basedOn w:val="TableNormal"/>
    <w:next w:val="TableGrid"/>
    <w:rsid w:val="00ED1F9D"/>
    <w:rPr>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OAactivitytable1">
    <w:name w:val="POA activity table1"/>
    <w:basedOn w:val="TableNormal"/>
    <w:uiPriority w:val="99"/>
    <w:qFormat/>
    <w:rsid w:val="00ED1F9D"/>
    <w:rPr>
      <w:rFonts w:ascii="Calibri" w:hAnsi="Calibri" w:cstheme="minorBidi"/>
      <w:sz w:val="20"/>
      <w:szCs w:val="20"/>
      <w:lang w:eastAsia="en-GB"/>
    </w:rPr>
    <w:tblPr>
      <w:jc w:val="center"/>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
    <w:trPr>
      <w:jc w:val="center"/>
    </w:trPr>
  </w:style>
  <w:style w:type="paragraph" w:customStyle="1" w:styleId="A-Title2">
    <w:name w:val="A - Title 2"/>
    <w:basedOn w:val="Heading1"/>
    <w:rsid w:val="00ED1F9D"/>
    <w:pPr>
      <w:spacing w:before="0" w:after="0"/>
      <w:jc w:val="left"/>
    </w:pPr>
    <w:rPr>
      <w:rFonts w:ascii="Times" w:hAnsi="Times" w:cs="Arial"/>
      <w:bCs w:val="0"/>
      <w:kern w:val="0"/>
      <w:sz w:val="28"/>
      <w:szCs w:val="20"/>
      <w:lang w:val="en-US"/>
    </w:rPr>
  </w:style>
  <w:style w:type="paragraph" w:customStyle="1" w:styleId="A-Title3">
    <w:name w:val="A - Title 3"/>
    <w:basedOn w:val="Heading2"/>
    <w:rsid w:val="00ED1F9D"/>
    <w:pPr>
      <w:keepLines w:val="0"/>
      <w:spacing w:before="0"/>
      <w:jc w:val="left"/>
    </w:pPr>
    <w:rPr>
      <w:rFonts w:ascii="Times" w:hAnsi="Times" w:cs="Arial"/>
      <w:bCs w:val="0"/>
      <w:color w:val="auto"/>
      <w:sz w:val="22"/>
      <w:szCs w:val="20"/>
      <w:lang w:val="en-US"/>
    </w:rPr>
  </w:style>
  <w:style w:type="paragraph" w:customStyle="1" w:styleId="G-Bullets2">
    <w:name w:val="G - Bullets 2"/>
    <w:basedOn w:val="Normal"/>
    <w:rsid w:val="00ED1F9D"/>
    <w:pPr>
      <w:numPr>
        <w:numId w:val="16"/>
      </w:numPr>
      <w:spacing w:line="240" w:lineRule="atLeast"/>
      <w:jc w:val="both"/>
    </w:pPr>
    <w:rPr>
      <w:rFonts w:ascii="Times" w:hAnsi="Times"/>
      <w:bCs/>
    </w:rPr>
  </w:style>
  <w:style w:type="numbering" w:customStyle="1" w:styleId="NoList11">
    <w:name w:val="No List11"/>
    <w:next w:val="NoList"/>
    <w:uiPriority w:val="99"/>
    <w:semiHidden/>
    <w:unhideWhenUsed/>
    <w:rsid w:val="00ED1F9D"/>
  </w:style>
  <w:style w:type="table" w:customStyle="1" w:styleId="TableGrid11">
    <w:name w:val="Table Grid11"/>
    <w:basedOn w:val="TableNormal"/>
    <w:next w:val="TableGrid"/>
    <w:rsid w:val="00ED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Aactivitytable11">
    <w:name w:val="POA activity table11"/>
    <w:basedOn w:val="TableNormal"/>
    <w:uiPriority w:val="99"/>
    <w:qFormat/>
    <w:rsid w:val="00ED1F9D"/>
    <w:rPr>
      <w:rFonts w:ascii="Calibri" w:hAnsi="Calibri" w:cs="Mangal"/>
      <w:sz w:val="20"/>
      <w:szCs w:val="20"/>
      <w:lang w:eastAsia="en-GB" w:bidi="hi-IN"/>
    </w:rPr>
    <w:tblPr>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rPr>
      <w:jc w:val="center"/>
    </w:trPr>
  </w:style>
  <w:style w:type="paragraph" w:styleId="NormalWeb">
    <w:name w:val="Normal (Web)"/>
    <w:basedOn w:val="Normal"/>
    <w:uiPriority w:val="99"/>
    <w:unhideWhenUsed/>
    <w:rsid w:val="00ED1F9D"/>
    <w:pPr>
      <w:spacing w:before="100" w:beforeAutospacing="1" w:after="100" w:afterAutospacing="1"/>
    </w:pPr>
    <w:rPr>
      <w:sz w:val="24"/>
      <w:szCs w:val="24"/>
      <w:lang w:eastAsia="en-GB"/>
    </w:rPr>
  </w:style>
  <w:style w:type="table" w:customStyle="1" w:styleId="TableGrid2">
    <w:name w:val="Table Grid2"/>
    <w:basedOn w:val="TableNormal"/>
    <w:next w:val="TableGrid"/>
    <w:uiPriority w:val="59"/>
    <w:rsid w:val="004E46F2"/>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next w:val="TableGrid"/>
    <w:uiPriority w:val="59"/>
    <w:rsid w:val="004E46F2"/>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90867"/>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90867"/>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139D5"/>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B44F9"/>
    <w:rPr>
      <w:rFonts w:ascii="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B017BC"/>
    <w:pPr>
      <w:spacing w:after="120"/>
    </w:pPr>
  </w:style>
  <w:style w:type="character" w:customStyle="1" w:styleId="BodyTextChar">
    <w:name w:val="Body Text Char"/>
    <w:basedOn w:val="DefaultParagraphFont"/>
    <w:link w:val="BodyText"/>
    <w:uiPriority w:val="99"/>
    <w:rsid w:val="00B017BC"/>
  </w:style>
  <w:style w:type="character" w:customStyle="1" w:styleId="UnresolvedMention1">
    <w:name w:val="Unresolved Mention1"/>
    <w:basedOn w:val="DefaultParagraphFont"/>
    <w:uiPriority w:val="99"/>
    <w:semiHidden/>
    <w:unhideWhenUsed/>
    <w:rsid w:val="006B4630"/>
    <w:rPr>
      <w:color w:val="808080"/>
      <w:shd w:val="clear" w:color="auto" w:fill="E6E6E6"/>
    </w:rPr>
  </w:style>
  <w:style w:type="character" w:styleId="UnresolvedMention">
    <w:name w:val="Unresolved Mention"/>
    <w:basedOn w:val="DefaultParagraphFont"/>
    <w:uiPriority w:val="99"/>
    <w:semiHidden/>
    <w:unhideWhenUsed/>
    <w:rsid w:val="00F73C6C"/>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ednet.ifrc.org/en/resources/disasters/logistics/logistics-standards-and-tools/lso/"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ifrc.org/emergency-ite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fednet.ifrc.org/en/resources/support/finance1/systems-access/FedBudg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rocurement.ifrc.org/en/Pages/default.aspx"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ednet.ifrc.org/en/resources/disasters/disaster-and-crisis-mangement/communications--funding/needs-assessment/" TargetMode="External"/><Relationship Id="rId2" Type="http://schemas.openxmlformats.org/officeDocument/2006/relationships/hyperlink" Target="https://fednet.ifrc.org/en/resources/disasters/disaster-and-crisis-mangement/organizational-preparedness/contingency-planning/" TargetMode="External"/><Relationship Id="rId1" Type="http://schemas.openxmlformats.org/officeDocument/2006/relationships/hyperlink" Target="https://fednet.ifrc.org/en/resources/disasters/disaster-and-crisis-mangement/communications--funding/needs-assessment/" TargetMode="External"/><Relationship Id="rId5" Type="http://schemas.openxmlformats.org/officeDocument/2006/relationships/hyperlink" Target="http://www.ifrc.org/Global/Photos/Secretariat/201505/Gender%20Diversity%20MSCs%20Emergency%20Programming%20HR3.pdf" TargetMode="External"/><Relationship Id="rId4" Type="http://schemas.openxmlformats.org/officeDocument/2006/relationships/hyperlink" Target="http://rcmcash.or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4.xml><?xml version="1.0" encoding="utf-8"?>
<go:gDocsCustomXmlDataStorage xmlns:r="http://schemas.openxmlformats.org/officeDocument/2006/relationships" xmlns:go="http://customooxmlschemas.google.com/">
  <go:docsCustomData xmlns:go="http://customooxmlschemas.google.com/" roundtripDataSignature="AMtx7mgAO917/aKvcFm4ESPHvpZUUHPg9Q==">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</go:docsCustomData>
</go:gDocsCustomXmlDataStorage>
</file>

<file path=customXml/itemProps1.xml><?xml version="1.0" encoding="utf-8"?>
<ds:datastoreItem xmlns:ds="http://schemas.openxmlformats.org/officeDocument/2006/customXml" ds:itemID="{BCB2B2DB-F736-4A40-9077-0ECB15E8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78e76-1398-4894-b91e-0ed00ed58fac"/>
    <ds:schemaRef ds:uri="133e5729-7bb1-4685-bd1f-c5e580a2e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F238A-2431-42B2-AC1A-FF56CF7AC130}">
  <ds:schemaRefs>
    <ds:schemaRef ds:uri="http://schemas.microsoft.com/sharepoint/v3/contenttype/forms"/>
  </ds:schemaRefs>
</ds:datastoreItem>
</file>

<file path=customXml/itemProps3.xml><?xml version="1.0" encoding="utf-8"?>
<ds:datastoreItem xmlns:ds="http://schemas.openxmlformats.org/officeDocument/2006/customXml" ds:itemID="{79135F59-175B-4411-BA31-F3D00C6EEA58}">
  <ds:schemaRefs>
    <ds:schemaRef ds:uri="http://schemas.microsoft.com/office/2006/metadata/properties"/>
    <ds:schemaRef ds:uri="http://schemas.microsoft.com/office/infopath/2007/PartnerControls"/>
    <ds:schemaRef ds:uri="b1a78e76-1398-4894-b91e-0ed00ed58fac"/>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10890</Words>
  <Characters>62076</Characters>
  <Application>Microsoft Office Word</Application>
  <DocSecurity>0</DocSecurity>
  <Lines>517</Lines>
  <Paragraphs>145</Paragraphs>
  <ScaleCrop>false</ScaleCrop>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scott.chaplowe;Mununuri Musori;Ekaterina DAUMMER</dc:creator>
  <cp:lastModifiedBy>Rebecca COLE</cp:lastModifiedBy>
  <cp:revision>48</cp:revision>
  <dcterms:created xsi:type="dcterms:W3CDTF">2023-05-08T13:19:00Z</dcterms:created>
  <dcterms:modified xsi:type="dcterms:W3CDTF">2023-05-08T13:19:00Z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0x010100EF2B7F3C5C0A2A4BB61DAF6A850ED093</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2023-05-08T13:19:39Z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72f913b6-1666-4a03-9abc-f8be903c65a7</vt:lpwstr>
  </property>
  <property fmtid="{D5CDD505-2E9C-101B-9397-08002B2CF9AE}" pid="12" name="MSIP_Label_caf3f7fd-5cd4-4287-9002-aceb9af13c42_ContentBits">
    <vt:lpwstr>2</vt:lpwstr>
  </property>
</Properties>
</file>